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20E4" w14:textId="7FC55817" w:rsidR="007967DC" w:rsidRPr="004E4F76" w:rsidRDefault="00F1498B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Wymagania edukacyjne na poszczególne oceny </w:t>
      </w:r>
      <w:r w:rsidR="007573C8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357621">
        <w:rPr>
          <w:rFonts w:ascii="Cambria" w:hAnsi="Cambria" w:cs="Times New Roman"/>
          <w:b/>
          <w:bCs/>
          <w:i/>
          <w:sz w:val="24"/>
          <w:szCs w:val="24"/>
        </w:rPr>
        <w:t>To się czyta!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dla klasy </w:t>
      </w:r>
      <w:r w:rsidR="003364D8">
        <w:rPr>
          <w:rFonts w:ascii="Cambria" w:hAnsi="Cambria" w:cs="Times New Roman"/>
          <w:b/>
          <w:bCs/>
          <w:sz w:val="24"/>
          <w:szCs w:val="24"/>
        </w:rPr>
        <w:t>3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branżowej szkoły I stopnia</w:t>
      </w:r>
      <w:r w:rsidR="00B0613A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B0613A">
        <w:rPr>
          <w:rFonts w:ascii="Cambria" w:hAnsi="Cambria" w:cs="Times New Roman"/>
          <w:b/>
          <w:bCs/>
          <w:sz w:val="24"/>
          <w:szCs w:val="24"/>
          <w:u w:val="single"/>
        </w:rPr>
        <w:t>Edycja 2024</w:t>
      </w:r>
      <w:r w:rsidR="00B41F5E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05F99550" w14:textId="6970919D" w:rsidR="00F1498B" w:rsidRPr="00B0613A" w:rsidRDefault="00B0613A" w:rsidP="00B0613A">
      <w:pPr>
        <w:rPr>
          <w:rFonts w:ascii="Cambria" w:hAnsi="Cambria"/>
          <w:sz w:val="20"/>
          <w:szCs w:val="20"/>
        </w:rPr>
      </w:pPr>
      <w:bookmarkStart w:id="0" w:name="_Hlk175900066"/>
      <w:r w:rsidRPr="006D2FDF">
        <w:rPr>
          <w:rFonts w:ascii="Cambria" w:hAnsi="Cambria"/>
          <w:b/>
          <w:color w:val="A6A6A6" w:themeColor="background1" w:themeShade="A6"/>
          <w:sz w:val="20"/>
          <w:szCs w:val="20"/>
        </w:rPr>
        <w:t xml:space="preserve">Szarą czcionką </w:t>
      </w:r>
      <w:r w:rsidRPr="006D2FDF">
        <w:rPr>
          <w:rFonts w:ascii="Cambria" w:hAnsi="Cambria"/>
          <w:sz w:val="20"/>
          <w:szCs w:val="20"/>
        </w:rPr>
        <w:t>oznaczono zagadnienia, które stały się fakultatywne po wprowadzeniu zmian w podstawie programowej w 2024 r.</w:t>
      </w:r>
      <w:bookmarkEnd w:id="0"/>
    </w:p>
    <w:tbl>
      <w:tblPr>
        <w:tblStyle w:val="Tabela-Siatka"/>
        <w:tblW w:w="14103" w:type="dxa"/>
        <w:tblLook w:val="04A0" w:firstRow="1" w:lastRow="0" w:firstColumn="1" w:lastColumn="0" w:noHBand="0" w:noVBand="1"/>
      </w:tblPr>
      <w:tblGrid>
        <w:gridCol w:w="1913"/>
        <w:gridCol w:w="2438"/>
        <w:gridCol w:w="2438"/>
        <w:gridCol w:w="2438"/>
        <w:gridCol w:w="2438"/>
        <w:gridCol w:w="2438"/>
      </w:tblGrid>
      <w:tr w:rsidR="00AE6580" w14:paraId="283DC3A9" w14:textId="77777777" w:rsidTr="00B0613A">
        <w:tc>
          <w:tcPr>
            <w:tcW w:w="1913" w:type="dxa"/>
            <w:shd w:val="clear" w:color="auto" w:fill="F2F2F2" w:themeFill="background1" w:themeFillShade="F2"/>
          </w:tcPr>
          <w:p w14:paraId="52E1C04E" w14:textId="20828169" w:rsidR="00F1498B" w:rsidRPr="004E4F76" w:rsidRDefault="00F1498B" w:rsidP="00B061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Numer</w:t>
            </w:r>
            <w:r w:rsidR="00B0613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14:paraId="399B4A8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konieczne</w:t>
            </w:r>
          </w:p>
          <w:p w14:paraId="1587D160" w14:textId="221B5E29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</w:t>
            </w:r>
            <w:r w:rsidR="0025494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dopuszczająca)</w:t>
            </w:r>
          </w:p>
          <w:p w14:paraId="167814A9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7BD677F" w14:textId="77777777" w:rsidR="007573C8" w:rsidRDefault="007573C8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8382D48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14:paraId="7E2DFB32" w14:textId="3F64B27A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</w:t>
            </w:r>
            <w:r w:rsidR="00B0613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podstawowe</w:t>
            </w:r>
          </w:p>
          <w:p w14:paraId="450A976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dostateczna)</w:t>
            </w:r>
          </w:p>
          <w:p w14:paraId="425F86D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5C59F7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14:paraId="698316C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rozszerzające</w:t>
            </w:r>
          </w:p>
          <w:p w14:paraId="650ECBB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dobra)</w:t>
            </w:r>
          </w:p>
          <w:p w14:paraId="03AA982F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9CEEF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14:paraId="1988FDF6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dopełniające</w:t>
            </w:r>
          </w:p>
          <w:p w14:paraId="378373A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bardzo dobra)</w:t>
            </w:r>
          </w:p>
          <w:p w14:paraId="48F78FE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C575A8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14:paraId="1E395BF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wykraczające</w:t>
            </w:r>
          </w:p>
          <w:p w14:paraId="198ADC6B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celująca)</w:t>
            </w:r>
          </w:p>
          <w:p w14:paraId="7F36B0BC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27218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bardzo dobrą, oraz:</w:t>
            </w:r>
          </w:p>
        </w:tc>
      </w:tr>
      <w:tr w:rsidR="0021690B" w:rsidRPr="004E4F76" w14:paraId="4935CE49" w14:textId="77777777" w:rsidTr="00B0613A">
        <w:tc>
          <w:tcPr>
            <w:tcW w:w="1913" w:type="dxa"/>
          </w:tcPr>
          <w:p w14:paraId="1FD16ACE" w14:textId="523B75DE" w:rsidR="00F234FC" w:rsidRPr="004C6D68" w:rsidRDefault="003364D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2. Po co była ta wojna?</w:t>
            </w:r>
            <w:r w:rsidR="001A030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Próba zrozumienia historii</w:t>
            </w:r>
          </w:p>
        </w:tc>
        <w:tc>
          <w:tcPr>
            <w:tcW w:w="2438" w:type="dxa"/>
          </w:tcPr>
          <w:p w14:paraId="3FFB2027" w14:textId="17EBE282" w:rsidR="00F234FC" w:rsidRDefault="00F234F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temat tekstu 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>Marcin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Długosz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a</w:t>
            </w:r>
          </w:p>
        </w:tc>
        <w:tc>
          <w:tcPr>
            <w:tcW w:w="2438" w:type="dxa"/>
          </w:tcPr>
          <w:p w14:paraId="200D3E4E" w14:textId="1BE3CEB0" w:rsidR="00F234FC" w:rsidRDefault="00F234FC" w:rsidP="00EF0D6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 xml:space="preserve">uzasadnić, że tekst </w:t>
            </w:r>
            <w:r w:rsidR="00B802F1">
              <w:rPr>
                <w:rFonts w:ascii="Cambria" w:hAnsi="Cambria" w:cs="Times New Roman"/>
                <w:sz w:val="20"/>
                <w:szCs w:val="20"/>
              </w:rPr>
              <w:t>jest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 xml:space="preserve"> recenzj</w:t>
            </w:r>
            <w:r w:rsidR="00B802F1">
              <w:rPr>
                <w:rFonts w:ascii="Cambria" w:hAnsi="Cambria" w:cs="Times New Roman"/>
                <w:sz w:val="20"/>
                <w:szCs w:val="20"/>
              </w:rPr>
              <w:t>ą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książki Petera Hitchensa 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dotyczącej przystąpienia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Wielk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iej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Brytani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do 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t xml:space="preserve">II 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>wojny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t xml:space="preserve"> światowej</w:t>
            </w:r>
          </w:p>
        </w:tc>
        <w:tc>
          <w:tcPr>
            <w:tcW w:w="2438" w:type="dxa"/>
          </w:tcPr>
          <w:p w14:paraId="371BEA69" w14:textId="0BC6959D" w:rsidR="00F234FC" w:rsidRDefault="00B9716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 xml:space="preserve">wymienić cechy recenzji </w:t>
            </w:r>
          </w:p>
        </w:tc>
        <w:tc>
          <w:tcPr>
            <w:tcW w:w="2438" w:type="dxa"/>
          </w:tcPr>
          <w:p w14:paraId="44FCA133" w14:textId="4EF40C1D" w:rsidR="00F234FC" w:rsidRDefault="00F234F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1A3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</w:t>
            </w:r>
            <w:r w:rsidR="001A0301" w:rsidRPr="00501A3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364D8" w:rsidRPr="00501A3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zredagować notatkę na temat II wojny światowej </w:t>
            </w:r>
            <w:r w:rsidR="00B802F1" w:rsidRPr="00501A3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z</w:t>
            </w:r>
            <w:r w:rsidR="0021690B" w:rsidRPr="00501A3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="00B802F1" w:rsidRPr="00501A3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wykorzystaniem</w:t>
            </w:r>
            <w:r w:rsidR="003364D8" w:rsidRPr="00501A3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wiarygodnych źródeł informacji</w:t>
            </w:r>
            <w:r w:rsidR="001A0301" w:rsidRPr="00501A3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2AC10050" w14:textId="531CCFBC" w:rsidR="00F234FC" w:rsidRDefault="00B9716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>poda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tematy przykładowych tekstów współczesnych publicystów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1690B" w:rsidRPr="004E4F76" w14:paraId="6E4B3028" w14:textId="77777777" w:rsidTr="00B0613A">
        <w:tc>
          <w:tcPr>
            <w:tcW w:w="1913" w:type="dxa"/>
          </w:tcPr>
          <w:p w14:paraId="4BBCF945" w14:textId="1964830A" w:rsidR="003364D8" w:rsidRPr="00F234FC" w:rsidRDefault="003364D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3., 4. Dramat pokolenia</w:t>
            </w:r>
            <w:r w:rsidR="00EF0D6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wierszu Krzysztofa Kamila Baczyńskiego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206EA438" w14:textId="77777777" w:rsidR="00EF0D6F" w:rsidRDefault="00A9173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A9173F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9173F">
              <w:rPr>
                <w:rFonts w:ascii="Cambria" w:hAnsi="Cambria" w:cs="Times New Roman"/>
                <w:sz w:val="20"/>
                <w:szCs w:val="20"/>
              </w:rPr>
              <w:t xml:space="preserve"> najważniejszych twórców polskiej literatury </w:t>
            </w:r>
          </w:p>
          <w:p w14:paraId="2BB398CB" w14:textId="6BE08C2E" w:rsidR="003364D8" w:rsidRPr="00F234FC" w:rsidRDefault="00B802F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 okresu</w:t>
            </w:r>
            <w:r w:rsidR="00A9173F" w:rsidRPr="00A9173F">
              <w:rPr>
                <w:rFonts w:ascii="Cambria" w:hAnsi="Cambria" w:cs="Times New Roman"/>
                <w:sz w:val="20"/>
                <w:szCs w:val="20"/>
              </w:rPr>
              <w:t xml:space="preserve"> II wojny światowej</w:t>
            </w:r>
            <w:r w:rsidR="00A917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06BA9BB7" w14:textId="1C09DE86" w:rsidR="00A9173F" w:rsidRPr="00A9173F" w:rsidRDefault="00A9173F" w:rsidP="00A9173F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A9173F">
              <w:rPr>
                <w:rFonts w:ascii="Cambria" w:eastAsia="Calibri" w:hAnsi="Cambria" w:cs="Times New Roman"/>
                <w:sz w:val="20"/>
                <w:szCs w:val="20"/>
              </w:rPr>
              <w:t xml:space="preserve">temat wiersza </w:t>
            </w:r>
            <w:r w:rsidR="00B802F1">
              <w:rPr>
                <w:rFonts w:ascii="Cambria" w:eastAsia="Calibri" w:hAnsi="Cambria" w:cs="Times New Roman"/>
                <w:sz w:val="20"/>
                <w:szCs w:val="20"/>
              </w:rPr>
              <w:t>Krzysztofa Kamila</w:t>
            </w:r>
            <w:r w:rsidRPr="00A9173F">
              <w:rPr>
                <w:rFonts w:ascii="Cambria" w:eastAsia="Calibri" w:hAnsi="Cambria" w:cs="Times New Roman"/>
                <w:sz w:val="20"/>
                <w:szCs w:val="20"/>
              </w:rPr>
              <w:t xml:space="preserve"> Baczyńskiego </w:t>
            </w:r>
            <w:r w:rsidRPr="00A9173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Z głową na</w:t>
            </w:r>
            <w:r w:rsidR="00932FE3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 </w:t>
            </w:r>
            <w:r w:rsidRPr="00A9173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karabinie</w:t>
            </w:r>
            <w:r w:rsidRPr="00A9173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23F97D96" w14:textId="3FF477F3" w:rsidR="003364D8" w:rsidRPr="00F234FC" w:rsidRDefault="003364D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AF0410F" w14:textId="45473F44" w:rsidR="00B95606" w:rsidRDefault="00B9560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- wyjaśnić znaczenie pojęcia </w:t>
            </w:r>
            <w:r w:rsidRPr="00525151">
              <w:rPr>
                <w:rFonts w:ascii="Cambria" w:hAnsi="Cambria" w:cs="Times New Roman"/>
                <w:i/>
                <w:sz w:val="20"/>
                <w:szCs w:val="20"/>
              </w:rPr>
              <w:t>pokolenie Kolumbów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>kontekście życia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twórczości 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Krzysztofa Kamila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Baczyńskiego </w:t>
            </w:r>
          </w:p>
          <w:p w14:paraId="3553B52A" w14:textId="7ED31361" w:rsidR="003364D8" w:rsidRPr="00A9173F" w:rsidRDefault="00B95606" w:rsidP="00EF0D6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>, na czym polegała tragedia pokolenia młodych Polaków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czasie 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</w:p>
        </w:tc>
        <w:tc>
          <w:tcPr>
            <w:tcW w:w="2438" w:type="dxa"/>
          </w:tcPr>
          <w:p w14:paraId="16745A7B" w14:textId="5C89CD4D" w:rsidR="00EF0D6F" w:rsidRDefault="00B95606" w:rsidP="00B95606">
            <w:pPr>
              <w:rPr>
                <w:rFonts w:ascii="Cambria" w:hAnsi="Cambria" w:cs="Times New Roman"/>
                <w:sz w:val="20"/>
                <w:szCs w:val="20"/>
              </w:rPr>
            </w:pPr>
            <w:r w:rsidRPr="00B95606">
              <w:rPr>
                <w:rFonts w:ascii="Cambria" w:hAnsi="Cambria" w:cs="Times New Roman"/>
                <w:sz w:val="20"/>
                <w:szCs w:val="20"/>
              </w:rPr>
              <w:t>- omówić obraz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przeszłości,</w:t>
            </w:r>
            <w:r w:rsidR="00086E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teraźniejszości </w:t>
            </w:r>
          </w:p>
          <w:p w14:paraId="397F660E" w14:textId="4F9EB436" w:rsidR="00B95606" w:rsidRPr="00B95606" w:rsidRDefault="00B95606" w:rsidP="00B95606">
            <w:pPr>
              <w:rPr>
                <w:rFonts w:ascii="Cambria" w:hAnsi="Cambria" w:cs="Times New Roman"/>
                <w:sz w:val="20"/>
                <w:szCs w:val="20"/>
              </w:rPr>
            </w:pPr>
            <w:r w:rsidRPr="00B95606">
              <w:rPr>
                <w:rFonts w:ascii="Cambria" w:hAnsi="Cambria" w:cs="Times New Roman"/>
                <w:sz w:val="20"/>
                <w:szCs w:val="20"/>
              </w:rPr>
              <w:t>i przyszłości ukazan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wierszu </w:t>
            </w:r>
            <w:r w:rsidRPr="00525151">
              <w:rPr>
                <w:rFonts w:ascii="Cambria" w:hAnsi="Cambria" w:cs="Times New Roman"/>
                <w:i/>
                <w:sz w:val="20"/>
                <w:szCs w:val="20"/>
              </w:rPr>
              <w:t>Z głową na karabinie</w:t>
            </w:r>
          </w:p>
          <w:p w14:paraId="6759E5A5" w14:textId="13131942" w:rsidR="003364D8" w:rsidRPr="00F234FC" w:rsidRDefault="003364D8" w:rsidP="00B9560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ECBDF87" w14:textId="1D498AE2" w:rsidR="003364D8" w:rsidRDefault="00B9560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95606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motyw apokalipsy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 xml:space="preserve"> spełnionej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>twórczości poetów pokolenia Kolumbów</w:t>
            </w:r>
          </w:p>
        </w:tc>
      </w:tr>
      <w:tr w:rsidR="00B0613A" w:rsidRPr="00B0613A" w14:paraId="7580A276" w14:textId="77777777" w:rsidTr="00B0613A">
        <w:tc>
          <w:tcPr>
            <w:tcW w:w="1913" w:type="dxa"/>
          </w:tcPr>
          <w:p w14:paraId="78C9BF17" w14:textId="5A91CB42" w:rsidR="003364D8" w:rsidRPr="00B0613A" w:rsidRDefault="003A3ACE" w:rsidP="00F1498B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0613A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5. Człowiek okaleczony w</w:t>
            </w:r>
            <w:r w:rsidR="008F6971" w:rsidRPr="00B0613A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 </w:t>
            </w:r>
            <w:r w:rsidRPr="00B0613A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wierszu Tadeusza Gajcego</w:t>
            </w:r>
          </w:p>
        </w:tc>
        <w:tc>
          <w:tcPr>
            <w:tcW w:w="2438" w:type="dxa"/>
          </w:tcPr>
          <w:p w14:paraId="6EB4BD21" w14:textId="09F22414" w:rsidR="003364D8" w:rsidRPr="00B0613A" w:rsidRDefault="003A3ACE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525151"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wskazać</w:t>
            </w:r>
            <w:r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Tadeusza Gajcego jako przedstawiciela pokolenia młodych twórców okresu okupacji</w:t>
            </w:r>
          </w:p>
        </w:tc>
        <w:tc>
          <w:tcPr>
            <w:tcW w:w="2438" w:type="dxa"/>
          </w:tcPr>
          <w:p w14:paraId="26C88ADC" w14:textId="75AB80E4" w:rsidR="003364D8" w:rsidRPr="00B0613A" w:rsidRDefault="003A3ACE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przedstawić tematykę wiersza </w:t>
            </w:r>
            <w:r w:rsidRPr="00B0613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Miłość bez jutra</w:t>
            </w:r>
          </w:p>
        </w:tc>
        <w:tc>
          <w:tcPr>
            <w:tcW w:w="2438" w:type="dxa"/>
          </w:tcPr>
          <w:p w14:paraId="085BB1F2" w14:textId="353D4573" w:rsidR="003A3ACE" w:rsidRPr="00B0613A" w:rsidRDefault="003A3ACE" w:rsidP="003A3ACE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omówić sytuację liryczną w utworze Tadeusza Gajcego </w:t>
            </w:r>
          </w:p>
          <w:p w14:paraId="7683D4BD" w14:textId="0E5D8B2D" w:rsidR="003364D8" w:rsidRPr="00B0613A" w:rsidRDefault="003A3ACE" w:rsidP="003A3ACE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525151"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s</w:t>
            </w:r>
            <w:r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charakteryzować uczucia podmiotu lirycznego wiersza </w:t>
            </w:r>
            <w:r w:rsidRPr="00B0613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Miłość bez jutra</w:t>
            </w:r>
          </w:p>
        </w:tc>
        <w:tc>
          <w:tcPr>
            <w:tcW w:w="2438" w:type="dxa"/>
          </w:tcPr>
          <w:p w14:paraId="3A85470E" w14:textId="7FC5C237" w:rsidR="003364D8" w:rsidRPr="00B0613A" w:rsidRDefault="003A3ACE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wyjaśnić, na czym polega katastrofizm generacyjny w</w:t>
            </w:r>
            <w:r w:rsidR="0021690B"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B0613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poezji Tadeusza Gajcego</w:t>
            </w:r>
          </w:p>
        </w:tc>
        <w:tc>
          <w:tcPr>
            <w:tcW w:w="2438" w:type="dxa"/>
          </w:tcPr>
          <w:p w14:paraId="233A42FF" w14:textId="25C20910" w:rsidR="003A3ACE" w:rsidRPr="00B0613A" w:rsidRDefault="003A3ACE" w:rsidP="003A3ACE">
            <w:pPr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613A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525151" w:rsidRPr="00B0613A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>od</w:t>
            </w:r>
            <w:r w:rsidRPr="00B0613A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>szukać obrazy wizyjne i symboliczne w</w:t>
            </w:r>
            <w:r w:rsidR="0021690B" w:rsidRPr="00B0613A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B0613A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wierszu </w:t>
            </w:r>
            <w:r w:rsidRPr="00B0613A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Miłość bez</w:t>
            </w:r>
            <w:r w:rsidR="000313AB" w:rsidRPr="00B0613A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Pr="00B0613A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jutra</w:t>
            </w:r>
            <w:r w:rsidRPr="00B0613A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603A93F" w14:textId="77777777" w:rsidR="003364D8" w:rsidRPr="00B0613A" w:rsidRDefault="003364D8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21690B" w:rsidRPr="004E4F76" w14:paraId="5D4467DD" w14:textId="77777777" w:rsidTr="00B0613A">
        <w:tc>
          <w:tcPr>
            <w:tcW w:w="1913" w:type="dxa"/>
          </w:tcPr>
          <w:p w14:paraId="2B91FAF2" w14:textId="711515A8" w:rsidR="003364D8" w:rsidRPr="00F234FC" w:rsidRDefault="003A3ACE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6. Język złożony ze znaków – </w:t>
            </w:r>
            <w:r w:rsidRPr="007D15DF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znaki naturalne i</w:t>
            </w:r>
            <w:r w:rsidR="00B802F1" w:rsidRPr="007D15DF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 </w:t>
            </w:r>
            <w:r w:rsidRPr="007D15DF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 xml:space="preserve">konwencjonalne, </w:t>
            </w:r>
            <w:r w:rsidRPr="003A3ACE">
              <w:rPr>
                <w:rFonts w:ascii="Cambria" w:hAnsi="Cambria" w:cs="Times New Roman"/>
                <w:b/>
                <w:bCs/>
                <w:sz w:val="20"/>
                <w:szCs w:val="20"/>
              </w:rPr>
              <w:t>znaki językowe</w:t>
            </w:r>
          </w:p>
        </w:tc>
        <w:tc>
          <w:tcPr>
            <w:tcW w:w="2438" w:type="dxa"/>
          </w:tcPr>
          <w:p w14:paraId="22E2008E" w14:textId="36A47A0C" w:rsidR="006C049D" w:rsidRDefault="003A3ACE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, co to jest znak </w:t>
            </w:r>
          </w:p>
          <w:p w14:paraId="138C0CBA" w14:textId="0C5CE6A1" w:rsidR="003364D8" w:rsidRDefault="006C049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A3ACE" w:rsidRPr="003A3ACE">
              <w:rPr>
                <w:rFonts w:ascii="Cambria" w:hAnsi="Cambria" w:cs="Times New Roman"/>
                <w:sz w:val="20"/>
                <w:szCs w:val="20"/>
              </w:rPr>
              <w:t>poda</w:t>
            </w:r>
            <w:r w:rsidR="003A3ACE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3A3ACE" w:rsidRPr="003A3ACE">
              <w:rPr>
                <w:rFonts w:ascii="Cambria" w:hAnsi="Cambria" w:cs="Times New Roman"/>
                <w:sz w:val="20"/>
                <w:szCs w:val="20"/>
              </w:rPr>
              <w:t xml:space="preserve"> przykłady</w:t>
            </w:r>
            <w:r w:rsidR="00667A0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A3ACE" w:rsidRPr="003A3ACE">
              <w:rPr>
                <w:rFonts w:ascii="Cambria" w:hAnsi="Cambria" w:cs="Times New Roman"/>
                <w:sz w:val="20"/>
                <w:szCs w:val="20"/>
              </w:rPr>
              <w:t>znaków</w:t>
            </w:r>
          </w:p>
          <w:p w14:paraId="1A54D070" w14:textId="32526445" w:rsidR="00AF2251" w:rsidRPr="00F234FC" w:rsidRDefault="00AF2251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C049D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65303" w:rsidRPr="00AF2251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265303" w:rsidRPr="00AF22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>znaku językowego oraz języka jako systemu znaków</w:t>
            </w:r>
          </w:p>
        </w:tc>
        <w:tc>
          <w:tcPr>
            <w:tcW w:w="2438" w:type="dxa"/>
          </w:tcPr>
          <w:p w14:paraId="7265B476" w14:textId="0CCF84D0" w:rsidR="003364D8" w:rsidRDefault="003A3ACE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znaczenie przykładowych znaków</w:t>
            </w:r>
          </w:p>
          <w:p w14:paraId="42CD06D8" w14:textId="50ECBAD4" w:rsidR="00AF2251" w:rsidRPr="00F234FC" w:rsidRDefault="00AF2251" w:rsidP="00EF0D6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>określ</w:t>
            </w:r>
            <w:r w:rsidR="006C049D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 xml:space="preserve"> słowa i ich połączenia oraz mniejsze cząstki wyrazów jako znaki językowe</w:t>
            </w:r>
          </w:p>
        </w:tc>
        <w:tc>
          <w:tcPr>
            <w:tcW w:w="2438" w:type="dxa"/>
          </w:tcPr>
          <w:p w14:paraId="4E8C621C" w14:textId="24C83281" w:rsidR="003364D8" w:rsidRDefault="00AF22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2251">
              <w:rPr>
                <w:rFonts w:ascii="Cambria" w:hAnsi="Cambria" w:cs="Times New Roman"/>
                <w:sz w:val="20"/>
                <w:szCs w:val="20"/>
              </w:rPr>
              <w:t>- wyjaśnić treść przykładowych znaków językowych</w:t>
            </w:r>
          </w:p>
        </w:tc>
        <w:tc>
          <w:tcPr>
            <w:tcW w:w="2438" w:type="dxa"/>
          </w:tcPr>
          <w:p w14:paraId="453ACE6B" w14:textId="23ADCBF6" w:rsidR="003364D8" w:rsidRPr="007D15DF" w:rsidRDefault="00AF2251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7D15D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odróżnić znaki konwencjonalne od</w:t>
            </w:r>
            <w:r w:rsidR="00442D20" w:rsidRPr="007D15D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7D15D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znaków naturalnych</w:t>
            </w:r>
          </w:p>
          <w:p w14:paraId="7A9CBD9C" w14:textId="4EA3BEA6" w:rsidR="00AF2251" w:rsidRPr="00F234FC" w:rsidRDefault="00AF22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>opracow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 xml:space="preserve"> znak ikoniczny dla firmy związanej z daną branżą</w:t>
            </w:r>
          </w:p>
        </w:tc>
        <w:tc>
          <w:tcPr>
            <w:tcW w:w="2438" w:type="dxa"/>
          </w:tcPr>
          <w:p w14:paraId="6A230A06" w14:textId="3786B16B" w:rsidR="003364D8" w:rsidRDefault="00AF22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2251">
              <w:rPr>
                <w:rFonts w:ascii="Cambria" w:hAnsi="Cambria" w:cs="Times New Roman"/>
                <w:sz w:val="20"/>
                <w:szCs w:val="20"/>
              </w:rPr>
              <w:t>- wyróżni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 xml:space="preserve"> funkcje języka: generatywną, poznawczą, socjalizującą, kulturotwórczą</w:t>
            </w:r>
          </w:p>
        </w:tc>
      </w:tr>
      <w:tr w:rsidR="0021690B" w:rsidRPr="004E4F76" w14:paraId="5785796F" w14:textId="77777777" w:rsidTr="00B0613A">
        <w:tc>
          <w:tcPr>
            <w:tcW w:w="1913" w:type="dxa"/>
          </w:tcPr>
          <w:p w14:paraId="491272D1" w14:textId="0B96F8C4" w:rsidR="003364D8" w:rsidRPr="00F234FC" w:rsidRDefault="00AF2251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2251">
              <w:rPr>
                <w:rFonts w:ascii="Cambria" w:hAnsi="Cambria" w:cs="Times New Roman"/>
                <w:b/>
                <w:bCs/>
                <w:sz w:val="20"/>
                <w:szCs w:val="20"/>
              </w:rPr>
              <w:t>7., 8. Zagłada wartości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AF2251">
              <w:rPr>
                <w:rFonts w:ascii="Cambria" w:hAnsi="Cambria" w:cs="Times New Roman"/>
                <w:b/>
                <w:bCs/>
                <w:sz w:val="20"/>
                <w:szCs w:val="20"/>
              </w:rPr>
              <w:t>opowiadaniach Tadeusza Borowskiego</w:t>
            </w:r>
          </w:p>
        </w:tc>
        <w:tc>
          <w:tcPr>
            <w:tcW w:w="2438" w:type="dxa"/>
          </w:tcPr>
          <w:p w14:paraId="63CBA5CC" w14:textId="112685D9" w:rsidR="003364D8" w:rsidRPr="00F234FC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określić tematykę wybranych opowiadań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Tadeusza Borowskiego</w:t>
            </w:r>
          </w:p>
        </w:tc>
        <w:tc>
          <w:tcPr>
            <w:tcW w:w="2438" w:type="dxa"/>
          </w:tcPr>
          <w:p w14:paraId="5545165A" w14:textId="0762E47C" w:rsidR="003364D8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prezentować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najważniejsze informacje o życiu i twórczości Tadeusza Borowskiego</w:t>
            </w:r>
          </w:p>
          <w:p w14:paraId="16A47634" w14:textId="719E4C78" w:rsidR="00DB40BC" w:rsidRPr="00EF0D6F" w:rsidRDefault="00DB40BC" w:rsidP="00EF0D6F">
            <w:pPr>
              <w:spacing w:after="120"/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B40BC">
              <w:rPr>
                <w:rFonts w:ascii="Cambria" w:eastAsia="Calibri" w:hAnsi="Cambria" w:cs="Times New Roman"/>
                <w:sz w:val="20"/>
                <w:szCs w:val="20"/>
              </w:rPr>
              <w:t>om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ówić</w:t>
            </w:r>
            <w:r w:rsidRPr="00DB40BC">
              <w:rPr>
                <w:rFonts w:ascii="Cambria" w:eastAsia="Calibri" w:hAnsi="Cambria" w:cs="Times New Roman"/>
                <w:sz w:val="20"/>
                <w:szCs w:val="20"/>
              </w:rPr>
              <w:t xml:space="preserve"> elementy świata przedstawionego </w:t>
            </w:r>
            <w:r w:rsidR="00265303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DB40BC">
              <w:rPr>
                <w:rFonts w:ascii="Cambria" w:eastAsia="Calibri" w:hAnsi="Cambria" w:cs="Times New Roman"/>
                <w:sz w:val="20"/>
                <w:szCs w:val="20"/>
              </w:rPr>
              <w:t xml:space="preserve">w opowiadaniach </w:t>
            </w:r>
            <w:r w:rsidRPr="00DB40BC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Proszę państwa do gazu</w:t>
            </w:r>
            <w:r w:rsidR="009A6022" w:rsidRPr="009A6022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9A6022" w:rsidRPr="009A6022">
              <w:rPr>
                <w:rFonts w:ascii="Cambria" w:eastAsia="Calibri" w:hAnsi="Cambria" w:cs="Times New Roman"/>
                <w:iCs/>
                <w:color w:val="A6A6A6" w:themeColor="background1" w:themeShade="A6"/>
                <w:sz w:val="20"/>
                <w:szCs w:val="20"/>
              </w:rPr>
              <w:t>oraz</w:t>
            </w:r>
            <w:r w:rsidR="009A6022" w:rsidRPr="009A6022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Ludzie, którzy szli </w:t>
            </w:r>
          </w:p>
        </w:tc>
        <w:tc>
          <w:tcPr>
            <w:tcW w:w="2438" w:type="dxa"/>
          </w:tcPr>
          <w:p w14:paraId="3924FCFC" w14:textId="77777777" w:rsidR="003364D8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pojęcie 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>człowiek zlagrowany</w:t>
            </w:r>
          </w:p>
          <w:p w14:paraId="3E575C5E" w14:textId="1C60AE4B" w:rsidR="00DB40BC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rzeczywistość obozową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sytuację więźniów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podstawie wybranych fragmentów utworów Tadeusza Borowskiego</w:t>
            </w:r>
          </w:p>
        </w:tc>
        <w:tc>
          <w:tcPr>
            <w:tcW w:w="2438" w:type="dxa"/>
          </w:tcPr>
          <w:p w14:paraId="74E81198" w14:textId="77777777" w:rsidR="003364D8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>- pod</w:t>
            </w:r>
            <w:r>
              <w:rPr>
                <w:rFonts w:ascii="Cambria" w:hAnsi="Cambria" w:cs="Times New Roman"/>
                <w:sz w:val="20"/>
                <w:szCs w:val="20"/>
              </w:rPr>
              <w:t>jąć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próbę oceny zachowania bohaterów opowiadań Tadeusza Borowskiego</w:t>
            </w:r>
          </w:p>
          <w:p w14:paraId="387F53D2" w14:textId="14B081AD" w:rsidR="00DB40BC" w:rsidRPr="00F234FC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6C22E73" w14:textId="77777777" w:rsidR="00667A0F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język i styl opowiadań Tadeusza Borowskiego na wybranych przykładach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7BF78AF" w14:textId="630876CB" w:rsidR="003364D8" w:rsidRDefault="0026530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 jego twórczości</w:t>
            </w:r>
          </w:p>
        </w:tc>
      </w:tr>
      <w:tr w:rsidR="0021690B" w:rsidRPr="004E4F76" w14:paraId="6D0BFD9B" w14:textId="77777777" w:rsidTr="00B0613A">
        <w:tc>
          <w:tcPr>
            <w:tcW w:w="1913" w:type="dxa"/>
          </w:tcPr>
          <w:p w14:paraId="64F56764" w14:textId="4E755302" w:rsidR="003364D8" w:rsidRPr="00F234FC" w:rsidRDefault="00DB40BC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b/>
                <w:bCs/>
                <w:sz w:val="20"/>
                <w:szCs w:val="20"/>
              </w:rPr>
              <w:t>9., 10. Dlaczego trudno było uwierzyć w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DB40BC">
              <w:rPr>
                <w:rFonts w:ascii="Cambria" w:hAnsi="Cambria" w:cs="Times New Roman"/>
                <w:b/>
                <w:bCs/>
                <w:sz w:val="20"/>
                <w:szCs w:val="20"/>
              </w:rPr>
              <w:t>Zagładę?</w:t>
            </w:r>
          </w:p>
        </w:tc>
        <w:tc>
          <w:tcPr>
            <w:tcW w:w="2438" w:type="dxa"/>
          </w:tcPr>
          <w:p w14:paraId="076B7B46" w14:textId="408C7C1F" w:rsidR="003364D8" w:rsidRDefault="00DB40BC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>- poprawnie posług</w:t>
            </w:r>
            <w:r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się pojęciami: 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>Holokaust</w:t>
            </w:r>
            <w:r w:rsidRPr="0090023F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Shoah</w:t>
            </w:r>
            <w:r w:rsidRPr="0090023F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90023F">
              <w:rPr>
                <w:rFonts w:ascii="Cambria" w:hAnsi="Cambria" w:cs="Times New Roman"/>
                <w:i/>
                <w:iCs/>
                <w:sz w:val="20"/>
                <w:szCs w:val="20"/>
              </w:rPr>
              <w:t>z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>agłada</w:t>
            </w:r>
          </w:p>
          <w:p w14:paraId="561ED09C" w14:textId="6AE7038B" w:rsidR="00C46F07" w:rsidRDefault="00C46F07" w:rsidP="001131B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C46F07">
              <w:rPr>
                <w:rFonts w:ascii="Cambria" w:hAnsi="Cambria" w:cs="Times New Roman"/>
                <w:i/>
                <w:sz w:val="20"/>
                <w:szCs w:val="20"/>
              </w:rPr>
              <w:t>getto</w:t>
            </w:r>
          </w:p>
          <w:p w14:paraId="792672FA" w14:textId="7F008D10" w:rsidR="001131BB" w:rsidRPr="001131BB" w:rsidRDefault="00DB40BC" w:rsidP="001131BB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131BB" w:rsidRPr="001131BB">
              <w:rPr>
                <w:rFonts w:ascii="Cambria" w:eastAsia="Calibri" w:hAnsi="Cambria" w:cs="Times New Roman"/>
                <w:sz w:val="20"/>
                <w:szCs w:val="20"/>
              </w:rPr>
              <w:t>przedstawi</w:t>
            </w:r>
            <w:r w:rsidR="001131BB"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="00265303" w:rsidRPr="001131BB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1131BB" w:rsidRPr="001131BB">
              <w:rPr>
                <w:rFonts w:ascii="Cambria" w:eastAsia="Calibri" w:hAnsi="Cambria" w:cs="Times New Roman"/>
                <w:sz w:val="20"/>
                <w:szCs w:val="20"/>
              </w:rPr>
              <w:t xml:space="preserve">bohatera reportażu </w:t>
            </w:r>
            <w:r w:rsidR="001131BB" w:rsidRPr="001131B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Zdążyć przed Panem Bogiem</w:t>
            </w:r>
          </w:p>
          <w:p w14:paraId="358C46F0" w14:textId="5315EB83" w:rsidR="00DB40BC" w:rsidRPr="001131BB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028E1AD" w14:textId="132890C4" w:rsidR="001131BB" w:rsidRPr="001131BB" w:rsidRDefault="001131BB" w:rsidP="001131B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31BB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realia życia w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getcie na podstawie fragmentu książki Hanny Krall </w:t>
            </w:r>
          </w:p>
          <w:p w14:paraId="618A3655" w14:textId="7ED93D44" w:rsidR="003364D8" w:rsidRPr="00F234FC" w:rsidRDefault="001131BB" w:rsidP="001131B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31BB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przyczyny powstania w getcie podane przez Marka Edelmana</w:t>
            </w:r>
          </w:p>
        </w:tc>
        <w:tc>
          <w:tcPr>
            <w:tcW w:w="2438" w:type="dxa"/>
          </w:tcPr>
          <w:p w14:paraId="76BFAED2" w14:textId="77777777" w:rsidR="003364D8" w:rsidRDefault="001131B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31BB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, że fragment utworu </w:t>
            </w:r>
            <w:r w:rsidRPr="001131BB">
              <w:rPr>
                <w:rFonts w:ascii="Cambria" w:hAnsi="Cambria" w:cs="Times New Roman"/>
                <w:i/>
                <w:iCs/>
                <w:sz w:val="20"/>
                <w:szCs w:val="20"/>
              </w:rPr>
              <w:t>Zdążyć przed Panem Bogiem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jest zapisem rozmowy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E535038" w14:textId="0CA77A19" w:rsidR="001131BB" w:rsidRDefault="001131B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podać przykłady utworów literackich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innych tekstów kultury poświęconych ofiarom Holokaustu</w:t>
            </w:r>
          </w:p>
        </w:tc>
        <w:tc>
          <w:tcPr>
            <w:tcW w:w="2438" w:type="dxa"/>
          </w:tcPr>
          <w:p w14:paraId="73397D68" w14:textId="23D869FB" w:rsidR="001131BB" w:rsidRDefault="001131B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utworze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Hanny Krall cechy reportażu, wywiadu, powieści dokumentalnej i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eseju</w:t>
            </w:r>
          </w:p>
          <w:p w14:paraId="2D39390E" w14:textId="20047268" w:rsidR="001131BB" w:rsidRPr="00F234FC" w:rsidRDefault="001131BB" w:rsidP="00EF0D6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i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opinię na temat</w:t>
            </w:r>
            <w:r w:rsidR="00667A0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wybranych dzieł poruszających temat tragedii ofiar nazizmu</w:t>
            </w:r>
          </w:p>
        </w:tc>
        <w:tc>
          <w:tcPr>
            <w:tcW w:w="2438" w:type="dxa"/>
          </w:tcPr>
          <w:p w14:paraId="3ADC4ABF" w14:textId="03334971" w:rsidR="00B5118F" w:rsidRPr="00B5118F" w:rsidRDefault="00B5118F" w:rsidP="00B5118F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5118F">
              <w:rPr>
                <w:rFonts w:ascii="Cambria" w:eastAsia="Calibri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B5118F">
              <w:rPr>
                <w:rFonts w:ascii="Cambria" w:eastAsia="Calibri" w:hAnsi="Cambria" w:cs="Times New Roman"/>
                <w:sz w:val="20"/>
                <w:szCs w:val="20"/>
              </w:rPr>
              <w:t xml:space="preserve"> –</w:t>
            </w:r>
            <w:bookmarkStart w:id="1" w:name="_GoBack"/>
            <w:bookmarkEnd w:id="1"/>
            <w:r w:rsidR="00667A0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B5118F">
              <w:rPr>
                <w:rFonts w:ascii="Cambria" w:eastAsia="Calibri" w:hAnsi="Cambria" w:cs="Times New Roman"/>
                <w:sz w:val="20"/>
                <w:szCs w:val="20"/>
              </w:rPr>
              <w:t xml:space="preserve">w kontekście relacji Marka Edelmana – znaczenie zdania: </w:t>
            </w:r>
            <w:r w:rsidRPr="00B5118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Chodziło tylko o</w:t>
            </w:r>
            <w:r w:rsidR="0021690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 </w:t>
            </w:r>
            <w:r w:rsidRPr="00B5118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wybór sposobu umierania. </w:t>
            </w:r>
          </w:p>
          <w:p w14:paraId="074E9738" w14:textId="77777777" w:rsidR="003364D8" w:rsidRDefault="003364D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690B" w:rsidRPr="004E4F76" w14:paraId="21D61CED" w14:textId="77777777" w:rsidTr="00B0613A">
        <w:tc>
          <w:tcPr>
            <w:tcW w:w="1913" w:type="dxa"/>
          </w:tcPr>
          <w:p w14:paraId="2DFA3D7E" w14:textId="325D27FD" w:rsidR="003364D8" w:rsidRPr="00F234FC" w:rsidRDefault="00B5118F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118F">
              <w:rPr>
                <w:rFonts w:ascii="Cambria" w:hAnsi="Cambria" w:cs="Times New Roman"/>
                <w:b/>
                <w:bCs/>
                <w:sz w:val="20"/>
                <w:szCs w:val="20"/>
              </w:rPr>
              <w:t>11. Czy apokalipsa spełniona uczy?</w:t>
            </w:r>
          </w:p>
        </w:tc>
        <w:tc>
          <w:tcPr>
            <w:tcW w:w="2438" w:type="dxa"/>
          </w:tcPr>
          <w:p w14:paraId="7415D519" w14:textId="3BAA65D1" w:rsidR="003364D8" w:rsidRPr="00F234FC" w:rsidRDefault="00B5118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5118F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5E72C9"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B5118F">
              <w:rPr>
                <w:rFonts w:ascii="Cambria" w:hAnsi="Cambria" w:cs="Times New Roman"/>
                <w:sz w:val="20"/>
                <w:szCs w:val="20"/>
              </w:rPr>
              <w:t xml:space="preserve"> tematykę artykułu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179B0">
              <w:rPr>
                <w:rFonts w:ascii="Cambria" w:hAnsi="Cambria"/>
                <w:sz w:val="20"/>
                <w:szCs w:val="20"/>
              </w:rPr>
              <w:t>Michał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4179B0">
              <w:rPr>
                <w:rFonts w:ascii="Cambria" w:hAnsi="Cambria"/>
                <w:sz w:val="20"/>
                <w:szCs w:val="20"/>
              </w:rPr>
              <w:t xml:space="preserve"> Kacewicz</w:t>
            </w:r>
            <w:r w:rsidR="005E72C9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79B0">
              <w:rPr>
                <w:rFonts w:ascii="Cambria" w:hAnsi="Cambria"/>
                <w:i/>
                <w:iCs/>
                <w:sz w:val="20"/>
                <w:szCs w:val="20"/>
              </w:rPr>
              <w:t>Krwawy licznik na Ukrainie</w:t>
            </w:r>
          </w:p>
        </w:tc>
        <w:tc>
          <w:tcPr>
            <w:tcW w:w="2438" w:type="dxa"/>
          </w:tcPr>
          <w:p w14:paraId="049D277B" w14:textId="3AD3D1E7" w:rsidR="003364D8" w:rsidRPr="005E72C9" w:rsidRDefault="005E72C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poprawnie posługiwać się </w:t>
            </w:r>
            <w:r w:rsidR="00265303">
              <w:rPr>
                <w:rFonts w:ascii="Cambria" w:hAnsi="Cambria"/>
                <w:sz w:val="20"/>
                <w:szCs w:val="20"/>
              </w:rPr>
              <w:t xml:space="preserve">w wypowiedzi dotyczącej tekstu Michała Kacewicza </w:t>
            </w:r>
            <w:r>
              <w:rPr>
                <w:rFonts w:ascii="Cambria" w:hAnsi="Cambria"/>
                <w:sz w:val="20"/>
                <w:szCs w:val="20"/>
              </w:rPr>
              <w:t xml:space="preserve">terminami: </w:t>
            </w:r>
            <w:r w:rsidRPr="004179B0">
              <w:rPr>
                <w:rFonts w:ascii="Cambria" w:hAnsi="Cambria"/>
                <w:i/>
                <w:iCs/>
                <w:sz w:val="20"/>
                <w:szCs w:val="20"/>
              </w:rPr>
              <w:t>artykuł prasowy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informacja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opinia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2CA5B8DA" w14:textId="395304AA" w:rsidR="003364D8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D790E">
              <w:rPr>
                <w:rFonts w:ascii="Cambria" w:hAnsi="Cambria" w:cs="Times New Roman"/>
                <w:sz w:val="20"/>
                <w:szCs w:val="20"/>
              </w:rPr>
              <w:t>od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przetwarza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informacje zawarte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tekście</w:t>
            </w:r>
            <w:r w:rsidR="00667A0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publicystycznym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E72C9">
              <w:rPr>
                <w:rFonts w:ascii="Cambria" w:hAnsi="Cambria" w:cs="Times New Roman"/>
                <w:i/>
                <w:iCs/>
                <w:sz w:val="20"/>
                <w:szCs w:val="20"/>
              </w:rPr>
              <w:t>Krwawy licznik na</w:t>
            </w:r>
            <w:r w:rsidR="00597D4E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i/>
                <w:iCs/>
                <w:sz w:val="20"/>
                <w:szCs w:val="20"/>
              </w:rPr>
              <w:t>Ukrainie</w:t>
            </w:r>
          </w:p>
          <w:p w14:paraId="1C0055DB" w14:textId="4CA421A1" w:rsidR="005E72C9" w:rsidRPr="005E72C9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tekście 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informacje od opinii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autora </w:t>
            </w:r>
          </w:p>
        </w:tc>
        <w:tc>
          <w:tcPr>
            <w:tcW w:w="2438" w:type="dxa"/>
          </w:tcPr>
          <w:p w14:paraId="21BB6B22" w14:textId="38A80471" w:rsidR="003364D8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fragmenty tekstu dotyczące obojętności świata wobec wojny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Ukrainie</w:t>
            </w:r>
          </w:p>
          <w:p w14:paraId="2A634A18" w14:textId="77777777" w:rsidR="00A31EFE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podjąć próbę oceny 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tragicznego konfliktu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Ukrainie w kontekście doświadczeń </w:t>
            </w:r>
          </w:p>
          <w:p w14:paraId="53EA6090" w14:textId="576720D4" w:rsidR="005E72C9" w:rsidRPr="00F234FC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przeszłości</w:t>
            </w:r>
          </w:p>
        </w:tc>
        <w:tc>
          <w:tcPr>
            <w:tcW w:w="2438" w:type="dxa"/>
          </w:tcPr>
          <w:p w14:paraId="61876261" w14:textId="1F3C0513" w:rsidR="003364D8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wypowiedź ustną lub</w:t>
            </w:r>
            <w:r w:rsidR="000313A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pisemną na temat: </w:t>
            </w:r>
            <w:r w:rsidRPr="002B2B25">
              <w:rPr>
                <w:rFonts w:ascii="Cambria" w:hAnsi="Cambria" w:cs="Times New Roman"/>
                <w:i/>
                <w:sz w:val="20"/>
                <w:szCs w:val="20"/>
              </w:rPr>
              <w:t>Czy</w:t>
            </w:r>
            <w:r w:rsidR="000313AB">
              <w:rPr>
                <w:rFonts w:ascii="Cambria" w:hAnsi="Cambria" w:cs="Times New Roman"/>
                <w:i/>
                <w:sz w:val="20"/>
                <w:szCs w:val="20"/>
              </w:rPr>
              <w:t> </w:t>
            </w:r>
            <w:r w:rsidRPr="002B2B25">
              <w:rPr>
                <w:rFonts w:ascii="Cambria" w:hAnsi="Cambria" w:cs="Times New Roman"/>
                <w:i/>
                <w:sz w:val="20"/>
                <w:szCs w:val="20"/>
              </w:rPr>
              <w:t>konflikty zbrojne mają sens?</w:t>
            </w:r>
          </w:p>
        </w:tc>
      </w:tr>
      <w:tr w:rsidR="0021690B" w:rsidRPr="004E4F76" w14:paraId="77EE06DE" w14:textId="77777777" w:rsidTr="00B0613A">
        <w:tc>
          <w:tcPr>
            <w:tcW w:w="1913" w:type="dxa"/>
          </w:tcPr>
          <w:p w14:paraId="049D305F" w14:textId="109B5260" w:rsidR="003364D8" w:rsidRPr="00F234FC" w:rsidRDefault="005E72C9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12. Podsumowanie – wojna i Holokaust</w:t>
            </w:r>
          </w:p>
        </w:tc>
        <w:tc>
          <w:tcPr>
            <w:tcW w:w="2438" w:type="dxa"/>
          </w:tcPr>
          <w:p w14:paraId="1D554E15" w14:textId="3A5797F7" w:rsidR="003364D8" w:rsidRPr="00F234FC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54BC1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twórców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 zaliczanych do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pokolenia młodych okresu II wojny światowej i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przykłady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ich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utworów</w:t>
            </w:r>
          </w:p>
        </w:tc>
        <w:tc>
          <w:tcPr>
            <w:tcW w:w="2438" w:type="dxa"/>
          </w:tcPr>
          <w:p w14:paraId="37E7BAB6" w14:textId="43B04CDC" w:rsidR="003364D8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54BC1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uczucia i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przeżycia młodych ludzi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ukazane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w wybranych utworach Krzysztofa Kamila Baczyńskiego</w:t>
            </w:r>
          </w:p>
          <w:p w14:paraId="6CA13D7D" w14:textId="64E63F98" w:rsidR="00354BC1" w:rsidRPr="00F234FC" w:rsidRDefault="00354BC1" w:rsidP="00A31E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realia obozu koncentracyjnego opisane w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opowiadaniach Tadeusza Borowskiego</w:t>
            </w:r>
          </w:p>
        </w:tc>
        <w:tc>
          <w:tcPr>
            <w:tcW w:w="2438" w:type="dxa"/>
          </w:tcPr>
          <w:p w14:paraId="00C0D7A7" w14:textId="1D8469E7" w:rsidR="003364D8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>postaw młodych ludzi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>nieludzkich czasach wojny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 xml:space="preserve">Holokaustu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>podstawie wybranych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 xml:space="preserve">utworów 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>literackich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innych 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>tekst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>ów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 xml:space="preserve"> kultury</w:t>
            </w:r>
          </w:p>
        </w:tc>
        <w:tc>
          <w:tcPr>
            <w:tcW w:w="2438" w:type="dxa"/>
          </w:tcPr>
          <w:p w14:paraId="011DE33C" w14:textId="3CB2722E" w:rsidR="003364D8" w:rsidRPr="00F234FC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twórczość wybranych przedstawicieli pokolenia Kolumbów</w:t>
            </w:r>
          </w:p>
        </w:tc>
        <w:tc>
          <w:tcPr>
            <w:tcW w:w="2438" w:type="dxa"/>
          </w:tcPr>
          <w:p w14:paraId="72A325CC" w14:textId="53763493" w:rsidR="003364D8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odn</w:t>
            </w:r>
            <w:r>
              <w:rPr>
                <w:rFonts w:ascii="Cambria" w:hAnsi="Cambria" w:cs="Times New Roman"/>
                <w:sz w:val="20"/>
                <w:szCs w:val="20"/>
              </w:rPr>
              <w:t>ieść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się do tezy Hannah Arendt o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banalności zła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2B2B25" w:rsidRPr="00354BC1">
              <w:rPr>
                <w:rFonts w:ascii="Cambria" w:hAnsi="Cambria" w:cs="Times New Roman"/>
                <w:sz w:val="20"/>
                <w:szCs w:val="20"/>
              </w:rPr>
              <w:t>odwołując się do</w:t>
            </w:r>
            <w:r w:rsidR="000313AB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2B2B25" w:rsidRPr="00354BC1">
              <w:rPr>
                <w:rFonts w:ascii="Cambria" w:hAnsi="Cambria" w:cs="Times New Roman"/>
                <w:sz w:val="20"/>
                <w:szCs w:val="20"/>
              </w:rPr>
              <w:t xml:space="preserve">poznanych utworów literackich i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innych </w:t>
            </w:r>
            <w:r w:rsidR="002B2B25" w:rsidRPr="00354BC1">
              <w:rPr>
                <w:rFonts w:ascii="Cambria" w:hAnsi="Cambria" w:cs="Times New Roman"/>
                <w:sz w:val="20"/>
                <w:szCs w:val="20"/>
              </w:rPr>
              <w:t>tekstów kultury</w:t>
            </w:r>
          </w:p>
        </w:tc>
      </w:tr>
      <w:tr w:rsidR="0021690B" w:rsidRPr="004E4F76" w14:paraId="2A3FAAA8" w14:textId="77777777" w:rsidTr="00B0613A">
        <w:tc>
          <w:tcPr>
            <w:tcW w:w="1913" w:type="dxa"/>
          </w:tcPr>
          <w:p w14:paraId="4FE23076" w14:textId="3C70332E" w:rsidR="005E72C9" w:rsidRPr="00F234FC" w:rsidRDefault="001330F9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330F9">
              <w:rPr>
                <w:rFonts w:ascii="Cambria" w:hAnsi="Cambria" w:cs="Times New Roman"/>
                <w:b/>
                <w:bCs/>
                <w:sz w:val="20"/>
                <w:szCs w:val="20"/>
              </w:rPr>
              <w:t>13. Akt</w:t>
            </w:r>
            <w:r w:rsidR="00D7471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1330F9">
              <w:rPr>
                <w:rFonts w:ascii="Cambria" w:hAnsi="Cambria" w:cs="Times New Roman"/>
                <w:b/>
                <w:bCs/>
                <w:sz w:val="20"/>
                <w:szCs w:val="20"/>
              </w:rPr>
              <w:t>komunikacji i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1330F9">
              <w:rPr>
                <w:rFonts w:ascii="Cambria" w:hAnsi="Cambria" w:cs="Times New Roman"/>
                <w:b/>
                <w:bCs/>
                <w:sz w:val="20"/>
                <w:szCs w:val="20"/>
              </w:rPr>
              <w:t>jego elementy</w:t>
            </w:r>
          </w:p>
        </w:tc>
        <w:tc>
          <w:tcPr>
            <w:tcW w:w="2438" w:type="dxa"/>
          </w:tcPr>
          <w:p w14:paraId="7B7A65DC" w14:textId="77777777" w:rsidR="005E72C9" w:rsidRDefault="00F243D7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pojęcie 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>akt komunikacji</w:t>
            </w:r>
          </w:p>
          <w:p w14:paraId="3369EF44" w14:textId="0A4627A4" w:rsidR="00F243D7" w:rsidRPr="00F243D7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43D7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nadawcę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odbiorcę przykładowych komunikatów</w:t>
            </w:r>
          </w:p>
        </w:tc>
        <w:tc>
          <w:tcPr>
            <w:tcW w:w="2438" w:type="dxa"/>
          </w:tcPr>
          <w:p w14:paraId="020CD9BA" w14:textId="4E7CABA7" w:rsidR="005E72C9" w:rsidRPr="00F234FC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elementy aktu komunikacji: 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>komunikat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nadawc</w:t>
            </w:r>
            <w:r w:rsidR="004629A1">
              <w:rPr>
                <w:rFonts w:ascii="Cambria" w:hAnsi="Cambria" w:cs="Times New Roman"/>
                <w:i/>
                <w:iCs/>
                <w:sz w:val="20"/>
                <w:szCs w:val="20"/>
              </w:rPr>
              <w:t>ę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odbiorc</w:t>
            </w:r>
            <w:r w:rsidR="004629A1">
              <w:rPr>
                <w:rFonts w:ascii="Cambria" w:hAnsi="Cambria" w:cs="Times New Roman"/>
                <w:i/>
                <w:iCs/>
                <w:sz w:val="20"/>
                <w:szCs w:val="20"/>
              </w:rPr>
              <w:t>ę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kontakt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kod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kontekst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420955C4" w14:textId="7E04CD6D" w:rsidR="005E72C9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komunikaty odpowiadające wybranym sytuacjom</w:t>
            </w:r>
          </w:p>
        </w:tc>
        <w:tc>
          <w:tcPr>
            <w:tcW w:w="2438" w:type="dxa"/>
          </w:tcPr>
          <w:p w14:paraId="7B2C0596" w14:textId="3E1E55D5" w:rsidR="005E72C9" w:rsidRPr="00F234FC" w:rsidRDefault="00F243D7" w:rsidP="00A31E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znaczenie poszczególnych elementów aktu komunikacji w zależności od funkcji wypowiedzi</w:t>
            </w:r>
          </w:p>
        </w:tc>
        <w:tc>
          <w:tcPr>
            <w:tcW w:w="2438" w:type="dxa"/>
          </w:tcPr>
          <w:p w14:paraId="62DF43FA" w14:textId="19E4E560" w:rsidR="005E72C9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dominujący element aktu komunikacji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wypowiedziach pełniących różne funkcje</w:t>
            </w:r>
          </w:p>
        </w:tc>
      </w:tr>
      <w:tr w:rsidR="0021690B" w:rsidRPr="004E4F76" w14:paraId="0E2C9D62" w14:textId="77777777" w:rsidTr="00B0613A">
        <w:tc>
          <w:tcPr>
            <w:tcW w:w="1913" w:type="dxa"/>
          </w:tcPr>
          <w:p w14:paraId="15D91A32" w14:textId="1360CF8F" w:rsidR="005E72C9" w:rsidRPr="00F234FC" w:rsidRDefault="00F243D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243D7">
              <w:rPr>
                <w:rFonts w:ascii="Cambria" w:hAnsi="Cambria" w:cs="Times New Roman"/>
                <w:b/>
                <w:bCs/>
                <w:sz w:val="20"/>
                <w:szCs w:val="20"/>
              </w:rPr>
              <w:t>14. Powojenne radości i traumy</w:t>
            </w:r>
          </w:p>
        </w:tc>
        <w:tc>
          <w:tcPr>
            <w:tcW w:w="2438" w:type="dxa"/>
          </w:tcPr>
          <w:p w14:paraId="44CEB59F" w14:textId="3F017390" w:rsidR="005E72C9" w:rsidRPr="00F234FC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43D7">
              <w:rPr>
                <w:rFonts w:ascii="Cambria" w:hAnsi="Cambria" w:cs="Times New Roman"/>
                <w:sz w:val="20"/>
                <w:szCs w:val="20"/>
              </w:rPr>
              <w:t>- o</w:t>
            </w:r>
            <w:r w:rsidR="00F97C0F">
              <w:rPr>
                <w:rFonts w:ascii="Cambria" w:hAnsi="Cambria" w:cs="Times New Roman"/>
                <w:sz w:val="20"/>
                <w:szCs w:val="20"/>
              </w:rPr>
              <w:t>kreślić tematykę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97C0F">
              <w:rPr>
                <w:rFonts w:ascii="Cambria" w:hAnsi="Cambria" w:cs="Times New Roman"/>
                <w:sz w:val="20"/>
                <w:szCs w:val="20"/>
              </w:rPr>
              <w:t xml:space="preserve">fragmentu 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tekstu Marcina Zaremby</w:t>
            </w:r>
            <w:r w:rsidR="00F97C0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97C0F" w:rsidRPr="002B2B25">
              <w:rPr>
                <w:rFonts w:ascii="Cambria" w:hAnsi="Cambria" w:cs="Times New Roman"/>
                <w:i/>
                <w:sz w:val="20"/>
                <w:szCs w:val="20"/>
              </w:rPr>
              <w:t>Wielka trwoga. Polska 1944–1947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491A7D36" w14:textId="34708C4B" w:rsidR="005E72C9" w:rsidRPr="00F234FC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97C0F">
              <w:rPr>
                <w:rFonts w:ascii="Cambria" w:hAnsi="Cambria" w:cs="Times New Roman"/>
                <w:sz w:val="20"/>
                <w:szCs w:val="20"/>
              </w:rPr>
              <w:t>- omówić – na podstawie tekstu Marcina Zaremby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– powojenne radości i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problemy polskiego społeczeństwa</w:t>
            </w:r>
          </w:p>
        </w:tc>
        <w:tc>
          <w:tcPr>
            <w:tcW w:w="2438" w:type="dxa"/>
          </w:tcPr>
          <w:p w14:paraId="18426267" w14:textId="49CA6FF6" w:rsidR="005E72C9" w:rsidRDefault="00F97C0F" w:rsidP="00A31E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F97C0F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kontekst historyczny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społeczny przedstawion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we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fragmentach książki </w:t>
            </w:r>
            <w:r w:rsidRPr="00F97C0F">
              <w:rPr>
                <w:rFonts w:ascii="Cambria" w:hAnsi="Cambria" w:cs="Times New Roman"/>
                <w:i/>
                <w:iCs/>
                <w:sz w:val="20"/>
                <w:szCs w:val="20"/>
              </w:rPr>
              <w:t>Wielka trwoga. Polska 1944–1947</w:t>
            </w:r>
          </w:p>
        </w:tc>
        <w:tc>
          <w:tcPr>
            <w:tcW w:w="2438" w:type="dxa"/>
          </w:tcPr>
          <w:p w14:paraId="45C5BE78" w14:textId="58008652" w:rsidR="005E72C9" w:rsidRPr="00F234FC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, dlaczego Marcin Zaremba nazywa powojenną Polskę </w:t>
            </w:r>
            <w:r w:rsidRPr="00F97C0F">
              <w:rPr>
                <w:rFonts w:ascii="Cambria" w:hAnsi="Cambria" w:cs="Times New Roman"/>
                <w:i/>
                <w:iCs/>
                <w:sz w:val="20"/>
                <w:szCs w:val="20"/>
              </w:rPr>
              <w:t>areną wielkiej wędrówki ludów</w:t>
            </w:r>
          </w:p>
        </w:tc>
        <w:tc>
          <w:tcPr>
            <w:tcW w:w="2438" w:type="dxa"/>
          </w:tcPr>
          <w:p w14:paraId="4E28CC26" w14:textId="403780B5" w:rsidR="005E72C9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43D7">
              <w:rPr>
                <w:rFonts w:ascii="Cambria" w:hAnsi="Cambria" w:cs="Times New Roman"/>
                <w:sz w:val="20"/>
                <w:szCs w:val="20"/>
              </w:rPr>
              <w:t>- 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wypowiedź pisemną na</w:t>
            </w:r>
            <w:r w:rsidR="000313A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temat powojennych przeżyć bliskich osób</w:t>
            </w:r>
          </w:p>
        </w:tc>
      </w:tr>
      <w:tr w:rsidR="0021690B" w:rsidRPr="004E4F76" w14:paraId="3FECF50A" w14:textId="77777777" w:rsidTr="00B0613A">
        <w:tc>
          <w:tcPr>
            <w:tcW w:w="1913" w:type="dxa"/>
          </w:tcPr>
          <w:p w14:paraId="5F724E79" w14:textId="3D2B2DB8" w:rsidR="005E72C9" w:rsidRPr="00F234FC" w:rsidRDefault="00F97C0F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7C0F">
              <w:rPr>
                <w:rFonts w:ascii="Cambria" w:hAnsi="Cambria" w:cs="Times New Roman"/>
                <w:b/>
                <w:bCs/>
                <w:sz w:val="20"/>
                <w:szCs w:val="20"/>
              </w:rPr>
              <w:t>15. Odrzucić wszystko? – wiersz Czesława Miłosza</w:t>
            </w:r>
            <w:r w:rsidR="00A31E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B802F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Pożegnanie</w:t>
            </w:r>
          </w:p>
        </w:tc>
        <w:tc>
          <w:tcPr>
            <w:tcW w:w="2438" w:type="dxa"/>
          </w:tcPr>
          <w:p w14:paraId="3F3970E4" w14:textId="3C5D4D03" w:rsidR="005E72C9" w:rsidRPr="00F234FC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przedstawicieli powojennej literatury emigracyjnej</w:t>
            </w:r>
          </w:p>
        </w:tc>
        <w:tc>
          <w:tcPr>
            <w:tcW w:w="2438" w:type="dxa"/>
          </w:tcPr>
          <w:p w14:paraId="69867E2E" w14:textId="2C859463" w:rsidR="005E72C9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ić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wybrane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11CCA">
              <w:rPr>
                <w:rFonts w:ascii="Cambria" w:hAnsi="Cambria" w:cs="Times New Roman"/>
                <w:sz w:val="20"/>
                <w:szCs w:val="20"/>
              </w:rPr>
              <w:t>ażne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tematy literatury polskiej po 1945 roku</w:t>
            </w:r>
          </w:p>
          <w:p w14:paraId="19ACBB1D" w14:textId="2F16CE8E" w:rsidR="00F97C0F" w:rsidRPr="00F234FC" w:rsidRDefault="00F97C0F" w:rsidP="00A31E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podstawowe informacje o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życiu i twórczości Czesława Miłosza</w:t>
            </w:r>
          </w:p>
        </w:tc>
        <w:tc>
          <w:tcPr>
            <w:tcW w:w="2438" w:type="dxa"/>
          </w:tcPr>
          <w:p w14:paraId="25F5FF21" w14:textId="1493C983" w:rsidR="00E11CCA" w:rsidRPr="00E11CCA" w:rsidRDefault="00E11CCA" w:rsidP="00E11CCA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E11C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- 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>o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mówić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 xml:space="preserve"> stosunek podmiotu lirycznego wiersza </w:t>
            </w:r>
            <w:r w:rsidRPr="00E11C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Pożegnanie 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>do</w:t>
            </w:r>
            <w:r w:rsidR="00597D4E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>przeszłości</w:t>
            </w:r>
            <w:r w:rsidRPr="00E11C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9495619" w14:textId="1B9A5DC7" w:rsidR="00E11CCA" w:rsidRPr="00E11CCA" w:rsidRDefault="00E11CCA" w:rsidP="00E11CCA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E11C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- 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>wyjaśni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 xml:space="preserve"> tytuł utworu Czesława Miłosza </w:t>
            </w:r>
          </w:p>
          <w:p w14:paraId="12930AAD" w14:textId="77777777" w:rsidR="005E72C9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F1C67F3" w14:textId="2EEAAC8C" w:rsidR="005E72C9" w:rsidRDefault="00E11CC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11CCA">
              <w:rPr>
                <w:rFonts w:ascii="Cambria" w:hAnsi="Cambria" w:cs="Times New Roman"/>
                <w:sz w:val="20"/>
                <w:szCs w:val="20"/>
              </w:rPr>
              <w:t>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2E200A">
              <w:rPr>
                <w:rFonts w:ascii="Cambria" w:hAnsi="Cambria" w:cs="Times New Roman"/>
                <w:sz w:val="20"/>
                <w:szCs w:val="20"/>
              </w:rPr>
              <w:t xml:space="preserve"> w 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11CCA">
              <w:rPr>
                <w:rFonts w:ascii="Cambria" w:hAnsi="Cambria" w:cs="Times New Roman"/>
                <w:sz w:val="20"/>
                <w:szCs w:val="20"/>
              </w:rPr>
              <w:t>aluzję literacką</w:t>
            </w:r>
          </w:p>
          <w:p w14:paraId="2E0D38BC" w14:textId="7282B002" w:rsidR="002B2B25" w:rsidRPr="00F234FC" w:rsidRDefault="002B2B2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aluzję literacką zawartą w wierszu</w:t>
            </w:r>
          </w:p>
        </w:tc>
        <w:tc>
          <w:tcPr>
            <w:tcW w:w="2438" w:type="dxa"/>
          </w:tcPr>
          <w:p w14:paraId="4C464C61" w14:textId="516CF3C3" w:rsidR="005E72C9" w:rsidRDefault="00E11CCA">
            <w:pPr>
              <w:rPr>
                <w:rFonts w:ascii="Cambria" w:hAnsi="Cambria" w:cs="Times New Roman"/>
                <w:sz w:val="20"/>
                <w:szCs w:val="20"/>
              </w:rPr>
            </w:pPr>
            <w:r w:rsidRPr="00E11CCA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E11CCA">
              <w:rPr>
                <w:rFonts w:ascii="Cambria" w:hAnsi="Cambria" w:cs="Times New Roman"/>
                <w:sz w:val="20"/>
                <w:szCs w:val="20"/>
              </w:rPr>
              <w:t xml:space="preserve"> znaczenie metafory życia zawartej w wierszu </w:t>
            </w:r>
            <w:r w:rsidRPr="00E11CCA">
              <w:rPr>
                <w:rFonts w:ascii="Cambria" w:hAnsi="Cambria" w:cs="Times New Roman"/>
                <w:i/>
                <w:iCs/>
                <w:sz w:val="20"/>
                <w:szCs w:val="20"/>
              </w:rPr>
              <w:t>Pożegnanie</w:t>
            </w:r>
          </w:p>
        </w:tc>
      </w:tr>
      <w:tr w:rsidR="0021690B" w:rsidRPr="004E4F76" w14:paraId="584A0CC2" w14:textId="77777777" w:rsidTr="00B0613A">
        <w:tc>
          <w:tcPr>
            <w:tcW w:w="1913" w:type="dxa"/>
          </w:tcPr>
          <w:p w14:paraId="2AD1C152" w14:textId="5145C9A8" w:rsidR="005E72C9" w:rsidRPr="00F234FC" w:rsidRDefault="00E11CCA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16. Człowiek i</w:t>
            </w:r>
            <w:r w:rsidR="008F6971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historia w filmie </w:t>
            </w:r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Zimna wojna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4BF229B3" w14:textId="2E26EFE8" w:rsidR="005E72C9" w:rsidRPr="00F234FC" w:rsidRDefault="004C53F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bohaterów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629A1">
              <w:rPr>
                <w:rFonts w:ascii="Cambria" w:hAnsi="Cambria" w:cs="Times New Roman"/>
                <w:sz w:val="20"/>
                <w:szCs w:val="20"/>
              </w:rPr>
              <w:br/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88041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filmu </w:t>
            </w:r>
            <w:r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>Zimna wojna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A0AB6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 podstawie recenzji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Grzegorz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Brzozowski</w:t>
            </w:r>
            <w:r w:rsidR="00880418">
              <w:rPr>
                <w:rFonts w:ascii="Cambria" w:hAnsi="Cambria" w:cs="Times New Roman"/>
                <w:sz w:val="20"/>
                <w:szCs w:val="20"/>
              </w:rPr>
              <w:t xml:space="preserve">ego </w:t>
            </w:r>
          </w:p>
        </w:tc>
        <w:tc>
          <w:tcPr>
            <w:tcW w:w="2438" w:type="dxa"/>
          </w:tcPr>
          <w:p w14:paraId="243699BC" w14:textId="43FB1D8F" w:rsidR="005E72C9" w:rsidRPr="00F234FC" w:rsidRDefault="004C53F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czas i miejsca akcji filmu Pawła Pawlikowskiego</w:t>
            </w:r>
          </w:p>
        </w:tc>
        <w:tc>
          <w:tcPr>
            <w:tcW w:w="2438" w:type="dxa"/>
          </w:tcPr>
          <w:p w14:paraId="1B32E91C" w14:textId="37590910" w:rsidR="005E72C9" w:rsidRDefault="004C53F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głównych bohaterów </w:t>
            </w:r>
            <w:r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>Zimnej wojny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ich losy</w:t>
            </w:r>
          </w:p>
          <w:p w14:paraId="5DB495BD" w14:textId="26CE752B" w:rsidR="004C53F8" w:rsidRDefault="004C53F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jak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historia zdeterminowała życie bohaterów filmu</w:t>
            </w:r>
          </w:p>
        </w:tc>
        <w:tc>
          <w:tcPr>
            <w:tcW w:w="2438" w:type="dxa"/>
          </w:tcPr>
          <w:p w14:paraId="4C18DAAC" w14:textId="77777777" w:rsidR="004C53F8" w:rsidRPr="004C53F8" w:rsidRDefault="004C53F8" w:rsidP="004C53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- wyjaśnić pojęcie </w:t>
            </w:r>
            <w:r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zimna wojna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w kontekście historycznym </w:t>
            </w:r>
          </w:p>
          <w:p w14:paraId="73E168B2" w14:textId="543109F4" w:rsidR="005E72C9" w:rsidRPr="00F234FC" w:rsidRDefault="004C53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- określić, jak pojęcie </w:t>
            </w:r>
            <w:r w:rsidR="004629A1"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>zimn</w:t>
            </w:r>
            <w:r w:rsidR="004629A1"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  <w:r w:rsidR="004629A1"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wojn</w:t>
            </w:r>
            <w:r w:rsidR="004629A1"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  <w:r w:rsidR="004629A1" w:rsidRPr="004C53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łączy się z tematyką filmu Pawła Pawlikowskiego</w:t>
            </w:r>
          </w:p>
        </w:tc>
        <w:tc>
          <w:tcPr>
            <w:tcW w:w="2438" w:type="dxa"/>
          </w:tcPr>
          <w:p w14:paraId="297A6A3A" w14:textId="5971BCF3" w:rsidR="005E72C9" w:rsidRDefault="004C53F8" w:rsidP="004C53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napisać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recenzję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filmu </w:t>
            </w:r>
            <w:r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>Zimna wojna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F0D6F" w:rsidRPr="009A6022" w14:paraId="27F9B0EB" w14:textId="77777777" w:rsidTr="00B0613A">
        <w:tc>
          <w:tcPr>
            <w:tcW w:w="1913" w:type="dxa"/>
          </w:tcPr>
          <w:p w14:paraId="4F8EC5D2" w14:textId="041539AF" w:rsidR="00B5118F" w:rsidRPr="009A6022" w:rsidRDefault="00880418" w:rsidP="00F1498B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lastRenderedPageBreak/>
              <w:t>17. Życie emigranta w</w:t>
            </w:r>
            <w:r w:rsidR="00B802F1"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 </w:t>
            </w:r>
            <w:r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wierszu Kazimierza Wierzyńskiego</w:t>
            </w:r>
          </w:p>
        </w:tc>
        <w:tc>
          <w:tcPr>
            <w:tcW w:w="2438" w:type="dxa"/>
          </w:tcPr>
          <w:p w14:paraId="3347DE09" w14:textId="70293CD5" w:rsidR="00B5118F" w:rsidRPr="009A6022" w:rsidRDefault="00CF14D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określić temat wiersza Kazimierza</w:t>
            </w:r>
            <w:r w:rsidR="00A31EFE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Wierzyńskiego </w:t>
            </w:r>
            <w:r w:rsidRPr="009A6022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Kufer </w:t>
            </w:r>
          </w:p>
        </w:tc>
        <w:tc>
          <w:tcPr>
            <w:tcW w:w="2438" w:type="dxa"/>
          </w:tcPr>
          <w:p w14:paraId="6B58DCFE" w14:textId="77777777" w:rsidR="00A31EFE" w:rsidRDefault="00CF14D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wymienić</w:t>
            </w:r>
            <w:r w:rsidR="00597D4E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przedstawicieli literatury emigracyjnej lat </w:t>
            </w:r>
          </w:p>
          <w:p w14:paraId="7EAA1597" w14:textId="790FB9D3" w:rsidR="00B5118F" w:rsidRPr="009A6022" w:rsidRDefault="00CF14D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1945–1989</w:t>
            </w:r>
          </w:p>
          <w:p w14:paraId="671DC374" w14:textId="2A3B3C4E" w:rsidR="00CF14D7" w:rsidRPr="009A6022" w:rsidRDefault="00CF14D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F40FFE4" w14:textId="7857A7E9" w:rsidR="00B5118F" w:rsidRPr="009A6022" w:rsidRDefault="00CF14D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przedstawić </w:t>
            </w:r>
            <w:r w:rsidR="004629A1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najważniejsze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informacje o życiu i</w:t>
            </w:r>
            <w:r w:rsidR="0021690B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twórczości Kazimierza Wierzyńskiego</w:t>
            </w:r>
          </w:p>
          <w:p w14:paraId="7BE01E37" w14:textId="66330E65" w:rsidR="00CF14D7" w:rsidRPr="00A31EFE" w:rsidRDefault="00CF14D7" w:rsidP="00A31EFE">
            <w:pPr>
              <w:spacing w:after="120"/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określić sytuację podmiotu lirycznego wiersza </w:t>
            </w:r>
            <w:r w:rsidRPr="009A6022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Kufer </w:t>
            </w:r>
          </w:p>
        </w:tc>
        <w:tc>
          <w:tcPr>
            <w:tcW w:w="2438" w:type="dxa"/>
          </w:tcPr>
          <w:p w14:paraId="5FF42574" w14:textId="2B4D7FED" w:rsidR="00B5118F" w:rsidRPr="009A6022" w:rsidRDefault="006A1D9F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omówić motyw tęsknoty emigranta za ojczyzną w</w:t>
            </w:r>
            <w:r w:rsidR="0021690B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utworach Kazimierza Wierzyńskiego</w:t>
            </w:r>
          </w:p>
        </w:tc>
        <w:tc>
          <w:tcPr>
            <w:tcW w:w="2438" w:type="dxa"/>
          </w:tcPr>
          <w:p w14:paraId="344DCE8C" w14:textId="3323C510" w:rsidR="00B5118F" w:rsidRPr="009A6022" w:rsidRDefault="00CF14D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odczytać symboliczny sens tytułu wiersza </w:t>
            </w:r>
            <w:r w:rsidRPr="009A6022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Kufer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21690B" w:rsidRPr="004E4F76" w14:paraId="4ADB5B31" w14:textId="77777777" w:rsidTr="00B0613A">
        <w:tc>
          <w:tcPr>
            <w:tcW w:w="1913" w:type="dxa"/>
          </w:tcPr>
          <w:p w14:paraId="07AD7BB6" w14:textId="72C8A8B4" w:rsidR="00B5118F" w:rsidRPr="00F234FC" w:rsidRDefault="003A1400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1400">
              <w:rPr>
                <w:rFonts w:ascii="Cambria" w:hAnsi="Cambria" w:cs="Times New Roman"/>
                <w:b/>
                <w:bCs/>
                <w:sz w:val="20"/>
                <w:szCs w:val="20"/>
              </w:rPr>
              <w:t>18. Powrót Pana Cogito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b/>
                <w:bCs/>
                <w:sz w:val="20"/>
                <w:szCs w:val="20"/>
              </w:rPr>
              <w:t>do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b/>
                <w:bCs/>
                <w:sz w:val="20"/>
                <w:szCs w:val="20"/>
              </w:rPr>
              <w:t>ojczyzny</w:t>
            </w:r>
          </w:p>
        </w:tc>
        <w:tc>
          <w:tcPr>
            <w:tcW w:w="2438" w:type="dxa"/>
          </w:tcPr>
          <w:p w14:paraId="65FA0169" w14:textId="77777777" w:rsidR="00B5118F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wskazać 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Pan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Cogito jako bohater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liryczn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cyklu utworów Zbigniewa Herberta</w:t>
            </w:r>
          </w:p>
          <w:p w14:paraId="256FA838" w14:textId="722A7FB2" w:rsidR="003A1400" w:rsidRPr="00F234FC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utworu </w:t>
            </w:r>
            <w:r w:rsidRPr="003A1400">
              <w:rPr>
                <w:rFonts w:ascii="Cambria" w:hAnsi="Cambria" w:cs="Times New Roman"/>
                <w:i/>
                <w:iCs/>
                <w:sz w:val="20"/>
                <w:szCs w:val="20"/>
              </w:rPr>
              <w:t>Pan Cogito – powrót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1AB5FA4C" w14:textId="5CACBB25" w:rsidR="00B5118F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podstawowe wiadomości o życiu i twórczości Zbigniewa Herberta</w:t>
            </w:r>
          </w:p>
          <w:p w14:paraId="47954189" w14:textId="4C0B2085" w:rsidR="003A1400" w:rsidRPr="00F234FC" w:rsidRDefault="003A1400" w:rsidP="00A31E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wskazać powody powrotu bohatera z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emigracji opisane w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utworze </w:t>
            </w:r>
            <w:r w:rsidRPr="003A1400">
              <w:rPr>
                <w:rFonts w:ascii="Cambria" w:hAnsi="Cambria" w:cs="Times New Roman"/>
                <w:i/>
                <w:iCs/>
                <w:sz w:val="20"/>
                <w:szCs w:val="20"/>
              </w:rPr>
              <w:t>Pan Cogito – powrót</w:t>
            </w:r>
          </w:p>
        </w:tc>
        <w:tc>
          <w:tcPr>
            <w:tcW w:w="2438" w:type="dxa"/>
          </w:tcPr>
          <w:p w14:paraId="554B1114" w14:textId="7B6A974E" w:rsidR="00B5118F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imię bohatera lirycznego cyklu wierszy Zbigniewa Herberta</w:t>
            </w:r>
          </w:p>
          <w:p w14:paraId="440012C4" w14:textId="1AB06C2B" w:rsidR="003A1400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1DCB58E" w14:textId="2458F223" w:rsidR="00B5118F" w:rsidRPr="00F234FC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od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w wierszu Zbigniewa Herberta metafory odnoszące się do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ojczyzny</w:t>
            </w:r>
          </w:p>
        </w:tc>
        <w:tc>
          <w:tcPr>
            <w:tcW w:w="2438" w:type="dxa"/>
          </w:tcPr>
          <w:p w14:paraId="66AAF8E6" w14:textId="5FAF9015" w:rsidR="00B5118F" w:rsidRDefault="00BB23B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B23B3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B23B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że</w:t>
            </w:r>
            <w:r w:rsidRPr="00BB23B3">
              <w:rPr>
                <w:rFonts w:ascii="Cambria" w:hAnsi="Cambria" w:cs="Times New Roman"/>
                <w:sz w:val="20"/>
                <w:szCs w:val="20"/>
              </w:rPr>
              <w:t xml:space="preserve"> wiersz Zbigniewa Herberta jest przykładem liryki refleksyjno-filozoficznej</w:t>
            </w:r>
          </w:p>
          <w:p w14:paraId="1B2DE5F3" w14:textId="6A1406FB" w:rsidR="00BB23B3" w:rsidRDefault="00BB23B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interpretować wybrany wiersz Zbigniewa Herberta </w:t>
            </w:r>
          </w:p>
        </w:tc>
      </w:tr>
      <w:tr w:rsidR="0021690B" w:rsidRPr="004E4F76" w14:paraId="55D2018F" w14:textId="77777777" w:rsidTr="00B0613A">
        <w:tc>
          <w:tcPr>
            <w:tcW w:w="1913" w:type="dxa"/>
          </w:tcPr>
          <w:p w14:paraId="20E5537A" w14:textId="36244530" w:rsidR="00B5118F" w:rsidRPr="00F234FC" w:rsidRDefault="00BB23B3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23B3">
              <w:rPr>
                <w:rFonts w:ascii="Cambria" w:hAnsi="Cambria" w:cs="Times New Roman"/>
                <w:b/>
                <w:bCs/>
                <w:sz w:val="20"/>
                <w:szCs w:val="20"/>
              </w:rPr>
              <w:t>19. Podsumowanie – odbudowa</w:t>
            </w:r>
            <w:r w:rsidR="00D7471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BB23B3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BB23B3">
              <w:rPr>
                <w:rFonts w:ascii="Cambria" w:hAnsi="Cambria" w:cs="Times New Roman"/>
                <w:b/>
                <w:bCs/>
                <w:sz w:val="20"/>
                <w:szCs w:val="20"/>
              </w:rPr>
              <w:t>rozpad w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BB23B3">
              <w:rPr>
                <w:rFonts w:ascii="Cambria" w:hAnsi="Cambria" w:cs="Times New Roman"/>
                <w:b/>
                <w:bCs/>
                <w:sz w:val="20"/>
                <w:szCs w:val="20"/>
              </w:rPr>
              <w:t>powojennym świecie</w:t>
            </w:r>
            <w:r w:rsidR="001A030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6EA58172" w14:textId="7D928524" w:rsidR="00CB3D32" w:rsidRPr="00CB3D32" w:rsidRDefault="00CB3D32" w:rsidP="00CB3D32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powojennych poetów emigracyjnych</w:t>
            </w:r>
          </w:p>
          <w:p w14:paraId="18C0263F" w14:textId="21633D0C" w:rsidR="00B5118F" w:rsidRPr="00F234FC" w:rsidRDefault="00CB3D32" w:rsidP="00D7471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sz w:val="20"/>
                <w:szCs w:val="20"/>
              </w:rPr>
              <w:t>- pod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przykłady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wierszy poetów emigracyjnych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tematykę tych utworów</w:t>
            </w:r>
          </w:p>
        </w:tc>
        <w:tc>
          <w:tcPr>
            <w:tcW w:w="2438" w:type="dxa"/>
          </w:tcPr>
          <w:p w14:paraId="1E87F7D6" w14:textId="13ED0E33" w:rsidR="00B5118F" w:rsidRPr="00F234FC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skazać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powojenne teksty literackie zawierające motyw tęsknoty za ojczyzną</w:t>
            </w:r>
          </w:p>
        </w:tc>
        <w:tc>
          <w:tcPr>
            <w:tcW w:w="2438" w:type="dxa"/>
          </w:tcPr>
          <w:p w14:paraId="613B8204" w14:textId="16B74EF7" w:rsidR="00B5118F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omówić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obraz życia Polaków w okresie powojennym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podstawie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wybranych utwor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literackich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 xml:space="preserve">innych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tekst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kultury</w:t>
            </w:r>
          </w:p>
        </w:tc>
        <w:tc>
          <w:tcPr>
            <w:tcW w:w="2438" w:type="dxa"/>
          </w:tcPr>
          <w:p w14:paraId="42F7B2E9" w14:textId="62129B46" w:rsidR="00B5118F" w:rsidRPr="00F234FC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zaprezentować wypowiedź dotyczącą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>
              <w:rPr>
                <w:rFonts w:ascii="Cambria" w:hAnsi="Cambria" w:cs="Times New Roman"/>
                <w:sz w:val="20"/>
                <w:szCs w:val="20"/>
              </w:rPr>
              <w:t>ch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film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poruszając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temat losów emigrantów po II wojnie światowej</w:t>
            </w:r>
          </w:p>
        </w:tc>
        <w:tc>
          <w:tcPr>
            <w:tcW w:w="2438" w:type="dxa"/>
          </w:tcPr>
          <w:p w14:paraId="33977E38" w14:textId="6C732E2B" w:rsidR="00B5118F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wpływ wydarzeń politycznych na decyzje bohaterów wybranych utworów literackich i filmowych</w:t>
            </w:r>
          </w:p>
        </w:tc>
      </w:tr>
      <w:tr w:rsidR="0021690B" w:rsidRPr="004E4F76" w14:paraId="3732ECB0" w14:textId="77777777" w:rsidTr="00B0613A">
        <w:tc>
          <w:tcPr>
            <w:tcW w:w="1913" w:type="dxa"/>
          </w:tcPr>
          <w:p w14:paraId="1C1210B1" w14:textId="2FC89D54" w:rsidR="00B5118F" w:rsidRPr="00F234FC" w:rsidRDefault="00CB3D32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b/>
                <w:bCs/>
                <w:sz w:val="20"/>
                <w:szCs w:val="20"/>
              </w:rPr>
              <w:t>20. Różne</w:t>
            </w:r>
            <w:r w:rsidR="00D7471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CB3D32">
              <w:rPr>
                <w:rFonts w:ascii="Cambria" w:hAnsi="Cambria" w:cs="Times New Roman"/>
                <w:b/>
                <w:bCs/>
                <w:sz w:val="20"/>
                <w:szCs w:val="20"/>
              </w:rPr>
              <w:t>odmiany polszczyzny</w:t>
            </w:r>
          </w:p>
        </w:tc>
        <w:tc>
          <w:tcPr>
            <w:tcW w:w="2438" w:type="dxa"/>
          </w:tcPr>
          <w:p w14:paraId="7C1728DE" w14:textId="4AF618B0" w:rsidR="00B5118F" w:rsidRPr="00F234FC" w:rsidRDefault="00FA5AB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A5AB4">
              <w:rPr>
                <w:rFonts w:ascii="Cambria" w:hAnsi="Cambria" w:cs="Times New Roman"/>
                <w:sz w:val="20"/>
                <w:szCs w:val="20"/>
              </w:rPr>
              <w:t>- rozróżni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język ogólnonarodowy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odmiany terytorialne polszczyzny: dialekty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gwary</w:t>
            </w:r>
          </w:p>
        </w:tc>
        <w:tc>
          <w:tcPr>
            <w:tcW w:w="2438" w:type="dxa"/>
          </w:tcPr>
          <w:p w14:paraId="1F87D34C" w14:textId="1FC54245" w:rsidR="00B5118F" w:rsidRPr="00F234FC" w:rsidRDefault="00FA5AB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przykładowych tekstach elementy gwarowe</w:t>
            </w:r>
          </w:p>
        </w:tc>
        <w:tc>
          <w:tcPr>
            <w:tcW w:w="2438" w:type="dxa"/>
          </w:tcPr>
          <w:p w14:paraId="5AE783E5" w14:textId="5E1DEA0F" w:rsidR="00881631" w:rsidRDefault="00FA5AB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ć, 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co to jest regionalizm </w:t>
            </w:r>
          </w:p>
          <w:p w14:paraId="38C1CDD2" w14:textId="06F51D37" w:rsidR="00B5118F" w:rsidRDefault="0088163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A5AB4" w:rsidRPr="00FA5AB4">
              <w:rPr>
                <w:rFonts w:ascii="Cambria" w:hAnsi="Cambria" w:cs="Times New Roman"/>
                <w:sz w:val="20"/>
                <w:szCs w:val="20"/>
              </w:rPr>
              <w:t>poda</w:t>
            </w:r>
            <w:r w:rsidR="00FA5AB4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FA5AB4" w:rsidRPr="00FA5AB4">
              <w:rPr>
                <w:rFonts w:ascii="Cambria" w:hAnsi="Cambria" w:cs="Times New Roman"/>
                <w:sz w:val="20"/>
                <w:szCs w:val="20"/>
              </w:rPr>
              <w:t xml:space="preserve"> przykłady regionalizmów</w:t>
            </w:r>
          </w:p>
        </w:tc>
        <w:tc>
          <w:tcPr>
            <w:tcW w:w="2438" w:type="dxa"/>
          </w:tcPr>
          <w:p w14:paraId="7E01C881" w14:textId="7652B61E" w:rsidR="00B5118F" w:rsidRPr="00F234FC" w:rsidRDefault="00FA5AB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poprawnie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posług</w:t>
            </w:r>
            <w:r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się różnymi odmianami polszczyzny w zależności od sytuacji komunikacyjnej</w:t>
            </w:r>
          </w:p>
        </w:tc>
        <w:tc>
          <w:tcPr>
            <w:tcW w:w="2438" w:type="dxa"/>
          </w:tcPr>
          <w:p w14:paraId="2575E730" w14:textId="7F965A58" w:rsidR="00B5118F" w:rsidRDefault="00FA5AB4" w:rsidP="00A31E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FA5AB4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przykłady słownictwa charakterystycznego dla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wybranej odmiany środowiskowej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  <w:t>i</w:t>
            </w:r>
            <w:r w:rsidR="00CC3E1D" w:rsidRPr="00FA5AB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zawodowej języka</w:t>
            </w:r>
          </w:p>
        </w:tc>
      </w:tr>
      <w:tr w:rsidR="0021690B" w:rsidRPr="004E4F76" w14:paraId="356308E4" w14:textId="77777777" w:rsidTr="00B0613A">
        <w:tc>
          <w:tcPr>
            <w:tcW w:w="1913" w:type="dxa"/>
          </w:tcPr>
          <w:p w14:paraId="3EF9C147" w14:textId="45D1C429" w:rsidR="003B4388" w:rsidRPr="00FA5AB4" w:rsidRDefault="003B438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B4388">
              <w:rPr>
                <w:rFonts w:ascii="Cambria" w:hAnsi="Cambria" w:cs="Times New Roman"/>
                <w:b/>
                <w:bCs/>
                <w:sz w:val="20"/>
                <w:szCs w:val="20"/>
              </w:rPr>
              <w:t>21. Jak władza zmienia człowieka?</w:t>
            </w:r>
          </w:p>
        </w:tc>
        <w:tc>
          <w:tcPr>
            <w:tcW w:w="2438" w:type="dxa"/>
          </w:tcPr>
          <w:p w14:paraId="67DB0530" w14:textId="00F941E6" w:rsidR="007337F2" w:rsidRPr="007337F2" w:rsidRDefault="007337F2" w:rsidP="007337F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337F2">
              <w:rPr>
                <w:rFonts w:ascii="Cambria" w:eastAsia="Calibri" w:hAnsi="Cambria" w:cs="Times New Roman"/>
                <w:sz w:val="20"/>
                <w:szCs w:val="20"/>
              </w:rPr>
              <w:t>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7337F2">
              <w:rPr>
                <w:rFonts w:ascii="Cambria" w:eastAsia="Calibri" w:hAnsi="Cambria" w:cs="Times New Roman"/>
                <w:sz w:val="20"/>
                <w:szCs w:val="20"/>
              </w:rPr>
              <w:t xml:space="preserve"> tematykę tekstu </w:t>
            </w:r>
            <w:r w:rsidRPr="007337F2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Władza. Dlaczego jedni ją mają, a inni nie</w:t>
            </w:r>
          </w:p>
          <w:p w14:paraId="0E78A786" w14:textId="5862EF15" w:rsidR="003B4388" w:rsidRPr="00BA556D" w:rsidRDefault="003B438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5BF7448" w14:textId="30876CEC" w:rsidR="003B4388" w:rsidRDefault="007337F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7F2">
              <w:rPr>
                <w:rFonts w:ascii="Cambria" w:hAnsi="Cambria" w:cs="Times New Roman"/>
                <w:sz w:val="20"/>
                <w:szCs w:val="20"/>
              </w:rPr>
              <w:t>- w</w:t>
            </w:r>
            <w:r>
              <w:rPr>
                <w:rFonts w:ascii="Cambria" w:hAnsi="Cambria" w:cs="Times New Roman"/>
                <w:sz w:val="20"/>
                <w:szCs w:val="20"/>
              </w:rPr>
              <w:t>skazać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 na podstawie fragmentu tekstu Jeffreya Pfeffera skutki posiadania władzy</w:t>
            </w:r>
          </w:p>
        </w:tc>
        <w:tc>
          <w:tcPr>
            <w:tcW w:w="2438" w:type="dxa"/>
          </w:tcPr>
          <w:p w14:paraId="5CDCB543" w14:textId="40E76C4D" w:rsidR="003B4388" w:rsidRDefault="007337F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wyjaśnić znaczenie przykładowych frazeologizmów z</w:t>
            </w:r>
            <w:r w:rsidR="0021690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wyrazem </w:t>
            </w:r>
            <w:r w:rsidRPr="00E339A1">
              <w:rPr>
                <w:rFonts w:ascii="Cambria" w:hAnsi="Cambria"/>
                <w:i/>
                <w:iCs/>
                <w:sz w:val="20"/>
                <w:szCs w:val="20"/>
              </w:rPr>
              <w:t>władza</w:t>
            </w:r>
          </w:p>
        </w:tc>
        <w:tc>
          <w:tcPr>
            <w:tcW w:w="2438" w:type="dxa"/>
          </w:tcPr>
          <w:p w14:paraId="1A22B3A5" w14:textId="36A84292" w:rsidR="003B4388" w:rsidRPr="007337F2" w:rsidRDefault="007337F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>negatywne konsekwencje władzy dla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jednostki i grupy </w:t>
            </w:r>
            <w:r w:rsidR="00C7742A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podstawie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 tek</w:t>
            </w:r>
            <w:r>
              <w:rPr>
                <w:rFonts w:ascii="Cambria" w:hAnsi="Cambria" w:cs="Times New Roman"/>
                <w:sz w:val="20"/>
                <w:szCs w:val="20"/>
              </w:rPr>
              <w:t>stu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 Jeffreya Pfeffera</w:t>
            </w:r>
          </w:p>
        </w:tc>
        <w:tc>
          <w:tcPr>
            <w:tcW w:w="2438" w:type="dxa"/>
          </w:tcPr>
          <w:p w14:paraId="40526E6C" w14:textId="28750CFB" w:rsidR="003B4388" w:rsidRDefault="007337F2" w:rsidP="00F1498B">
            <w:pPr>
              <w:rPr>
                <w:rFonts w:ascii="Cambria" w:hAnsi="Cambria"/>
                <w:sz w:val="20"/>
                <w:szCs w:val="20"/>
              </w:rPr>
            </w:pPr>
            <w:r w:rsidRPr="00636E4B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opracować notatkę dotyczącą</w:t>
            </w:r>
            <w:r w:rsidR="008617C5" w:rsidRPr="00636E4B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korzyści i</w:t>
            </w:r>
            <w:r w:rsidR="0021690B" w:rsidRPr="00636E4B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 </w:t>
            </w:r>
            <w:r w:rsidR="008617C5" w:rsidRPr="00636E4B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zagrożeń związanych ze sprawowaniem władzy nad innymi ludźmi</w:t>
            </w:r>
          </w:p>
        </w:tc>
      </w:tr>
      <w:tr w:rsidR="00EF0D6F" w:rsidRPr="009A6022" w14:paraId="6B7B73C6" w14:textId="77777777" w:rsidTr="00B0613A">
        <w:tc>
          <w:tcPr>
            <w:tcW w:w="1913" w:type="dxa"/>
          </w:tcPr>
          <w:p w14:paraId="15CD93D1" w14:textId="73F015FD" w:rsidR="00B5118F" w:rsidRPr="009A6022" w:rsidRDefault="003B4388" w:rsidP="00F1498B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lastRenderedPageBreak/>
              <w:t>22. Posłuszeństwo</w:t>
            </w:r>
            <w:r w:rsidR="00CC3E1D"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br/>
            </w:r>
            <w:r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w wierszu Stanisława Balińskiego</w:t>
            </w:r>
          </w:p>
        </w:tc>
        <w:tc>
          <w:tcPr>
            <w:tcW w:w="2438" w:type="dxa"/>
          </w:tcPr>
          <w:p w14:paraId="0AAC7CE4" w14:textId="547B321A" w:rsidR="00B5118F" w:rsidRPr="009A6022" w:rsidRDefault="00BA556D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określić główny temat wiersza Stanisława Balińskiego </w:t>
            </w:r>
            <w:r w:rsidRPr="009A6022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Wieża</w:t>
            </w:r>
          </w:p>
        </w:tc>
        <w:tc>
          <w:tcPr>
            <w:tcW w:w="2438" w:type="dxa"/>
          </w:tcPr>
          <w:p w14:paraId="163FE0A4" w14:textId="3BE16421" w:rsidR="00B5118F" w:rsidRPr="009A6022" w:rsidRDefault="00BA556D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9703CF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od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szukać elementy realistyczne</w:t>
            </w:r>
            <w:r w:rsidR="00A31EFE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i</w:t>
            </w:r>
            <w:r w:rsidR="00597D4E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fantastyczne w </w:t>
            </w:r>
            <w:r w:rsidR="00CC3E1D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utworze </w:t>
            </w:r>
            <w:r w:rsidRPr="009A6022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Wieża</w:t>
            </w:r>
          </w:p>
        </w:tc>
        <w:tc>
          <w:tcPr>
            <w:tcW w:w="2438" w:type="dxa"/>
          </w:tcPr>
          <w:p w14:paraId="2BD17702" w14:textId="7D08AC62" w:rsidR="00B5118F" w:rsidRPr="009A6022" w:rsidRDefault="00BA556D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przedstawić </w:t>
            </w:r>
            <w:r w:rsidR="00CC3E1D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najważniejsze 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informacje </w:t>
            </w:r>
            <w:r w:rsidR="00CC3E1D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o życiu i</w:t>
            </w:r>
            <w:r w:rsidR="0021690B"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twórczości Stanisława Balińskiego</w:t>
            </w:r>
          </w:p>
          <w:p w14:paraId="2B99B4B1" w14:textId="74E4C171" w:rsidR="00D000ED" w:rsidRPr="009A6022" w:rsidRDefault="00D000ED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wyjaśnić tytuł wiersza </w:t>
            </w:r>
            <w:r w:rsidRPr="009A6022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Wieża</w:t>
            </w:r>
          </w:p>
        </w:tc>
        <w:tc>
          <w:tcPr>
            <w:tcW w:w="2438" w:type="dxa"/>
          </w:tcPr>
          <w:p w14:paraId="42B5BE38" w14:textId="7A01A221" w:rsidR="00BA556D" w:rsidRPr="009A6022" w:rsidRDefault="00BA556D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wskazać problemy uniwersalne w utworze: posłuszeństwo i oddanie władzy</w:t>
            </w:r>
          </w:p>
        </w:tc>
        <w:tc>
          <w:tcPr>
            <w:tcW w:w="2438" w:type="dxa"/>
          </w:tcPr>
          <w:p w14:paraId="514F54F7" w14:textId="58F7279A" w:rsidR="00B5118F" w:rsidRPr="009A6022" w:rsidRDefault="00BA556D" w:rsidP="00A31EFE">
            <w:pPr>
              <w:spacing w:after="120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9703CF" w:rsidRPr="009A602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przygotować</w:t>
            </w:r>
            <w:r w:rsidRPr="009A602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wypowiedź pisemną lub ustną na temat podobieństwa utworu Stanisława Balińskiego </w:t>
            </w:r>
            <w:r w:rsidRPr="009A602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Wieża</w:t>
            </w:r>
            <w:r w:rsidRPr="009A602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 powieści George’a Orwella </w:t>
            </w:r>
            <w:r w:rsidRPr="009A6022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Rok</w:t>
            </w:r>
            <w:r w:rsidRPr="009A602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A602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1984</w:t>
            </w:r>
          </w:p>
        </w:tc>
      </w:tr>
      <w:tr w:rsidR="0021690B" w:rsidRPr="004E4F76" w14:paraId="7D813067" w14:textId="77777777" w:rsidTr="00B0613A">
        <w:tc>
          <w:tcPr>
            <w:tcW w:w="1913" w:type="dxa"/>
          </w:tcPr>
          <w:p w14:paraId="58C51548" w14:textId="36BF1461" w:rsidR="003B4388" w:rsidRPr="00FA5AB4" w:rsidRDefault="006B6A0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23., 24., 25. Zwycięstwo prymitywnej siły w</w:t>
            </w:r>
            <w:r w:rsidR="00B802F1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Tangu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Sławomira Mrożka</w:t>
            </w:r>
          </w:p>
        </w:tc>
        <w:tc>
          <w:tcPr>
            <w:tcW w:w="2438" w:type="dxa"/>
          </w:tcPr>
          <w:p w14:paraId="1BCE4599" w14:textId="7A5744D1" w:rsidR="003B4388" w:rsidRPr="00BA556D" w:rsidRDefault="006B6A0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6B6A08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 bohaterów </w:t>
            </w:r>
            <w:r w:rsidRPr="006B6A08">
              <w:rPr>
                <w:rFonts w:ascii="Cambria" w:hAnsi="Cambria" w:cs="Times New Roman"/>
                <w:i/>
                <w:iCs/>
                <w:sz w:val="20"/>
                <w:szCs w:val="20"/>
              </w:rPr>
              <w:t>Tanga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 ich relacje rodzinne</w:t>
            </w:r>
          </w:p>
        </w:tc>
        <w:tc>
          <w:tcPr>
            <w:tcW w:w="2438" w:type="dxa"/>
          </w:tcPr>
          <w:p w14:paraId="68CE9453" w14:textId="170854D8" w:rsidR="003B4388" w:rsidRDefault="006B6A0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 najważniejsze wiadomości o życiu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>twórczości Sławomira Mrożka</w:t>
            </w:r>
          </w:p>
          <w:p w14:paraId="5350BB46" w14:textId="1CD88AF2" w:rsidR="006B6A08" w:rsidRDefault="006B6A0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się 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na temat sytuacji rodzinnej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>i postaw bohaterów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B6A08">
              <w:rPr>
                <w:rFonts w:ascii="Cambria" w:hAnsi="Cambria" w:cs="Times New Roman"/>
                <w:i/>
                <w:iCs/>
                <w:sz w:val="20"/>
                <w:szCs w:val="20"/>
              </w:rPr>
              <w:t>Tanga</w:t>
            </w:r>
          </w:p>
        </w:tc>
        <w:tc>
          <w:tcPr>
            <w:tcW w:w="2438" w:type="dxa"/>
          </w:tcPr>
          <w:p w14:paraId="0A39C225" w14:textId="05B6C782" w:rsidR="005043E2" w:rsidRDefault="006B6A0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043E2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5043E2" w:rsidRPr="005043E2">
              <w:rPr>
                <w:rFonts w:ascii="Cambria" w:hAnsi="Cambria" w:cs="Times New Roman"/>
                <w:sz w:val="20"/>
                <w:szCs w:val="20"/>
              </w:rPr>
              <w:t>charakteryz</w:t>
            </w:r>
            <w:r w:rsidR="005043E2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5043E2" w:rsidRPr="005043E2">
              <w:rPr>
                <w:rFonts w:ascii="Cambria" w:hAnsi="Cambria" w:cs="Times New Roman"/>
                <w:sz w:val="20"/>
                <w:szCs w:val="20"/>
              </w:rPr>
              <w:t xml:space="preserve"> wybraną postać dramatu </w:t>
            </w:r>
          </w:p>
          <w:p w14:paraId="5B2D4B36" w14:textId="3EBA31DB" w:rsidR="003B4388" w:rsidRDefault="005043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>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sposób przejęcia władzy przez prymitywną siłę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przedstawiony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>dramacie Sławomira Mrożka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648C2B3A" w14:textId="1CB71C29" w:rsidR="003B4388" w:rsidRDefault="005043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sz w:val="20"/>
                <w:szCs w:val="20"/>
              </w:rPr>
              <w:t>, dlaczego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43E2">
              <w:rPr>
                <w:rFonts w:ascii="Cambria" w:hAnsi="Cambria" w:cs="Times New Roman"/>
                <w:i/>
                <w:iCs/>
                <w:sz w:val="20"/>
                <w:szCs w:val="20"/>
              </w:rPr>
              <w:t>Tango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ostrzeżenie przed dyktaturą</w:t>
            </w:r>
          </w:p>
          <w:p w14:paraId="73AB4E33" w14:textId="7C71E781" w:rsidR="005043E2" w:rsidRPr="005043E2" w:rsidRDefault="005043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tytuł dramatu </w:t>
            </w:r>
          </w:p>
        </w:tc>
        <w:tc>
          <w:tcPr>
            <w:tcW w:w="2438" w:type="dxa"/>
          </w:tcPr>
          <w:p w14:paraId="2DA4490D" w14:textId="77777777" w:rsidR="003B4388" w:rsidRDefault="005043E2" w:rsidP="00F14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043E2">
              <w:rPr>
                <w:rFonts w:ascii="Cambria" w:hAnsi="Cambria"/>
                <w:sz w:val="20"/>
                <w:szCs w:val="20"/>
              </w:rPr>
              <w:t>wymieni</w:t>
            </w:r>
            <w:r>
              <w:rPr>
                <w:rFonts w:ascii="Cambria" w:hAnsi="Cambria"/>
                <w:sz w:val="20"/>
                <w:szCs w:val="20"/>
              </w:rPr>
              <w:t>ć</w:t>
            </w:r>
            <w:r w:rsidRPr="005043E2">
              <w:rPr>
                <w:rFonts w:ascii="Cambria" w:hAnsi="Cambria"/>
                <w:sz w:val="20"/>
                <w:szCs w:val="20"/>
              </w:rPr>
              <w:t xml:space="preserve"> cechy charakterystyczne groteski</w:t>
            </w:r>
          </w:p>
          <w:p w14:paraId="0DE3F6D6" w14:textId="6F6838AB" w:rsidR="005043E2" w:rsidRDefault="005043E2" w:rsidP="00F14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043E2">
              <w:rPr>
                <w:rFonts w:ascii="Cambria" w:hAnsi="Cambria"/>
                <w:sz w:val="20"/>
                <w:szCs w:val="20"/>
              </w:rPr>
              <w:t>wskaz</w:t>
            </w:r>
            <w:r>
              <w:rPr>
                <w:rFonts w:ascii="Cambria" w:hAnsi="Cambria"/>
                <w:sz w:val="20"/>
                <w:szCs w:val="20"/>
              </w:rPr>
              <w:t>ać</w:t>
            </w:r>
            <w:r w:rsidRPr="005043E2">
              <w:rPr>
                <w:rFonts w:ascii="Cambria" w:hAnsi="Cambria"/>
                <w:sz w:val="20"/>
                <w:szCs w:val="20"/>
              </w:rPr>
              <w:t xml:space="preserve"> elementy groteski we fragmentach </w:t>
            </w:r>
            <w:r w:rsidRPr="005043E2">
              <w:rPr>
                <w:rFonts w:ascii="Cambria" w:hAnsi="Cambria"/>
                <w:i/>
                <w:iCs/>
                <w:sz w:val="20"/>
                <w:szCs w:val="20"/>
              </w:rPr>
              <w:t>Tanga</w:t>
            </w:r>
          </w:p>
        </w:tc>
      </w:tr>
      <w:tr w:rsidR="0021690B" w:rsidRPr="004E4F76" w14:paraId="53EC207C" w14:textId="77777777" w:rsidTr="00B0613A">
        <w:tc>
          <w:tcPr>
            <w:tcW w:w="1913" w:type="dxa"/>
          </w:tcPr>
          <w:p w14:paraId="03C64258" w14:textId="0869E79C" w:rsidR="00CB3D32" w:rsidRPr="00F234FC" w:rsidRDefault="00DC6BCB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C6BCB">
              <w:rPr>
                <w:rFonts w:ascii="Cambria" w:hAnsi="Cambria" w:cs="Times New Roman"/>
                <w:b/>
                <w:bCs/>
                <w:sz w:val="20"/>
                <w:szCs w:val="20"/>
              </w:rPr>
              <w:t>26. Zasady etykiety</w:t>
            </w:r>
            <w:r w:rsidR="00A31E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DC6BCB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językowej</w:t>
            </w:r>
          </w:p>
        </w:tc>
        <w:tc>
          <w:tcPr>
            <w:tcW w:w="2438" w:type="dxa"/>
          </w:tcPr>
          <w:p w14:paraId="3EE1C94E" w14:textId="4D7AF58C" w:rsidR="001A6737" w:rsidRDefault="00DC6BC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="001A6737">
              <w:rPr>
                <w:rFonts w:ascii="Cambria" w:hAnsi="Cambria" w:cs="Times New Roman"/>
                <w:sz w:val="20"/>
                <w:szCs w:val="20"/>
              </w:rPr>
              <w:t xml:space="preserve"> zwroty grzecznościowe w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A6737">
              <w:rPr>
                <w:rFonts w:ascii="Cambria" w:hAnsi="Cambria" w:cs="Times New Roman"/>
                <w:sz w:val="20"/>
                <w:szCs w:val="20"/>
              </w:rPr>
              <w:t>wypowiedziach ustnych lub pisemnych</w:t>
            </w:r>
          </w:p>
          <w:p w14:paraId="67EBEBE7" w14:textId="5A8DF985" w:rsidR="00CB3D32" w:rsidRPr="00F234FC" w:rsidRDefault="001A030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5EA42CA2" w14:textId="79306896" w:rsidR="001A6737" w:rsidRPr="001A6737" w:rsidRDefault="001A6737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terminem </w:t>
            </w:r>
            <w:r w:rsidRPr="001A673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etykieta językowa </w:t>
            </w:r>
          </w:p>
          <w:p w14:paraId="60C5F720" w14:textId="74673707" w:rsidR="00CB3D32" w:rsidRPr="00F234FC" w:rsidRDefault="001A6737" w:rsidP="00A31E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sytuacj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, w których stosuje się zasady etykiety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językowej</w:t>
            </w:r>
          </w:p>
        </w:tc>
        <w:tc>
          <w:tcPr>
            <w:tcW w:w="2438" w:type="dxa"/>
          </w:tcPr>
          <w:p w14:paraId="25A66A48" w14:textId="33F791A9" w:rsidR="00CB3D32" w:rsidRDefault="001A67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 przykłady zwrotów grzecznościowych używanych przez nadawcę i odbiorcę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różnych sytuacjach komunikacyjnych</w:t>
            </w:r>
          </w:p>
        </w:tc>
        <w:tc>
          <w:tcPr>
            <w:tcW w:w="2438" w:type="dxa"/>
          </w:tcPr>
          <w:p w14:paraId="7C4815F5" w14:textId="3CAE4567" w:rsidR="00CB3D32" w:rsidRPr="00F234FC" w:rsidRDefault="001A67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 zasady etykiety językowej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w wypowiedziach ustnych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pisemnych</w:t>
            </w:r>
          </w:p>
        </w:tc>
        <w:tc>
          <w:tcPr>
            <w:tcW w:w="2438" w:type="dxa"/>
          </w:tcPr>
          <w:p w14:paraId="747F54FB" w14:textId="1B4B24CE" w:rsidR="00CB3D32" w:rsidRDefault="001A67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6737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 przykładowe sformułowania i zwroty grzecznościowe, które można wykorzystać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rozmowie z klientem</w:t>
            </w:r>
          </w:p>
        </w:tc>
      </w:tr>
      <w:tr w:rsidR="0021690B" w:rsidRPr="004E4F76" w14:paraId="7835338A" w14:textId="77777777" w:rsidTr="00B0613A">
        <w:tc>
          <w:tcPr>
            <w:tcW w:w="1913" w:type="dxa"/>
          </w:tcPr>
          <w:p w14:paraId="708F090C" w14:textId="77777777" w:rsidR="00A31EFE" w:rsidRDefault="0022362A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27. Władza na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scenie</w:t>
            </w:r>
            <w:r w:rsidR="00A31E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na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</w:p>
          <w:p w14:paraId="1D77FC8D" w14:textId="35EA175D" w:rsidR="00CB3D32" w:rsidRPr="00F234FC" w:rsidRDefault="0022362A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ekranie</w:t>
            </w:r>
          </w:p>
        </w:tc>
        <w:tc>
          <w:tcPr>
            <w:tcW w:w="2438" w:type="dxa"/>
          </w:tcPr>
          <w:p w14:paraId="1F207CE0" w14:textId="0E2FC4E8" w:rsidR="00CB3D32" w:rsidRPr="00F234FC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przykłady filmów i seriali podejmujących temat władzy</w:t>
            </w:r>
          </w:p>
        </w:tc>
        <w:tc>
          <w:tcPr>
            <w:tcW w:w="2438" w:type="dxa"/>
          </w:tcPr>
          <w:p w14:paraId="3C635413" w14:textId="4A8B70F5" w:rsidR="00CB3D32" w:rsidRPr="00F234FC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się – na podstawie recenzji filmu </w:t>
            </w:r>
            <w:r w:rsidRPr="0022362A">
              <w:rPr>
                <w:rFonts w:ascii="Cambria" w:hAnsi="Cambria" w:cs="Times New Roman"/>
                <w:i/>
                <w:iCs/>
                <w:sz w:val="20"/>
                <w:szCs w:val="20"/>
              </w:rPr>
              <w:t>Żelazna Dama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– na temat kariery politycznej Margaret Thatcher</w:t>
            </w:r>
          </w:p>
        </w:tc>
        <w:tc>
          <w:tcPr>
            <w:tcW w:w="2438" w:type="dxa"/>
          </w:tcPr>
          <w:p w14:paraId="499D274E" w14:textId="65691D75" w:rsidR="00CB3D32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sz w:val="20"/>
                <w:szCs w:val="20"/>
              </w:rPr>
              <w:t>- wymienić pozytywne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negatywne cechy bohaterki filmu </w:t>
            </w:r>
            <w:r w:rsidRPr="0022362A">
              <w:rPr>
                <w:rFonts w:ascii="Cambria" w:hAnsi="Cambria" w:cs="Times New Roman"/>
                <w:i/>
                <w:iCs/>
                <w:sz w:val="20"/>
                <w:szCs w:val="20"/>
              </w:rPr>
              <w:t>Żelazna Dama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2CF9C357" w14:textId="7F82EA4E" w:rsidR="0022362A" w:rsidRPr="0022362A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temat władzy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przykładzie wybranego filmu lub serialu</w:t>
            </w:r>
          </w:p>
        </w:tc>
        <w:tc>
          <w:tcPr>
            <w:tcW w:w="2438" w:type="dxa"/>
          </w:tcPr>
          <w:p w14:paraId="04C79895" w14:textId="63220F2B" w:rsidR="00CB3D32" w:rsidRDefault="0022362A" w:rsidP="00A31E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motyw władzy 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dziełach literackich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teatralnyc</w:t>
            </w:r>
            <w:r>
              <w:rPr>
                <w:rFonts w:ascii="Cambria" w:hAnsi="Cambria" w:cs="Times New Roman"/>
                <w:sz w:val="20"/>
                <w:szCs w:val="20"/>
              </w:rPr>
              <w:t>h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– od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starożytności do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współczesności</w:t>
            </w:r>
          </w:p>
        </w:tc>
      </w:tr>
      <w:tr w:rsidR="00EF0D6F" w:rsidRPr="00EF0D6F" w14:paraId="215FDCA4" w14:textId="77777777" w:rsidTr="00B0613A">
        <w:tc>
          <w:tcPr>
            <w:tcW w:w="1913" w:type="dxa"/>
          </w:tcPr>
          <w:p w14:paraId="23D95F54" w14:textId="6E21773A" w:rsidR="0022362A" w:rsidRPr="00EF0D6F" w:rsidRDefault="0022362A" w:rsidP="0022362A">
            <w:pPr>
              <w:rPr>
                <w:rFonts w:ascii="Cambria" w:eastAsia="Calibri" w:hAnsi="Cambria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eastAsia="Calibri" w:hAnsi="Cambria" w:cs="Times New Roman"/>
                <w:b/>
                <w:color w:val="A6A6A6" w:themeColor="background1" w:themeShade="A6"/>
                <w:sz w:val="20"/>
                <w:szCs w:val="20"/>
              </w:rPr>
              <w:t>28. Rządzący i</w:t>
            </w:r>
            <w:r w:rsidR="00B802F1" w:rsidRPr="00EF0D6F">
              <w:rPr>
                <w:rFonts w:ascii="Cambria" w:eastAsia="Calibri" w:hAnsi="Cambria" w:cs="Times New Roman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eastAsia="Calibri" w:hAnsi="Cambria" w:cs="Times New Roman"/>
                <w:b/>
                <w:color w:val="A6A6A6" w:themeColor="background1" w:themeShade="A6"/>
                <w:sz w:val="20"/>
                <w:szCs w:val="20"/>
              </w:rPr>
              <w:t>rządzeni w</w:t>
            </w:r>
            <w:r w:rsidR="008F6971" w:rsidRPr="00EF0D6F">
              <w:rPr>
                <w:rFonts w:ascii="Cambria" w:eastAsia="Calibri" w:hAnsi="Cambria" w:cs="Times New Roman"/>
                <w:b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eastAsia="Calibri" w:hAnsi="Cambria" w:cs="Times New Roman"/>
                <w:b/>
                <w:i/>
                <w:color w:val="A6A6A6" w:themeColor="background1" w:themeShade="A6"/>
                <w:sz w:val="20"/>
                <w:szCs w:val="20"/>
              </w:rPr>
              <w:t>Balladzie o</w:t>
            </w:r>
            <w:r w:rsidR="008F6971" w:rsidRPr="00EF0D6F">
              <w:rPr>
                <w:rFonts w:ascii="Cambria" w:eastAsia="Calibri" w:hAnsi="Cambria" w:cs="Times New Roman"/>
                <w:b/>
                <w:i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eastAsia="Calibri" w:hAnsi="Cambria" w:cs="Times New Roman"/>
                <w:b/>
                <w:i/>
                <w:color w:val="A6A6A6" w:themeColor="background1" w:themeShade="A6"/>
                <w:sz w:val="20"/>
                <w:szCs w:val="20"/>
              </w:rPr>
              <w:t>okrzykach</w:t>
            </w:r>
          </w:p>
          <w:p w14:paraId="58F9BC68" w14:textId="652AD8D4" w:rsidR="00CB3D32" w:rsidRPr="00EF0D6F" w:rsidRDefault="0022362A" w:rsidP="0022362A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eastAsia="Calibri" w:hAnsi="Cambria" w:cs="Times New Roman"/>
                <w:b/>
                <w:color w:val="A6A6A6" w:themeColor="background1" w:themeShade="A6"/>
                <w:sz w:val="20"/>
                <w:szCs w:val="20"/>
              </w:rPr>
              <w:t>Jacka Kaczmarskiego</w:t>
            </w:r>
          </w:p>
        </w:tc>
        <w:tc>
          <w:tcPr>
            <w:tcW w:w="2438" w:type="dxa"/>
          </w:tcPr>
          <w:p w14:paraId="7FBDC79B" w14:textId="703F9E55" w:rsidR="00CB3D32" w:rsidRPr="00EF0D6F" w:rsidRDefault="007930E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nazwać epoki i</w:t>
            </w:r>
            <w:r w:rsidR="00B67CE4"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miejsca wydarzeń ukazane </w:t>
            </w:r>
            <w:r w:rsidR="00CC3E1D"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w </w:t>
            </w:r>
            <w:r w:rsidRPr="00EF0D6F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Balladzie o</w:t>
            </w:r>
            <w:r w:rsidR="006F0516" w:rsidRPr="00EF0D6F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okrzykach</w:t>
            </w:r>
          </w:p>
        </w:tc>
        <w:tc>
          <w:tcPr>
            <w:tcW w:w="2438" w:type="dxa"/>
          </w:tcPr>
          <w:p w14:paraId="2E9F7FBE" w14:textId="116AE4B0" w:rsidR="00CB3D32" w:rsidRPr="00EF0D6F" w:rsidRDefault="007930E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6F0516"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wypowiedzieć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się na temat zachowań tłumu i</w:t>
            </w:r>
            <w:r w:rsidR="00117A10"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władców,</w:t>
            </w:r>
            <w:r w:rsidR="00597D4E"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przedstawionych w</w:t>
            </w:r>
            <w:r w:rsidR="00117A10"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utworze Jacka Kaczmarskiego</w:t>
            </w:r>
          </w:p>
        </w:tc>
        <w:tc>
          <w:tcPr>
            <w:tcW w:w="2438" w:type="dxa"/>
          </w:tcPr>
          <w:p w14:paraId="37F46E5F" w14:textId="3218DE48" w:rsidR="00CB3D32" w:rsidRPr="00EF0D6F" w:rsidRDefault="007930E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wyjaśnić, dlaczego tekst Jacka Kaczmarskiego jest przykładem piosenki poetyckiej</w:t>
            </w:r>
          </w:p>
        </w:tc>
        <w:tc>
          <w:tcPr>
            <w:tcW w:w="2438" w:type="dxa"/>
          </w:tcPr>
          <w:p w14:paraId="373AFDE4" w14:textId="0B9E69AF" w:rsidR="00CB3D32" w:rsidRPr="00EF0D6F" w:rsidRDefault="007930E7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wskazać w utworze Jacka Kaczmarskiego elementy ballady jako gatunku literackiego</w:t>
            </w:r>
          </w:p>
        </w:tc>
        <w:tc>
          <w:tcPr>
            <w:tcW w:w="2438" w:type="dxa"/>
          </w:tcPr>
          <w:p w14:paraId="45E0C92B" w14:textId="7E0A38E2" w:rsidR="007930E7" w:rsidRPr="00EF0D6F" w:rsidRDefault="007930E7" w:rsidP="007930E7">
            <w:pPr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uzasadnić tezę, że</w:t>
            </w:r>
            <w:r w:rsidRPr="00EF0D6F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F0D6F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Ballada o okrzykach</w:t>
            </w:r>
            <w:r w:rsidRPr="00EF0D6F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 Jacka Kaczmarskiego stanowi komentarz do</w:t>
            </w:r>
            <w:r w:rsidR="007912B2" w:rsidRPr="00EF0D6F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rzeczywistości PRL-u </w:t>
            </w:r>
          </w:p>
          <w:p w14:paraId="6D2AE353" w14:textId="5B9244C5" w:rsidR="00CB3D32" w:rsidRPr="00EF0D6F" w:rsidRDefault="00CB3D32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1814B0" w:rsidRPr="001814B0" w14:paraId="5C137F63" w14:textId="77777777" w:rsidTr="00B0613A">
        <w:tc>
          <w:tcPr>
            <w:tcW w:w="1913" w:type="dxa"/>
          </w:tcPr>
          <w:p w14:paraId="7FEFE45B" w14:textId="758C8056" w:rsidR="007930E7" w:rsidRPr="001814B0" w:rsidRDefault="007930E7" w:rsidP="007930E7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1814B0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lastRenderedPageBreak/>
              <w:t>29. Władza przeciwko młodym w</w:t>
            </w:r>
            <w:r w:rsidR="00B802F1" w:rsidRPr="001814B0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 </w:t>
            </w:r>
            <w:r w:rsidRPr="001814B0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opowiadaniu</w:t>
            </w:r>
          </w:p>
          <w:p w14:paraId="0F33539C" w14:textId="31187EC1" w:rsidR="00CB3D32" w:rsidRPr="001814B0" w:rsidRDefault="007930E7" w:rsidP="007930E7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1814B0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Marka Nowakowskiego</w:t>
            </w:r>
          </w:p>
        </w:tc>
        <w:tc>
          <w:tcPr>
            <w:tcW w:w="2438" w:type="dxa"/>
          </w:tcPr>
          <w:p w14:paraId="3F1B3561" w14:textId="65DAE83E" w:rsidR="00CB3D32" w:rsidRPr="001814B0" w:rsidRDefault="00683A46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określić elementy świata przedstawionego w</w:t>
            </w:r>
            <w:r w:rsidR="00B67CE4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opowiadaniu </w:t>
            </w:r>
            <w:r w:rsidRPr="001814B0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Wróg</w:t>
            </w: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: czas i miejsce akcji, bohaterów i</w:t>
            </w:r>
            <w:r w:rsidR="00B67CE4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wydarzenia</w:t>
            </w:r>
          </w:p>
        </w:tc>
        <w:tc>
          <w:tcPr>
            <w:tcW w:w="2438" w:type="dxa"/>
          </w:tcPr>
          <w:p w14:paraId="732B53B9" w14:textId="7F2C4362" w:rsidR="00CB3D32" w:rsidRPr="001814B0" w:rsidRDefault="00683A46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zaprezentować podstawowe informacje o</w:t>
            </w:r>
            <w:r w:rsidR="00117A10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życiu i twórczości Marka Nowakowskiego</w:t>
            </w:r>
          </w:p>
          <w:p w14:paraId="11DB9C70" w14:textId="4673323B" w:rsidR="00683A46" w:rsidRPr="001814B0" w:rsidRDefault="00683A46" w:rsidP="00F1498B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10D3221" w14:textId="5D305CB7" w:rsidR="00CB3D32" w:rsidRPr="001814B0" w:rsidRDefault="00683A46" w:rsidP="00683A46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</w:t>
            </w:r>
            <w:r w:rsidR="00272E37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opisać na podstawie fragmentów tekstu sytuację obywateli, w</w:t>
            </w:r>
            <w:r w:rsidR="0021690B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="00272E37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tym ludzi młodych, w</w:t>
            </w:r>
            <w:r w:rsidR="00597D4E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="00272E37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czasie stanu wojennego</w:t>
            </w:r>
            <w:r w:rsidR="00272E37" w:rsidRPr="001814B0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14B5F42F" w14:textId="36E31074" w:rsidR="00272E37" w:rsidRPr="001814B0" w:rsidRDefault="00272E37" w:rsidP="00272E37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omówić i ocenić postawy uczniów wobec dyktatury wojskowej ukazane w</w:t>
            </w:r>
            <w:r w:rsidR="0021690B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utworze Marka Nowakowskiego </w:t>
            </w:r>
          </w:p>
          <w:p w14:paraId="6248F3BA" w14:textId="523B7066" w:rsidR="00CB3D32" w:rsidRPr="001814B0" w:rsidRDefault="00272E37" w:rsidP="00272E37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wyjaśnić tytuł opowiadania</w:t>
            </w:r>
          </w:p>
        </w:tc>
        <w:tc>
          <w:tcPr>
            <w:tcW w:w="2438" w:type="dxa"/>
          </w:tcPr>
          <w:p w14:paraId="23BB1B50" w14:textId="39D5BBA2" w:rsidR="00CB3D32" w:rsidRPr="001814B0" w:rsidRDefault="00272E37" w:rsidP="00272E37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6F0516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przygotować</w:t>
            </w: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notatkę na temat stanu wojennego w Polsce na</w:t>
            </w:r>
            <w:r w:rsidR="007912B2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podstawie informacji z</w:t>
            </w:r>
            <w:r w:rsidR="0021690B"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1814B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różnych źródeł </w:t>
            </w:r>
          </w:p>
        </w:tc>
      </w:tr>
      <w:tr w:rsidR="0021690B" w:rsidRPr="004E4F76" w14:paraId="493CAC4A" w14:textId="77777777" w:rsidTr="00B0613A">
        <w:tc>
          <w:tcPr>
            <w:tcW w:w="1913" w:type="dxa"/>
          </w:tcPr>
          <w:p w14:paraId="17F38B08" w14:textId="1C273BCE" w:rsidR="00CB3D32" w:rsidRPr="00F234FC" w:rsidRDefault="00272E3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2E37">
              <w:rPr>
                <w:rFonts w:ascii="Cambria" w:hAnsi="Cambria" w:cs="Times New Roman"/>
                <w:b/>
                <w:bCs/>
                <w:sz w:val="20"/>
                <w:szCs w:val="20"/>
              </w:rPr>
              <w:t>30. Podsumowanie – władza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272E37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literaturze polskiej XX wieku</w:t>
            </w:r>
          </w:p>
        </w:tc>
        <w:tc>
          <w:tcPr>
            <w:tcW w:w="2438" w:type="dxa"/>
          </w:tcPr>
          <w:p w14:paraId="752981ED" w14:textId="22FC964E" w:rsidR="00CB3D32" w:rsidRPr="00F234FC" w:rsidRDefault="00272E37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 utwory literackie i inne teksty kultury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XX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zawierające motyw władzy</w:t>
            </w:r>
          </w:p>
        </w:tc>
        <w:tc>
          <w:tcPr>
            <w:tcW w:w="2438" w:type="dxa"/>
          </w:tcPr>
          <w:p w14:paraId="546A6100" w14:textId="11248459" w:rsidR="00CB3D32" w:rsidRPr="00F234FC" w:rsidRDefault="00272E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tytuły wybranych piosenek poetyckich i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 ich tematykę</w:t>
            </w:r>
          </w:p>
        </w:tc>
        <w:tc>
          <w:tcPr>
            <w:tcW w:w="2438" w:type="dxa"/>
          </w:tcPr>
          <w:p w14:paraId="1018193D" w14:textId="0EF49B4D" w:rsidR="00CB3D32" w:rsidRDefault="00272E37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 przykłady różnych postaw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obywateli wobec władzy 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na podstawie wybranych utworów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literatury polskiej XX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t>w.</w:t>
            </w:r>
          </w:p>
        </w:tc>
        <w:tc>
          <w:tcPr>
            <w:tcW w:w="2438" w:type="dxa"/>
          </w:tcPr>
          <w:p w14:paraId="078D03A5" w14:textId="078E1B76" w:rsidR="00CB3D32" w:rsidRPr="00F234FC" w:rsidRDefault="00B4058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B4058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Tango 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Sławomira Mrożka i inne wybrane utwory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stanowią ostrzeżenie przed dyktaturą</w:t>
            </w:r>
          </w:p>
        </w:tc>
        <w:tc>
          <w:tcPr>
            <w:tcW w:w="2438" w:type="dxa"/>
          </w:tcPr>
          <w:p w14:paraId="47D1732F" w14:textId="76CFBC04" w:rsidR="00CB3D32" w:rsidRDefault="00B4058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wyjaśni</w:t>
            </w:r>
            <w:r w:rsidR="000B5D85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, dlaczego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literaturze XX w. często pojawia się temat władzy</w:t>
            </w:r>
          </w:p>
        </w:tc>
      </w:tr>
      <w:tr w:rsidR="00582B65" w:rsidRPr="004E4F76" w14:paraId="3946E717" w14:textId="77777777" w:rsidTr="00B0613A">
        <w:tc>
          <w:tcPr>
            <w:tcW w:w="1913" w:type="dxa"/>
          </w:tcPr>
          <w:p w14:paraId="1FC4A543" w14:textId="0B2E269F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7978">
              <w:rPr>
                <w:rFonts w:ascii="Cambria" w:hAnsi="Cambria" w:cs="Times New Roman"/>
                <w:b/>
                <w:bCs/>
                <w:sz w:val="20"/>
                <w:szCs w:val="20"/>
              </w:rPr>
              <w:t>31. Etyka słowa i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CE7978">
              <w:rPr>
                <w:rFonts w:ascii="Cambria" w:hAnsi="Cambria" w:cs="Times New Roman"/>
                <w:b/>
                <w:bCs/>
                <w:sz w:val="20"/>
                <w:szCs w:val="20"/>
              </w:rPr>
              <w:t>inne składniki kultury języka</w:t>
            </w:r>
          </w:p>
        </w:tc>
        <w:tc>
          <w:tcPr>
            <w:tcW w:w="2438" w:type="dxa"/>
          </w:tcPr>
          <w:p w14:paraId="5604B73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wskazać 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wypowiedzi wyrażające pozytywny lub negatywny stosunek nadawcy do przedmiotu wypowiedzi</w:t>
            </w:r>
          </w:p>
        </w:tc>
        <w:tc>
          <w:tcPr>
            <w:tcW w:w="2438" w:type="dxa"/>
          </w:tcPr>
          <w:p w14:paraId="0DF54B1E" w14:textId="526A36E2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E7978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w przykładowym tekście wypowiedzi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wartościujące</w:t>
            </w:r>
          </w:p>
          <w:p w14:paraId="164F6FB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podstawowe zasady kultury języka </w:t>
            </w:r>
          </w:p>
          <w:p w14:paraId="007E046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D7B57A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E7978">
              <w:rPr>
                <w:rFonts w:ascii="Cambria" w:hAnsi="Cambria" w:cs="Times New Roman"/>
                <w:sz w:val="20"/>
                <w:szCs w:val="20"/>
              </w:rPr>
              <w:t>- wartości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 wypowiedzi językowe, wykorzystując kryteria, np. prawda – fałsz, poprawność – niepoprawność</w:t>
            </w:r>
          </w:p>
          <w:p w14:paraId="7FDE8E03" w14:textId="5644D150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>stosować zasady kultury słowa w różnych sytuacjach</w:t>
            </w:r>
            <w:r w:rsidR="00A31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>komunikacyjnych</w:t>
            </w:r>
          </w:p>
        </w:tc>
        <w:tc>
          <w:tcPr>
            <w:tcW w:w="2438" w:type="dxa"/>
          </w:tcPr>
          <w:p w14:paraId="17FB077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 znaczenie eufemizmów </w:t>
            </w:r>
          </w:p>
          <w:p w14:paraId="145B571A" w14:textId="7466D0AD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przyporządkow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 eufemizmy do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odpowiednich wyrazów lub zwrotów </w:t>
            </w:r>
          </w:p>
        </w:tc>
        <w:tc>
          <w:tcPr>
            <w:tcW w:w="2438" w:type="dxa"/>
          </w:tcPr>
          <w:p w14:paraId="0F292A4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 znaczenie składników kultury języka: poprawności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>i sprawności językowej, etyki i estetyki słowa</w:t>
            </w:r>
          </w:p>
        </w:tc>
      </w:tr>
      <w:tr w:rsidR="00582B65" w:rsidRPr="004E4F76" w14:paraId="732780FE" w14:textId="77777777" w:rsidTr="00B0613A">
        <w:tc>
          <w:tcPr>
            <w:tcW w:w="1913" w:type="dxa"/>
          </w:tcPr>
          <w:p w14:paraId="701C3146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b/>
                <w:bCs/>
                <w:sz w:val="20"/>
                <w:szCs w:val="20"/>
              </w:rPr>
              <w:t>32. O funkcjach pracy w naszym życiu</w:t>
            </w:r>
          </w:p>
        </w:tc>
        <w:tc>
          <w:tcPr>
            <w:tcW w:w="2438" w:type="dxa"/>
          </w:tcPr>
          <w:p w14:paraId="049B350E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zrelacjonować treść 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tekstu </w:t>
            </w:r>
            <w:r w:rsidRPr="00DD6B97">
              <w:rPr>
                <w:rFonts w:ascii="Cambria" w:hAnsi="Cambria" w:cs="Times New Roman"/>
                <w:i/>
                <w:iCs/>
                <w:sz w:val="20"/>
                <w:szCs w:val="20"/>
              </w:rPr>
              <w:t>Po co pracujemy?</w:t>
            </w:r>
          </w:p>
        </w:tc>
        <w:tc>
          <w:tcPr>
            <w:tcW w:w="2438" w:type="dxa"/>
          </w:tcPr>
          <w:p w14:paraId="514F1FD8" w14:textId="76A41339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 powody podejm</w:t>
            </w:r>
            <w:r>
              <w:rPr>
                <w:rFonts w:ascii="Cambria" w:hAnsi="Cambria" w:cs="Times New Roman"/>
                <w:sz w:val="20"/>
                <w:szCs w:val="20"/>
              </w:rPr>
              <w:t>owania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 prac</w:t>
            </w:r>
            <w:r>
              <w:rPr>
                <w:rFonts w:ascii="Cambria" w:hAnsi="Cambria" w:cs="Times New Roman"/>
                <w:sz w:val="20"/>
                <w:szCs w:val="20"/>
              </w:rPr>
              <w:t>y –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podstawie tekstu Joanny Wilguckiej </w:t>
            </w:r>
          </w:p>
        </w:tc>
        <w:tc>
          <w:tcPr>
            <w:tcW w:w="2438" w:type="dxa"/>
          </w:tcPr>
          <w:p w14:paraId="63857F6D" w14:textId="77777777" w:rsidR="00582B65" w:rsidRPr="002A37B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</w:t>
            </w:r>
            <w:r w:rsidRPr="002A37B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pozytywne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 xml:space="preserve">i </w:t>
            </w:r>
            <w:r w:rsidRPr="002A37BC">
              <w:rPr>
                <w:rFonts w:ascii="Cambria" w:hAnsi="Cambria" w:cs="Times New Roman"/>
                <w:sz w:val="20"/>
                <w:szCs w:val="20"/>
              </w:rPr>
              <w:t>negatywne skutki pracy dla jednostki i rodziny</w:t>
            </w:r>
          </w:p>
          <w:p w14:paraId="1376704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A37BC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A37BC">
              <w:rPr>
                <w:rFonts w:ascii="Cambria" w:hAnsi="Cambria" w:cs="Times New Roman"/>
                <w:sz w:val="20"/>
                <w:szCs w:val="20"/>
              </w:rPr>
              <w:t xml:space="preserve"> własną opinię o znaczeniu pracy w życiu człowieka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41BD70E3" w14:textId="1E1D11C5" w:rsidR="00582B65" w:rsidRPr="00DD6B97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DD6B97">
              <w:rPr>
                <w:rFonts w:ascii="Cambria" w:eastAsia="Calibri" w:hAnsi="Cambria" w:cs="Times New Roman"/>
                <w:sz w:val="20"/>
                <w:szCs w:val="20"/>
              </w:rPr>
              <w:t>- przygotow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ać</w:t>
            </w:r>
            <w:r w:rsidR="00A31EFE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DD6B97">
              <w:rPr>
                <w:rFonts w:ascii="Cambria" w:eastAsia="Calibri" w:hAnsi="Cambria" w:cs="Times New Roman"/>
                <w:sz w:val="20"/>
                <w:szCs w:val="20"/>
              </w:rPr>
              <w:t xml:space="preserve">wypowiedź argumentacyjną na temat: </w:t>
            </w:r>
            <w:r w:rsidRPr="00DD6B97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Czy praca nadaje sens życiu</w:t>
            </w:r>
            <w: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człowieka</w:t>
            </w:r>
            <w:r w:rsidRPr="00DD6B97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?</w:t>
            </w:r>
            <w:r w:rsidRPr="00DD6B97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1BA0974C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AD9087C" w14:textId="30EA0601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 się na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temat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 przemian form pracy we współczesnym świecie</w:t>
            </w:r>
          </w:p>
        </w:tc>
      </w:tr>
      <w:tr w:rsidR="00582B65" w:rsidRPr="004E4F76" w14:paraId="15F97ED2" w14:textId="77777777" w:rsidTr="00B0613A">
        <w:tc>
          <w:tcPr>
            <w:tcW w:w="1913" w:type="dxa"/>
          </w:tcPr>
          <w:p w14:paraId="4D8C8B88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0F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33. Praca artysty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F80FF6">
              <w:rPr>
                <w:rFonts w:ascii="Cambria" w:hAnsi="Cambria" w:cs="Times New Roman"/>
                <w:b/>
                <w:bCs/>
                <w:sz w:val="20"/>
                <w:szCs w:val="20"/>
              </w:rPr>
              <w:t>w wierszu Zbigniewa Herberta</w:t>
            </w:r>
          </w:p>
        </w:tc>
        <w:tc>
          <w:tcPr>
            <w:tcW w:w="2438" w:type="dxa"/>
          </w:tcPr>
          <w:p w14:paraId="23D1B29B" w14:textId="77777777" w:rsidR="00582B65" w:rsidRPr="00F80FF6" w:rsidRDefault="00582B65" w:rsidP="00BD54B4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80FF6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 temat wiersza Zbigniewa Herberta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492F11">
              <w:rPr>
                <w:rFonts w:ascii="Cambria" w:hAnsi="Cambria" w:cs="Times New Roman"/>
                <w:i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pracowni </w:t>
            </w:r>
          </w:p>
        </w:tc>
        <w:tc>
          <w:tcPr>
            <w:tcW w:w="2438" w:type="dxa"/>
          </w:tcPr>
          <w:p w14:paraId="3EBDA1C0" w14:textId="18450165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 się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temat pracy artysty ukazanej w utworze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F80FF6">
              <w:rPr>
                <w:rFonts w:ascii="Cambria" w:hAnsi="Cambria" w:cs="Times New Roman"/>
                <w:i/>
                <w:iCs/>
                <w:sz w:val="20"/>
                <w:szCs w:val="20"/>
              </w:rPr>
              <w:t>W pracowni</w:t>
            </w:r>
          </w:p>
        </w:tc>
        <w:tc>
          <w:tcPr>
            <w:tcW w:w="2438" w:type="dxa"/>
          </w:tcPr>
          <w:p w14:paraId="0BF31A7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wyjaśnić termin</w:t>
            </w: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0FF6">
              <w:rPr>
                <w:rFonts w:ascii="Cambria" w:hAnsi="Cambria" w:cs="Times New Roman"/>
                <w:i/>
                <w:iCs/>
                <w:sz w:val="20"/>
                <w:szCs w:val="20"/>
              </w:rPr>
              <w:t>wiersz wolny</w:t>
            </w:r>
          </w:p>
          <w:p w14:paraId="084C2227" w14:textId="77777777" w:rsidR="00582B65" w:rsidRPr="00F80FF6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wytłumaczyć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dlaczego 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>utwór Zbigniewa Herberta jest przykładem wiersza wolnego</w:t>
            </w:r>
          </w:p>
        </w:tc>
        <w:tc>
          <w:tcPr>
            <w:tcW w:w="2438" w:type="dxa"/>
          </w:tcPr>
          <w:p w14:paraId="6BC6E57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DC0929">
              <w:rPr>
                <w:rFonts w:ascii="Cambria" w:hAnsi="Cambria" w:cs="Times New Roman"/>
                <w:i/>
                <w:iCs/>
                <w:sz w:val="20"/>
                <w:szCs w:val="20"/>
              </w:rPr>
              <w:t>sztuka naiwna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85EFCD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dzieł zaliczanych do sztuki naiwnej </w:t>
            </w:r>
          </w:p>
          <w:p w14:paraId="7F17D8A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092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uzasadnić, że 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 xml:space="preserve">utwór Zbigniewa Herberta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 xml:space="preserve"> hołd złożony sztuce naiwnej</w:t>
            </w:r>
          </w:p>
        </w:tc>
        <w:tc>
          <w:tcPr>
            <w:tcW w:w="2438" w:type="dxa"/>
          </w:tcPr>
          <w:p w14:paraId="50DEFF6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0929">
              <w:rPr>
                <w:rFonts w:ascii="Cambria" w:hAnsi="Cambria" w:cs="Times New Roman"/>
                <w:sz w:val="20"/>
                <w:szCs w:val="20"/>
              </w:rPr>
              <w:t>- opis</w:t>
            </w:r>
            <w:r>
              <w:rPr>
                <w:rFonts w:ascii="Cambria" w:hAnsi="Cambria" w:cs="Times New Roman"/>
                <w:sz w:val="20"/>
                <w:szCs w:val="20"/>
              </w:rPr>
              <w:t>ać wybrany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 xml:space="preserve"> obraz polskiego malarza – przedstawiciela sztuki naiwnej</w:t>
            </w:r>
          </w:p>
        </w:tc>
      </w:tr>
      <w:tr w:rsidR="00582B65" w:rsidRPr="004E4F76" w14:paraId="0DACD67D" w14:textId="77777777" w:rsidTr="00B0613A">
        <w:tc>
          <w:tcPr>
            <w:tcW w:w="1913" w:type="dxa"/>
          </w:tcPr>
          <w:p w14:paraId="1F82F4B0" w14:textId="1797AC5C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34. O pracy lekarza stażysty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>książce Adama Kaya</w:t>
            </w:r>
          </w:p>
        </w:tc>
        <w:tc>
          <w:tcPr>
            <w:tcW w:w="2438" w:type="dxa"/>
          </w:tcPr>
          <w:p w14:paraId="7DF1D8D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zreferować treść fragmentów dziennika Adama Kaya </w:t>
            </w:r>
          </w:p>
        </w:tc>
        <w:tc>
          <w:tcPr>
            <w:tcW w:w="2438" w:type="dxa"/>
          </w:tcPr>
          <w:p w14:paraId="42183580" w14:textId="69594369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motywy wyboru zawodu lekarza przedstawione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utworze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Adama Kaya</w:t>
            </w:r>
          </w:p>
        </w:tc>
        <w:tc>
          <w:tcPr>
            <w:tcW w:w="2438" w:type="dxa"/>
          </w:tcPr>
          <w:p w14:paraId="35C94C56" w14:textId="7913822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na podstawie tekstu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trudności związane z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>wykonywaniem wymarzonego zawodu lekarza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06825B1C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cechy dziennika jako formy wypowiedzi </w:t>
            </w:r>
          </w:p>
          <w:p w14:paraId="51EDE8CF" w14:textId="3831F582" w:rsidR="00582B65" w:rsidRPr="00F234FC" w:rsidRDefault="00582B65" w:rsidP="00DE758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>reda</w:t>
            </w:r>
            <w:r>
              <w:rPr>
                <w:rFonts w:ascii="Cambria" w:hAnsi="Cambria" w:cs="Times New Roman"/>
                <w:sz w:val="20"/>
                <w:szCs w:val="20"/>
              </w:rPr>
              <w:t>gować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fragment dziennika dotyczący pracy w wybranym zawodzie,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wykorzystaniem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słownictw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branżow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ego </w:t>
            </w:r>
          </w:p>
        </w:tc>
        <w:tc>
          <w:tcPr>
            <w:tcW w:w="2438" w:type="dxa"/>
          </w:tcPr>
          <w:p w14:paraId="2F092A69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odszukać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przykłady utworów literackich lub innych tekstów kultury opisujących wybrany zawód</w:t>
            </w:r>
          </w:p>
        </w:tc>
      </w:tr>
      <w:tr w:rsidR="00582B65" w:rsidRPr="004E4F76" w14:paraId="1602119F" w14:textId="77777777" w:rsidTr="00B0613A">
        <w:tc>
          <w:tcPr>
            <w:tcW w:w="1913" w:type="dxa"/>
          </w:tcPr>
          <w:p w14:paraId="3AAD32CE" w14:textId="37EEEE3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>35., 36. Argumenty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>chwyty erystyczne stosowane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>dyskusji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2182E7EC" w14:textId="6BDE844C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wać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argumenty oparte na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faktach oraz oparte na emocjach</w:t>
            </w:r>
          </w:p>
        </w:tc>
        <w:tc>
          <w:tcPr>
            <w:tcW w:w="2438" w:type="dxa"/>
          </w:tcPr>
          <w:p w14:paraId="36080F78" w14:textId="5E1FF60D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>- dobiera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argumenty za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wybraną tezą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przeciw niej</w:t>
            </w:r>
          </w:p>
          <w:p w14:paraId="6E46340D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647BF2D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>- wyróżni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argumenty rzeczowe, logiczne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i emocjonalne</w:t>
            </w:r>
          </w:p>
          <w:p w14:paraId="597DDCEA" w14:textId="77777777" w:rsidR="00582B65" w:rsidRDefault="00582B65" w:rsidP="00DE758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rozpoznawać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chwyty erystyczne, w tym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argument</w:t>
            </w:r>
            <w:r w:rsidRPr="002D603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ad personam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2D603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argumenty siły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4C90E65B" w14:textId="0BE8D9FC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>- wyszuk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przykłady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argumentów</w:t>
            </w:r>
            <w:r w:rsidRPr="002D603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ad personam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oraz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argumentów siły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w wypowiedziach, w tym w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wypowiedziach internetowych</w:t>
            </w:r>
          </w:p>
        </w:tc>
        <w:tc>
          <w:tcPr>
            <w:tcW w:w="2438" w:type="dxa"/>
          </w:tcPr>
          <w:p w14:paraId="6DE219BB" w14:textId="01C157AF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odpowiedź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na argument</w:t>
            </w:r>
            <w:r w:rsidRPr="002D603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ad personam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z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zachowaniem zasad etyki słowa</w:t>
            </w:r>
          </w:p>
        </w:tc>
      </w:tr>
      <w:tr w:rsidR="00582B65" w:rsidRPr="004E4F76" w14:paraId="3E356B0B" w14:textId="77777777" w:rsidTr="00B0613A">
        <w:tc>
          <w:tcPr>
            <w:tcW w:w="1913" w:type="dxa"/>
          </w:tcPr>
          <w:p w14:paraId="686ACFCF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1C6">
              <w:rPr>
                <w:rFonts w:ascii="Cambria" w:hAnsi="Cambria" w:cs="Times New Roman"/>
                <w:b/>
                <w:bCs/>
                <w:sz w:val="20"/>
                <w:szCs w:val="20"/>
              </w:rPr>
              <w:t>37. Kobiety w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AF01C6">
              <w:rPr>
                <w:rFonts w:ascii="Cambria" w:hAnsi="Cambria" w:cs="Times New Roman"/>
                <w:b/>
                <w:bCs/>
                <w:sz w:val="20"/>
                <w:szCs w:val="20"/>
              </w:rPr>
              <w:t>„męskich” zawodach</w:t>
            </w:r>
          </w:p>
        </w:tc>
        <w:tc>
          <w:tcPr>
            <w:tcW w:w="2438" w:type="dxa"/>
          </w:tcPr>
          <w:p w14:paraId="64B32A3D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określić tematykę 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tekstu Anny Dobiegały</w:t>
            </w:r>
          </w:p>
        </w:tc>
        <w:tc>
          <w:tcPr>
            <w:tcW w:w="2438" w:type="dxa"/>
          </w:tcPr>
          <w:p w14:paraId="48685188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zrelacjonować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, na czym polega praca bohaterek tekstu Anny Dobiegały</w:t>
            </w:r>
          </w:p>
        </w:tc>
        <w:tc>
          <w:tcPr>
            <w:tcW w:w="2438" w:type="dxa"/>
          </w:tcPr>
          <w:p w14:paraId="650CB368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 cechy charakteru, które pomogły bohaterkom tekstu w osiągnięciu sukcesu zawodowego</w:t>
            </w:r>
          </w:p>
        </w:tc>
        <w:tc>
          <w:tcPr>
            <w:tcW w:w="2438" w:type="dxa"/>
          </w:tcPr>
          <w:p w14:paraId="334B974A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 argumenty do dyskusji na temat znaczenia równego traktowania kobiet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i mężczyzn w życiu zawodowym</w:t>
            </w:r>
          </w:p>
        </w:tc>
        <w:tc>
          <w:tcPr>
            <w:tcW w:w="2438" w:type="dxa"/>
          </w:tcPr>
          <w:p w14:paraId="75F7CB0B" w14:textId="77777777" w:rsidR="00582B65" w:rsidRDefault="00582B65" w:rsidP="00DE758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odszukać w różnych źródłach informacji 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przykłady kobiet, które odniosły sukces zawodowy w dziedzinie zdominowanej przez mężczyzn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 i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 ich osiągnięcia</w:t>
            </w:r>
          </w:p>
        </w:tc>
      </w:tr>
      <w:tr w:rsidR="00582B65" w:rsidRPr="004E4F76" w14:paraId="1C1BE637" w14:textId="77777777" w:rsidTr="00B0613A">
        <w:tc>
          <w:tcPr>
            <w:tcW w:w="1913" w:type="dxa"/>
          </w:tcPr>
          <w:p w14:paraId="22585D30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52D6">
              <w:rPr>
                <w:rFonts w:ascii="Cambria" w:hAnsi="Cambria" w:cs="Times New Roman"/>
                <w:b/>
                <w:bCs/>
                <w:sz w:val="20"/>
                <w:szCs w:val="20"/>
              </w:rPr>
              <w:t>38., 39. Sztuka dyskutowania</w:t>
            </w:r>
          </w:p>
        </w:tc>
        <w:tc>
          <w:tcPr>
            <w:tcW w:w="2438" w:type="dxa"/>
          </w:tcPr>
          <w:p w14:paraId="32FBCC43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poprawnie posługiwać się terminami dotyczącymi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dyskusji: </w:t>
            </w:r>
            <w:r w:rsidRPr="002B7F2F">
              <w:rPr>
                <w:rFonts w:ascii="Cambria" w:hAnsi="Cambria" w:cs="Times New Roman"/>
                <w:i/>
                <w:iCs/>
                <w:sz w:val="20"/>
                <w:szCs w:val="20"/>
              </w:rPr>
              <w:t>teza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2B7F2F">
              <w:rPr>
                <w:rFonts w:ascii="Cambria" w:hAnsi="Cambria" w:cs="Times New Roman"/>
                <w:i/>
                <w:iCs/>
                <w:sz w:val="20"/>
                <w:szCs w:val="20"/>
              </w:rPr>
              <w:t>argumenty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2B7F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kontrargumenty</w:t>
            </w:r>
          </w:p>
        </w:tc>
        <w:tc>
          <w:tcPr>
            <w:tcW w:w="2438" w:type="dxa"/>
          </w:tcPr>
          <w:p w14:paraId="00D7E74F" w14:textId="77777777" w:rsidR="00582B65" w:rsidRPr="002B7F2F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rozmowę</w:t>
            </w:r>
            <w:r>
              <w:rPr>
                <w:rFonts w:ascii="Cambria" w:hAnsi="Cambria" w:cs="Times New Roman"/>
                <w:sz w:val="20"/>
                <w:szCs w:val="20"/>
              </w:rPr>
              <w:t>, spór, kłótnię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od dyskusji</w:t>
            </w:r>
          </w:p>
          <w:p w14:paraId="75D16151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B7F2F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tezę przykładowej dyskusji</w:t>
            </w:r>
          </w:p>
          <w:p w14:paraId="7C8F534A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argumenty do dyskusji na wybrany temat</w:t>
            </w:r>
          </w:p>
        </w:tc>
        <w:tc>
          <w:tcPr>
            <w:tcW w:w="2438" w:type="dxa"/>
          </w:tcPr>
          <w:p w14:paraId="217B34CC" w14:textId="305D4EB5" w:rsidR="00582B65" w:rsidRPr="002B7F2F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kontrargumenty do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podanych argumentów </w:t>
            </w:r>
          </w:p>
          <w:p w14:paraId="0EA533C7" w14:textId="77777777" w:rsidR="00582B65" w:rsidRDefault="00582B65" w:rsidP="00DE758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argumenty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i kontrargumenty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w dyskusji</w:t>
            </w:r>
          </w:p>
        </w:tc>
        <w:tc>
          <w:tcPr>
            <w:tcW w:w="2438" w:type="dxa"/>
          </w:tcPr>
          <w:p w14:paraId="72C01F93" w14:textId="2331128F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błędy w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przykładowej argumentacji</w:t>
            </w:r>
          </w:p>
          <w:p w14:paraId="4F8832C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poprawić wskazane błędy w argumentacji</w:t>
            </w:r>
          </w:p>
        </w:tc>
        <w:tc>
          <w:tcPr>
            <w:tcW w:w="2438" w:type="dxa"/>
          </w:tcPr>
          <w:p w14:paraId="3710D72F" w14:textId="50FC862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rolę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moderatora w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dyskusjach na forach internetowych</w:t>
            </w:r>
          </w:p>
        </w:tc>
      </w:tr>
      <w:tr w:rsidR="00582B65" w:rsidRPr="004E4F76" w14:paraId="7AF5C32C" w14:textId="77777777" w:rsidTr="00B0613A">
        <w:tc>
          <w:tcPr>
            <w:tcW w:w="1913" w:type="dxa"/>
          </w:tcPr>
          <w:p w14:paraId="755B9209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B7F2F">
              <w:rPr>
                <w:rFonts w:ascii="Cambria" w:hAnsi="Cambria" w:cs="Times New Roman"/>
                <w:b/>
                <w:bCs/>
                <w:sz w:val="20"/>
                <w:szCs w:val="20"/>
              </w:rPr>
              <w:t>40. A gdyby mniej pracować?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38" w:type="dxa"/>
          </w:tcPr>
          <w:p w14:paraId="3D4695C6" w14:textId="52863A10" w:rsidR="00582B65" w:rsidRPr="008F6971" w:rsidRDefault="00582B65" w:rsidP="00BD54B4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tezę, zawartą w tekście </w:t>
            </w:r>
            <w:r w:rsidRPr="002B7F2F">
              <w:rPr>
                <w:rFonts w:ascii="Cambria" w:eastAsia="Calibri" w:hAnsi="Cambria" w:cstheme="minorHAnsi"/>
                <w:sz w:val="20"/>
                <w:szCs w:val="20"/>
              </w:rPr>
              <w:t>Bertrand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>a</w:t>
            </w:r>
            <w:r w:rsidRPr="002B7F2F">
              <w:rPr>
                <w:rFonts w:ascii="Cambria" w:eastAsia="Calibri" w:hAnsi="Cambria" w:cstheme="minorHAnsi"/>
                <w:sz w:val="20"/>
                <w:szCs w:val="20"/>
              </w:rPr>
              <w:t xml:space="preserve"> Russell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>a</w:t>
            </w:r>
            <w:r w:rsidRPr="002B7F2F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  <w:r w:rsidRPr="002B7F2F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Pochwała lenistwa</w:t>
            </w:r>
          </w:p>
        </w:tc>
        <w:tc>
          <w:tcPr>
            <w:tcW w:w="2438" w:type="dxa"/>
          </w:tcPr>
          <w:p w14:paraId="57EC92E9" w14:textId="37B6100B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w tekście argumenty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potwierdzające tezę o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konieczności ograniczenia ilości pracy</w:t>
            </w:r>
          </w:p>
        </w:tc>
        <w:tc>
          <w:tcPr>
            <w:tcW w:w="2438" w:type="dxa"/>
          </w:tcPr>
          <w:p w14:paraId="29CCE78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, jak skrócenie czasu pracy może wpłynąć na jakość życia</w:t>
            </w:r>
          </w:p>
        </w:tc>
        <w:tc>
          <w:tcPr>
            <w:tcW w:w="2438" w:type="dxa"/>
          </w:tcPr>
          <w:p w14:paraId="34DA518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9551A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tekst Bertranda Russella jako esej</w:t>
            </w:r>
          </w:p>
          <w:p w14:paraId="36765FB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argumenty do dyskusji o skróceniu czasu pracy</w:t>
            </w:r>
          </w:p>
        </w:tc>
        <w:tc>
          <w:tcPr>
            <w:tcW w:w="2438" w:type="dxa"/>
          </w:tcPr>
          <w:p w14:paraId="7642C7BE" w14:textId="2E6B614C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uczestniczy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dyskusji na temat skrócenia czasu pracy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stos</w:t>
            </w:r>
            <w:r>
              <w:rPr>
                <w:rFonts w:ascii="Cambria" w:hAnsi="Cambria" w:cs="Times New Roman"/>
                <w:sz w:val="20"/>
                <w:szCs w:val="20"/>
              </w:rPr>
              <w:t>ując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odpowiednią argumentację</w:t>
            </w:r>
          </w:p>
        </w:tc>
      </w:tr>
      <w:tr w:rsidR="00582B65" w:rsidRPr="004E4F76" w14:paraId="52B24903" w14:textId="77777777" w:rsidTr="00B0613A">
        <w:tc>
          <w:tcPr>
            <w:tcW w:w="1913" w:type="dxa"/>
          </w:tcPr>
          <w:p w14:paraId="414D78A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679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41. Podsumowanie – blaski i cienie pracy</w:t>
            </w:r>
          </w:p>
        </w:tc>
        <w:tc>
          <w:tcPr>
            <w:tcW w:w="2438" w:type="dxa"/>
          </w:tcPr>
          <w:p w14:paraId="541985E3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7485E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7485E">
              <w:rPr>
                <w:rFonts w:ascii="Cambria" w:hAnsi="Cambria" w:cs="Times New Roman"/>
                <w:sz w:val="20"/>
                <w:szCs w:val="20"/>
              </w:rPr>
              <w:t xml:space="preserve"> przykładowe utwory literackie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07485E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inne </w:t>
            </w:r>
            <w:r w:rsidRPr="0007485E">
              <w:rPr>
                <w:rFonts w:ascii="Cambria" w:hAnsi="Cambria" w:cs="Times New Roman"/>
                <w:sz w:val="20"/>
                <w:szCs w:val="20"/>
              </w:rPr>
              <w:t>teksty kultury, których tematem jest ludzka praca</w:t>
            </w:r>
          </w:p>
        </w:tc>
        <w:tc>
          <w:tcPr>
            <w:tcW w:w="2438" w:type="dxa"/>
          </w:tcPr>
          <w:p w14:paraId="14D65897" w14:textId="77777777" w:rsidR="00DE758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9967B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podać przykłady pozytywnych aspektów </w:t>
            </w:r>
            <w:r w:rsidRPr="009967B2">
              <w:rPr>
                <w:rFonts w:ascii="Cambria" w:hAnsi="Cambria" w:cs="Times New Roman"/>
                <w:sz w:val="20"/>
                <w:szCs w:val="20"/>
              </w:rPr>
              <w:t>prac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y, ukazane </w:t>
            </w:r>
          </w:p>
          <w:p w14:paraId="723247A7" w14:textId="2E6C892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 poznanych utworach </w:t>
            </w:r>
          </w:p>
          <w:p w14:paraId="0DF3CAF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CBEB5A8" w14:textId="751B500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z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 wypowiedź pisemną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>temat wyboru przyszłego zawodu</w:t>
            </w:r>
          </w:p>
        </w:tc>
        <w:tc>
          <w:tcPr>
            <w:tcW w:w="2438" w:type="dxa"/>
          </w:tcPr>
          <w:p w14:paraId="1B4BC9E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- omówić korzyści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i zagrożenia związane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>z pracą, na podstawie wybran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</w:p>
        </w:tc>
        <w:tc>
          <w:tcPr>
            <w:tcW w:w="2438" w:type="dxa"/>
          </w:tcPr>
          <w:p w14:paraId="458D2431" w14:textId="5330A2D6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wypowiedzieć się na temat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 przemian model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 pracy we współczesnej gospodarce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współczesnym 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>życiu społecznym</w:t>
            </w:r>
          </w:p>
        </w:tc>
      </w:tr>
      <w:tr w:rsidR="00582B65" w:rsidRPr="004E4F76" w14:paraId="5A607225" w14:textId="77777777" w:rsidTr="00B0613A">
        <w:tc>
          <w:tcPr>
            <w:tcW w:w="1913" w:type="dxa"/>
          </w:tcPr>
          <w:p w14:paraId="1CA7D06F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06C80">
              <w:rPr>
                <w:rFonts w:ascii="Cambria" w:hAnsi="Cambria" w:cs="Times New Roman"/>
                <w:b/>
                <w:bCs/>
                <w:sz w:val="20"/>
                <w:szCs w:val="20"/>
              </w:rPr>
              <w:t>42. Cechy kultury popularnej</w:t>
            </w:r>
          </w:p>
        </w:tc>
        <w:tc>
          <w:tcPr>
            <w:tcW w:w="2438" w:type="dxa"/>
          </w:tcPr>
          <w:p w14:paraId="6CF3EBB8" w14:textId="77777777" w:rsidR="00582B65" w:rsidRDefault="00582B65" w:rsidP="00BD54B4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141FA">
              <w:rPr>
                <w:rFonts w:ascii="Cambria" w:hAnsi="Cambria" w:cs="Times New Roman"/>
                <w:sz w:val="20"/>
                <w:szCs w:val="20"/>
              </w:rPr>
              <w:t>poprawnie posług</w:t>
            </w:r>
            <w:r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Pr="00B141FA">
              <w:rPr>
                <w:rFonts w:ascii="Cambria" w:hAnsi="Cambria" w:cs="Times New Roman"/>
                <w:sz w:val="20"/>
                <w:szCs w:val="20"/>
              </w:rPr>
              <w:t xml:space="preserve"> się terminem </w:t>
            </w:r>
            <w:r w:rsidRPr="002C7FFC">
              <w:rPr>
                <w:rFonts w:ascii="Cambria" w:hAnsi="Cambria" w:cs="Times New Roman"/>
                <w:i/>
                <w:iCs/>
                <w:sz w:val="20"/>
                <w:szCs w:val="20"/>
              </w:rPr>
              <w:t>kultura popularna</w:t>
            </w:r>
          </w:p>
          <w:p w14:paraId="64A6D0ED" w14:textId="77777777" w:rsidR="00582B65" w:rsidRPr="002C7F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t xml:space="preserve"> przykładowe teksty kultury popularnej, np. seriale, programy telewizyjne, utwory muzyczne, audycje radiowe, gry</w:t>
            </w:r>
          </w:p>
        </w:tc>
        <w:tc>
          <w:tcPr>
            <w:tcW w:w="2438" w:type="dxa"/>
          </w:tcPr>
          <w:p w14:paraId="6EAA0144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tematykę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t xml:space="preserve"> tek</w:t>
            </w:r>
            <w:r>
              <w:rPr>
                <w:rFonts w:ascii="Cambria" w:hAnsi="Cambria" w:cs="Times New Roman"/>
                <w:sz w:val="20"/>
                <w:szCs w:val="20"/>
              </w:rPr>
              <w:t>stu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t xml:space="preserve"> Piotra Żabickiego</w:t>
            </w:r>
          </w:p>
          <w:p w14:paraId="0AFF807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wypowiedzieć się na temat ulubionego tekstu kultury popularnej </w:t>
            </w:r>
          </w:p>
          <w:p w14:paraId="06F1461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11B3599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 najważniejsze cechy kultury popularnej</w:t>
            </w:r>
          </w:p>
          <w:p w14:paraId="3BE42CD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84999">
              <w:rPr>
                <w:rFonts w:ascii="Cambria" w:hAnsi="Cambria" w:cs="Times New Roman"/>
                <w:sz w:val="20"/>
                <w:szCs w:val="20"/>
              </w:rPr>
              <w:t>odróżnić dzieła kultury wysokiej od tekstów kultury popularnej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3B98EA21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8499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przedstawić własną opinię dotyczącą wybranych tekstów </w:t>
            </w:r>
            <w:r w:rsidRPr="00A84999">
              <w:rPr>
                <w:rFonts w:ascii="Cambria" w:hAnsi="Cambria" w:cs="Times New Roman"/>
                <w:sz w:val="20"/>
                <w:szCs w:val="20"/>
              </w:rPr>
              <w:t>kultury popularnej</w:t>
            </w:r>
          </w:p>
        </w:tc>
        <w:tc>
          <w:tcPr>
            <w:tcW w:w="2438" w:type="dxa"/>
          </w:tcPr>
          <w:p w14:paraId="745ACC6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84999">
              <w:rPr>
                <w:rFonts w:ascii="Cambria" w:hAnsi="Cambria" w:cs="Times New Roman"/>
                <w:sz w:val="20"/>
                <w:szCs w:val="20"/>
              </w:rPr>
              <w:t>- 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A84999">
              <w:rPr>
                <w:rFonts w:ascii="Cambria" w:hAnsi="Cambria" w:cs="Times New Roman"/>
                <w:sz w:val="20"/>
                <w:szCs w:val="20"/>
              </w:rPr>
              <w:t xml:space="preserve"> infografikę poświęconą ulubionemu pisarzowi lub twórcy kultury popularnej</w:t>
            </w:r>
          </w:p>
        </w:tc>
      </w:tr>
      <w:tr w:rsidR="00582B65" w:rsidRPr="004E4F76" w14:paraId="75863527" w14:textId="77777777" w:rsidTr="00B0613A">
        <w:tc>
          <w:tcPr>
            <w:tcW w:w="1913" w:type="dxa"/>
          </w:tcPr>
          <w:p w14:paraId="4107D07B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63602">
              <w:rPr>
                <w:rFonts w:ascii="Cambria" w:hAnsi="Cambria" w:cs="Times New Roman"/>
                <w:b/>
                <w:bCs/>
                <w:sz w:val="20"/>
                <w:szCs w:val="20"/>
              </w:rPr>
              <w:t>43. Problemy komunikacji internetowej</w:t>
            </w:r>
          </w:p>
        </w:tc>
        <w:tc>
          <w:tcPr>
            <w:tcW w:w="2438" w:type="dxa"/>
          </w:tcPr>
          <w:p w14:paraId="63D5CCC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3602">
              <w:rPr>
                <w:rFonts w:ascii="Cambria" w:hAnsi="Cambria" w:cs="Times New Roman"/>
                <w:sz w:val="20"/>
                <w:szCs w:val="20"/>
              </w:rPr>
              <w:t>- krytycznie odbierać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63602">
              <w:rPr>
                <w:rFonts w:ascii="Cambria" w:hAnsi="Cambria" w:cs="Times New Roman"/>
                <w:sz w:val="20"/>
                <w:szCs w:val="20"/>
              </w:rPr>
              <w:t xml:space="preserve">informacje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zamieszczane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E63602">
              <w:rPr>
                <w:rFonts w:ascii="Cambria" w:hAnsi="Cambria" w:cs="Times New Roman"/>
                <w:sz w:val="20"/>
                <w:szCs w:val="20"/>
              </w:rPr>
              <w:t xml:space="preserve">w internecie </w:t>
            </w:r>
          </w:p>
          <w:p w14:paraId="1C1D12A9" w14:textId="78E687D5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3602">
              <w:rPr>
                <w:rFonts w:ascii="Cambria" w:hAnsi="Cambria" w:cs="Times New Roman"/>
                <w:sz w:val="20"/>
                <w:szCs w:val="20"/>
              </w:rPr>
              <w:t>- sprawdzać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63602">
              <w:rPr>
                <w:rFonts w:ascii="Cambria" w:hAnsi="Cambria" w:cs="Times New Roman"/>
                <w:sz w:val="20"/>
                <w:szCs w:val="20"/>
              </w:rPr>
              <w:t xml:space="preserve">wiarygodność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E63602">
              <w:rPr>
                <w:rFonts w:ascii="Cambria" w:hAnsi="Cambria" w:cs="Times New Roman"/>
                <w:sz w:val="20"/>
                <w:szCs w:val="20"/>
              </w:rPr>
              <w:t>i rzetelność informacji</w:t>
            </w:r>
          </w:p>
        </w:tc>
        <w:tc>
          <w:tcPr>
            <w:tcW w:w="2438" w:type="dxa"/>
          </w:tcPr>
          <w:p w14:paraId="22618B41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00EAB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wać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0DED">
              <w:rPr>
                <w:rFonts w:ascii="Cambria" w:hAnsi="Cambria" w:cs="Times New Roman"/>
                <w:iCs/>
                <w:sz w:val="20"/>
                <w:szCs w:val="20"/>
              </w:rPr>
              <w:t>fake newsy</w:t>
            </w:r>
            <w:r w:rsidRPr="00720DE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>w przykładowych wypowiedziach internetowych</w:t>
            </w:r>
          </w:p>
        </w:tc>
        <w:tc>
          <w:tcPr>
            <w:tcW w:w="2438" w:type="dxa"/>
          </w:tcPr>
          <w:p w14:paraId="1327F66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negatywnie 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zjawisko trollowania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7F23E929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00EAB">
              <w:rPr>
                <w:rFonts w:ascii="Cambria" w:hAnsi="Cambria" w:cs="Times New Roman"/>
                <w:sz w:val="20"/>
                <w:szCs w:val="20"/>
              </w:rPr>
              <w:t>- rozpozn</w:t>
            </w:r>
            <w:r>
              <w:rPr>
                <w:rFonts w:ascii="Cambria" w:hAnsi="Cambria" w:cs="Times New Roman"/>
                <w:sz w:val="20"/>
                <w:szCs w:val="20"/>
              </w:rPr>
              <w:t>awać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sposoby oznaczania wypowiedzi ironicznych w internecie</w:t>
            </w:r>
          </w:p>
        </w:tc>
        <w:tc>
          <w:tcPr>
            <w:tcW w:w="2438" w:type="dxa"/>
          </w:tcPr>
          <w:p w14:paraId="1FB4C8C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zasady ochrony użytkowników internetu przed </w:t>
            </w:r>
            <w:r w:rsidRPr="00720DED">
              <w:rPr>
                <w:rFonts w:ascii="Cambria" w:hAnsi="Cambria" w:cs="Times New Roman"/>
                <w:iCs/>
                <w:sz w:val="20"/>
                <w:szCs w:val="20"/>
              </w:rPr>
              <w:t>fake newsami</w:t>
            </w:r>
          </w:p>
        </w:tc>
      </w:tr>
      <w:tr w:rsidR="00582B65" w:rsidRPr="004E4F76" w14:paraId="04A8220F" w14:textId="77777777" w:rsidTr="00B0613A">
        <w:tc>
          <w:tcPr>
            <w:tcW w:w="1913" w:type="dxa"/>
          </w:tcPr>
          <w:p w14:paraId="38B21D58" w14:textId="7B7A9576" w:rsidR="00582B65" w:rsidRPr="00733F6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b/>
                <w:bCs/>
                <w:sz w:val="20"/>
                <w:szCs w:val="20"/>
              </w:rPr>
              <w:t>44. Kultura masowa</w:t>
            </w:r>
            <w:r w:rsidR="00DE758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3F6C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733F6C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wierszu</w:t>
            </w:r>
          </w:p>
          <w:p w14:paraId="241C7C55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b/>
                <w:bCs/>
                <w:sz w:val="20"/>
                <w:szCs w:val="20"/>
              </w:rPr>
              <w:t>Wisławy Szymborskiej</w:t>
            </w:r>
          </w:p>
        </w:tc>
        <w:tc>
          <w:tcPr>
            <w:tcW w:w="2438" w:type="dxa"/>
          </w:tcPr>
          <w:p w14:paraId="73DA87AA" w14:textId="77777777" w:rsidR="00582B65" w:rsidRPr="00733F6C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733F6C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733F6C">
              <w:rPr>
                <w:rFonts w:ascii="Cambria" w:eastAsia="Calibri" w:hAnsi="Cambria" w:cs="Times New Roman"/>
                <w:sz w:val="20"/>
                <w:szCs w:val="20"/>
              </w:rPr>
              <w:t xml:space="preserve"> temat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wiersza Wisławy Szymborskiej </w:t>
            </w:r>
            <w:r w:rsidRPr="00733F6C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Wieczór autorski</w:t>
            </w:r>
          </w:p>
          <w:p w14:paraId="21938D3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49CD4E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 najważniejsze informacje o życiu i twórczości Wisławy Szymborskiej</w:t>
            </w:r>
          </w:p>
        </w:tc>
        <w:tc>
          <w:tcPr>
            <w:tcW w:w="2438" w:type="dxa"/>
          </w:tcPr>
          <w:p w14:paraId="7F9FEFDD" w14:textId="77777777" w:rsidR="00582B65" w:rsidRPr="00733F6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 sytuację liryczną w wierszu Wisławy Szymborskiej </w:t>
            </w:r>
          </w:p>
          <w:p w14:paraId="35C1E49A" w14:textId="4E408328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 się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temat zachowania publiczności ukazanego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w tekście </w:t>
            </w:r>
            <w:r w:rsidRPr="00733F6C">
              <w:rPr>
                <w:rFonts w:ascii="Cambria" w:hAnsi="Cambria" w:cs="Times New Roman"/>
                <w:i/>
                <w:iCs/>
                <w:sz w:val="20"/>
                <w:szCs w:val="20"/>
              </w:rPr>
              <w:t>Wieczór autorski</w:t>
            </w:r>
          </w:p>
        </w:tc>
        <w:tc>
          <w:tcPr>
            <w:tcW w:w="2438" w:type="dxa"/>
          </w:tcPr>
          <w:p w14:paraId="6A6BB06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6468B5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468B5">
              <w:rPr>
                <w:rFonts w:ascii="Cambria" w:hAnsi="Cambria" w:cs="Times New Roman"/>
                <w:sz w:val="20"/>
                <w:szCs w:val="20"/>
              </w:rPr>
              <w:t xml:space="preserve"> zaproszenie na spotkanie autorskie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468B5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r>
              <w:rPr>
                <w:rFonts w:ascii="Cambria" w:hAnsi="Cambria" w:cs="Times New Roman"/>
                <w:sz w:val="20"/>
                <w:szCs w:val="20"/>
              </w:rPr>
              <w:t>wybranym</w:t>
            </w:r>
            <w:r w:rsidRPr="006468B5">
              <w:rPr>
                <w:rFonts w:ascii="Cambria" w:hAnsi="Cambria" w:cs="Times New Roman"/>
                <w:sz w:val="20"/>
                <w:szCs w:val="20"/>
              </w:rPr>
              <w:t xml:space="preserve"> twórcą kultury wysokiej</w:t>
            </w:r>
          </w:p>
        </w:tc>
        <w:tc>
          <w:tcPr>
            <w:tcW w:w="2438" w:type="dxa"/>
          </w:tcPr>
          <w:p w14:paraId="202A42FA" w14:textId="77777777" w:rsidR="00DE758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>gromadzi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 argumenty „za” i „przeciw” do rozważenia problemu: </w:t>
            </w:r>
          </w:p>
          <w:p w14:paraId="405B2BB2" w14:textId="28C4C79B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821F5">
              <w:rPr>
                <w:rFonts w:ascii="Cambria" w:hAnsi="Cambria" w:cs="Times New Roman"/>
                <w:i/>
                <w:sz w:val="20"/>
                <w:szCs w:val="20"/>
              </w:rPr>
              <w:t>Na co lepiej poświęcać czas – poznawanie dzieł kultury wysokiej czy dzieł kultury popularnej?</w:t>
            </w:r>
          </w:p>
        </w:tc>
      </w:tr>
      <w:tr w:rsidR="00582B65" w:rsidRPr="004E4F76" w14:paraId="0396E7DB" w14:textId="77777777" w:rsidTr="00B0613A">
        <w:tc>
          <w:tcPr>
            <w:tcW w:w="1913" w:type="dxa"/>
          </w:tcPr>
          <w:p w14:paraId="412F5D7C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68B5">
              <w:rPr>
                <w:rFonts w:ascii="Cambria" w:hAnsi="Cambria" w:cs="Times New Roman"/>
                <w:b/>
                <w:bCs/>
                <w:sz w:val="20"/>
                <w:szCs w:val="20"/>
              </w:rPr>
              <w:t>45. Piosenka jako zapis wspólnego doświadczenia</w:t>
            </w:r>
          </w:p>
        </w:tc>
        <w:tc>
          <w:tcPr>
            <w:tcW w:w="2438" w:type="dxa"/>
          </w:tcPr>
          <w:p w14:paraId="51223530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elementy świata przedstawionego we fragmencie powieści </w:t>
            </w:r>
            <w:r w:rsidRPr="000032CA">
              <w:rPr>
                <w:rFonts w:ascii="Cambria" w:hAnsi="Cambria" w:cs="Times New Roman"/>
                <w:i/>
                <w:iCs/>
                <w:sz w:val="20"/>
                <w:szCs w:val="20"/>
              </w:rPr>
              <w:t>Król</w:t>
            </w:r>
          </w:p>
        </w:tc>
        <w:tc>
          <w:tcPr>
            <w:tcW w:w="2438" w:type="dxa"/>
          </w:tcPr>
          <w:p w14:paraId="285F55C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opis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ulubiony rodzaj muzyki i jego reprezentantów</w:t>
            </w:r>
          </w:p>
        </w:tc>
        <w:tc>
          <w:tcPr>
            <w:tcW w:w="2438" w:type="dxa"/>
          </w:tcPr>
          <w:p w14:paraId="6C6B210A" w14:textId="77777777" w:rsidR="00582B65" w:rsidRPr="000032CA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emocje publiczności ujawniające się podczas koncertu opisanego w tekście Katarzyny Ryrych </w:t>
            </w:r>
          </w:p>
          <w:p w14:paraId="64DF63BB" w14:textId="2472B61F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032CA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przeżycia artysty ukazane we</w:t>
            </w:r>
            <w:r w:rsidR="007F0575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fragmencie </w:t>
            </w:r>
            <w:r w:rsidRPr="000032CA">
              <w:rPr>
                <w:rFonts w:ascii="Cambria" w:hAnsi="Cambria" w:cs="Times New Roman"/>
                <w:i/>
                <w:iCs/>
                <w:sz w:val="20"/>
                <w:szCs w:val="20"/>
              </w:rPr>
              <w:t>Króla</w:t>
            </w:r>
          </w:p>
        </w:tc>
        <w:tc>
          <w:tcPr>
            <w:tcW w:w="2438" w:type="dxa"/>
          </w:tcPr>
          <w:p w14:paraId="6901FABC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wypowiedź bohatera powieści </w:t>
            </w:r>
            <w:r w:rsidRPr="000032CA">
              <w:rPr>
                <w:rFonts w:ascii="Cambria" w:hAnsi="Cambria" w:cs="Times New Roman"/>
                <w:i/>
                <w:iCs/>
                <w:sz w:val="20"/>
                <w:szCs w:val="20"/>
              </w:rPr>
              <w:t>Król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jako monolog wewnętrzny</w:t>
            </w:r>
          </w:p>
        </w:tc>
        <w:tc>
          <w:tcPr>
            <w:tcW w:w="2438" w:type="dxa"/>
          </w:tcPr>
          <w:p w14:paraId="0BFCFD87" w14:textId="1F4054FE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sformułować wypowiedź ustną lub pisemną opisującą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przeżycia związane z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koncertem ulubionego artysty</w:t>
            </w:r>
          </w:p>
        </w:tc>
      </w:tr>
      <w:tr w:rsidR="00EF0D6F" w:rsidRPr="00EF0D6F" w14:paraId="40658733" w14:textId="77777777" w:rsidTr="00B0613A">
        <w:tc>
          <w:tcPr>
            <w:tcW w:w="1913" w:type="dxa"/>
          </w:tcPr>
          <w:p w14:paraId="4F497ECB" w14:textId="560F17D2" w:rsidR="00582B65" w:rsidRPr="00EF0D6F" w:rsidRDefault="00582B65" w:rsidP="00BD54B4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lastRenderedPageBreak/>
              <w:t>46. Pochwała życia w piosence Agnieszki Osieckiej</w:t>
            </w:r>
          </w:p>
        </w:tc>
        <w:tc>
          <w:tcPr>
            <w:tcW w:w="2438" w:type="dxa"/>
          </w:tcPr>
          <w:p w14:paraId="3AB7F3FB" w14:textId="77777777" w:rsidR="00DE7585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przedstawić</w:t>
            </w:r>
            <w:r w:rsidR="00DE7585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podstawowe informacje </w:t>
            </w:r>
          </w:p>
          <w:p w14:paraId="51922177" w14:textId="6D92FB1A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o życiu i twórczości Agnieszki Osieckiej </w:t>
            </w:r>
          </w:p>
          <w:p w14:paraId="6E1AA566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podać tytuły piosenek Agnieszki Osieckiej</w:t>
            </w:r>
          </w:p>
        </w:tc>
        <w:tc>
          <w:tcPr>
            <w:tcW w:w="2438" w:type="dxa"/>
          </w:tcPr>
          <w:p w14:paraId="0F482BB9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omówić tematykę piosenki </w:t>
            </w:r>
            <w:r w:rsidRPr="00EF0D6F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Niech żyje bal</w:t>
            </w:r>
          </w:p>
        </w:tc>
        <w:tc>
          <w:tcPr>
            <w:tcW w:w="2438" w:type="dxa"/>
          </w:tcPr>
          <w:p w14:paraId="5EC220D0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odczytać motyw balu 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  <w:t xml:space="preserve">i tańca występujący 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  <w:t>w tekście Agnieszki Osieckiej jako metaforę ludzkiego życia</w:t>
            </w:r>
          </w:p>
        </w:tc>
        <w:tc>
          <w:tcPr>
            <w:tcW w:w="2438" w:type="dxa"/>
          </w:tcPr>
          <w:p w14:paraId="5871A5C6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omówić treść wybranej piosenki Agnieszki Osieckiej </w:t>
            </w:r>
          </w:p>
        </w:tc>
        <w:tc>
          <w:tcPr>
            <w:tcW w:w="2438" w:type="dxa"/>
          </w:tcPr>
          <w:p w14:paraId="1AF19172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odszukać nawiązania do rzeczywistości PRL-u 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  <w:t xml:space="preserve">w piosence </w:t>
            </w:r>
            <w:r w:rsidRPr="00EF0D6F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Niech żyje bal</w:t>
            </w:r>
          </w:p>
        </w:tc>
      </w:tr>
      <w:tr w:rsidR="00582B65" w:rsidRPr="004E4F76" w14:paraId="22C93E59" w14:textId="77777777" w:rsidTr="00B0613A">
        <w:tc>
          <w:tcPr>
            <w:tcW w:w="1913" w:type="dxa"/>
          </w:tcPr>
          <w:p w14:paraId="12007FA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6E7B">
              <w:rPr>
                <w:rFonts w:ascii="Cambria" w:hAnsi="Cambria" w:cs="Times New Roman"/>
                <w:b/>
                <w:bCs/>
                <w:sz w:val="20"/>
                <w:szCs w:val="20"/>
              </w:rPr>
              <w:t>47., 48. Poprawność interpunkcyjna</w:t>
            </w:r>
          </w:p>
        </w:tc>
        <w:tc>
          <w:tcPr>
            <w:tcW w:w="2438" w:type="dxa"/>
          </w:tcPr>
          <w:p w14:paraId="382CFDA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6E7B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 zasady stosowania znaków interpunkcyjnych, w tym przecinka, średnika, wielokropka, cudzysłowu</w:t>
            </w:r>
          </w:p>
        </w:tc>
        <w:tc>
          <w:tcPr>
            <w:tcW w:w="2438" w:type="dxa"/>
          </w:tcPr>
          <w:p w14:paraId="310B07E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>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 zasady poprawnej interpunkcji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>w wypowiedziach pisemnych</w:t>
            </w:r>
          </w:p>
        </w:tc>
        <w:tc>
          <w:tcPr>
            <w:tcW w:w="2438" w:type="dxa"/>
          </w:tcPr>
          <w:p w14:paraId="0F3AA014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 problemy związane z interpunkcją w wypowiedziach internetowych</w:t>
            </w:r>
          </w:p>
        </w:tc>
        <w:tc>
          <w:tcPr>
            <w:tcW w:w="2438" w:type="dxa"/>
          </w:tcPr>
          <w:p w14:paraId="571BE878" w14:textId="567B89BE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wyodrębnia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 wtrącenia w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tekście przy pomocy znaków interpunkcyjnych</w:t>
            </w:r>
          </w:p>
        </w:tc>
        <w:tc>
          <w:tcPr>
            <w:tcW w:w="2438" w:type="dxa"/>
          </w:tcPr>
          <w:p w14:paraId="64B22F3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- poprawnie stosować zasady interpunkcji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w zdaniach wielokrotnie złożonych</w:t>
            </w:r>
          </w:p>
        </w:tc>
      </w:tr>
      <w:tr w:rsidR="00582B65" w:rsidRPr="004E4F76" w14:paraId="16452C7F" w14:textId="77777777" w:rsidTr="00B0613A">
        <w:tc>
          <w:tcPr>
            <w:tcW w:w="1913" w:type="dxa"/>
          </w:tcPr>
          <w:p w14:paraId="1D69A41E" w14:textId="70B51F62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b/>
                <w:bCs/>
                <w:sz w:val="20"/>
                <w:szCs w:val="20"/>
              </w:rPr>
              <w:t>49. Kultura popularna jako źródło</w:t>
            </w:r>
            <w:r w:rsidR="00086E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BA4901">
              <w:rPr>
                <w:rFonts w:ascii="Cambria" w:hAnsi="Cambria" w:cs="Times New Roman"/>
                <w:b/>
                <w:bCs/>
                <w:sz w:val="20"/>
                <w:szCs w:val="20"/>
              </w:rPr>
              <w:t>wskazówek życiowych</w:t>
            </w:r>
          </w:p>
        </w:tc>
        <w:tc>
          <w:tcPr>
            <w:tcW w:w="2438" w:type="dxa"/>
          </w:tcPr>
          <w:p w14:paraId="78C9C6D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 tematykę wywiadu prasowego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z Przemysławem Staroniem</w:t>
            </w:r>
          </w:p>
        </w:tc>
        <w:tc>
          <w:tcPr>
            <w:tcW w:w="2438" w:type="dxa"/>
          </w:tcPr>
          <w:p w14:paraId="6FDD61C5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 różnice między kulturą wysoką a kulturą popularną</w:t>
            </w:r>
          </w:p>
          <w:p w14:paraId="1AFCA998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 cechy wywiadu prasowego jako gatunku publicystycznego</w:t>
            </w:r>
          </w:p>
        </w:tc>
        <w:tc>
          <w:tcPr>
            <w:tcW w:w="2438" w:type="dxa"/>
          </w:tcPr>
          <w:p w14:paraId="6A02FCC4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sz w:val="20"/>
                <w:szCs w:val="20"/>
              </w:rPr>
              <w:t>- wymienić postaci popkultury, które mogą być inspiracją dla nastolatków, i uzasadnić swoją opinię</w:t>
            </w:r>
          </w:p>
          <w:p w14:paraId="0FA7CF29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3C31736" w14:textId="719C5B9F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sz w:val="20"/>
                <w:szCs w:val="20"/>
              </w:rPr>
              <w:t>- zredagować wypowiedź pisemną o postaciach popkultury stanowiących wzorzec lub inspirację dla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młodych ludzi</w:t>
            </w:r>
          </w:p>
        </w:tc>
        <w:tc>
          <w:tcPr>
            <w:tcW w:w="2438" w:type="dxa"/>
          </w:tcPr>
          <w:p w14:paraId="5E5E38C0" w14:textId="3A4040D3" w:rsidR="00582B65" w:rsidRPr="0012067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sz w:val="20"/>
                <w:szCs w:val="20"/>
              </w:rPr>
              <w:t>- opis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instalację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artystyczną </w:t>
            </w:r>
            <w:r w:rsidRPr="0012067C">
              <w:rPr>
                <w:rFonts w:ascii="Cambria" w:hAnsi="Cambria" w:cs="Times New Roman"/>
                <w:i/>
                <w:iCs/>
                <w:sz w:val="20"/>
                <w:szCs w:val="20"/>
              </w:rPr>
              <w:t>Dismaland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, wskazując bohaterów popkultury i zjawiska medialne, do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których się ona odwołuje</w:t>
            </w:r>
          </w:p>
          <w:p w14:paraId="5FB3F83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sz w:val="20"/>
                <w:szCs w:val="20"/>
              </w:rPr>
              <w:t>- wyra</w:t>
            </w:r>
            <w:r>
              <w:rPr>
                <w:rFonts w:ascii="Cambria" w:hAnsi="Cambria" w:cs="Times New Roman"/>
                <w:sz w:val="20"/>
                <w:szCs w:val="20"/>
              </w:rPr>
              <w:t>zić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opinię na temat dzieła Banksy’ego</w:t>
            </w:r>
          </w:p>
        </w:tc>
      </w:tr>
      <w:tr w:rsidR="00582B65" w:rsidRPr="004E4F76" w14:paraId="168710C6" w14:textId="77777777" w:rsidTr="00B0613A">
        <w:tc>
          <w:tcPr>
            <w:tcW w:w="1913" w:type="dxa"/>
          </w:tcPr>
          <w:p w14:paraId="76C8BC8E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b/>
                <w:bCs/>
                <w:sz w:val="20"/>
                <w:szCs w:val="20"/>
              </w:rPr>
              <w:t>50. Podsumowanie – znaczenie kultury popularnej</w:t>
            </w:r>
          </w:p>
        </w:tc>
        <w:tc>
          <w:tcPr>
            <w:tcW w:w="2438" w:type="dxa"/>
          </w:tcPr>
          <w:p w14:paraId="0DF68B2D" w14:textId="2D8BD8C1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przykłady dzieł należących do kultury wysokiej i </w:t>
            </w:r>
            <w:r>
              <w:rPr>
                <w:rFonts w:ascii="Cambria" w:hAnsi="Cambria" w:cs="Times New Roman"/>
                <w:sz w:val="20"/>
                <w:szCs w:val="20"/>
              </w:rPr>
              <w:t>dzieł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zaliczanych do 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kultury popularnej</w:t>
            </w:r>
          </w:p>
        </w:tc>
        <w:tc>
          <w:tcPr>
            <w:tcW w:w="2438" w:type="dxa"/>
          </w:tcPr>
          <w:p w14:paraId="4645ECED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ulubione utwory popkulturowe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i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swoją opinię</w:t>
            </w:r>
          </w:p>
        </w:tc>
        <w:tc>
          <w:tcPr>
            <w:tcW w:w="2438" w:type="dxa"/>
          </w:tcPr>
          <w:p w14:paraId="039F270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popkulturowe postacie </w:t>
            </w:r>
            <w:r>
              <w:rPr>
                <w:rFonts w:ascii="Cambria" w:hAnsi="Cambria" w:cs="Times New Roman"/>
                <w:sz w:val="20"/>
                <w:szCs w:val="20"/>
              </w:rPr>
              <w:t>mogące stanowić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wzory do naśladowania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dla młodych ludzi </w:t>
            </w:r>
          </w:p>
        </w:tc>
        <w:tc>
          <w:tcPr>
            <w:tcW w:w="2438" w:type="dxa"/>
          </w:tcPr>
          <w:p w14:paraId="0BA9E73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B0019">
              <w:rPr>
                <w:rFonts w:ascii="Cambria" w:hAnsi="Cambria" w:cs="Times New Roman"/>
                <w:sz w:val="20"/>
                <w:szCs w:val="20"/>
              </w:rPr>
              <w:t xml:space="preserve">- wymienić pozytywne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BB0019">
              <w:rPr>
                <w:rFonts w:ascii="Cambria" w:hAnsi="Cambria" w:cs="Times New Roman"/>
                <w:sz w:val="20"/>
                <w:szCs w:val="20"/>
              </w:rPr>
              <w:t>i negatywne skutki oddziaływania kultury popularnej na odbiorców</w:t>
            </w:r>
          </w:p>
        </w:tc>
        <w:tc>
          <w:tcPr>
            <w:tcW w:w="2438" w:type="dxa"/>
          </w:tcPr>
          <w:p w14:paraId="10187D2E" w14:textId="7D7F25D3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B0019">
              <w:rPr>
                <w:rFonts w:ascii="Cambria" w:hAnsi="Cambria" w:cs="Times New Roman"/>
                <w:sz w:val="20"/>
                <w:szCs w:val="20"/>
              </w:rPr>
              <w:t>omówić wybrane motywy literackie i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B0019">
              <w:rPr>
                <w:rFonts w:ascii="Cambria" w:hAnsi="Cambria" w:cs="Times New Roman"/>
                <w:sz w:val="20"/>
                <w:szCs w:val="20"/>
              </w:rPr>
              <w:t xml:space="preserve">kulturowe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pojawiające się </w:t>
            </w:r>
            <w:r w:rsidRPr="00BB0019">
              <w:rPr>
                <w:rFonts w:ascii="Cambria" w:hAnsi="Cambria" w:cs="Times New Roman"/>
                <w:sz w:val="20"/>
                <w:szCs w:val="20"/>
              </w:rPr>
              <w:t xml:space="preserve">w piosenkach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poetyckich wybranego twórcy </w:t>
            </w:r>
          </w:p>
        </w:tc>
      </w:tr>
      <w:tr w:rsidR="00582B65" w:rsidRPr="004E4F76" w14:paraId="54CCC77F" w14:textId="77777777" w:rsidTr="00B0613A">
        <w:tc>
          <w:tcPr>
            <w:tcW w:w="1913" w:type="dxa"/>
          </w:tcPr>
          <w:p w14:paraId="569B4535" w14:textId="77777777" w:rsidR="00582B65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0019">
              <w:rPr>
                <w:rFonts w:ascii="Cambria" w:hAnsi="Cambria" w:cs="Times New Roman"/>
                <w:b/>
                <w:bCs/>
                <w:sz w:val="20"/>
                <w:szCs w:val="20"/>
              </w:rPr>
              <w:t>51.,52. Retoryka jako sztuka przemawiania</w:t>
            </w:r>
          </w:p>
          <w:p w14:paraId="1DBAF4D2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14:paraId="284EEBB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rodzaje przemówień </w:t>
            </w:r>
          </w:p>
          <w:p w14:paraId="76B593A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EEDAAFC" w14:textId="09AF8EA5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28B6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różne rodzaje przemówień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br/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odstawie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przykładowych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wypowiedzi</w:t>
            </w:r>
          </w:p>
          <w:p w14:paraId="6EC5463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elementy budowy przemówienia jako formy wypowiedzi</w:t>
            </w:r>
          </w:p>
        </w:tc>
        <w:tc>
          <w:tcPr>
            <w:tcW w:w="2438" w:type="dxa"/>
          </w:tcPr>
          <w:p w14:paraId="21235618" w14:textId="77777777" w:rsidR="00582B65" w:rsidRPr="007928B6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28B6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cel przemówienia i dob</w:t>
            </w:r>
            <w:r>
              <w:rPr>
                <w:rFonts w:ascii="Cambria" w:hAnsi="Cambria" w:cs="Times New Roman"/>
                <w:sz w:val="20"/>
                <w:szCs w:val="20"/>
              </w:rPr>
              <w:t>rać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do niego argumenty</w:t>
            </w:r>
          </w:p>
          <w:p w14:paraId="63AA8D7D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28B6">
              <w:rPr>
                <w:rFonts w:ascii="Cambria" w:hAnsi="Cambria" w:cs="Times New Roman"/>
                <w:sz w:val="20"/>
                <w:szCs w:val="20"/>
              </w:rPr>
              <w:t>- 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plan przemówienia</w:t>
            </w:r>
          </w:p>
        </w:tc>
        <w:tc>
          <w:tcPr>
            <w:tcW w:w="2438" w:type="dxa"/>
          </w:tcPr>
          <w:p w14:paraId="2102EC2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przemówienie na wybrany temat</w:t>
            </w:r>
          </w:p>
        </w:tc>
        <w:tc>
          <w:tcPr>
            <w:tcW w:w="2438" w:type="dxa"/>
          </w:tcPr>
          <w:p w14:paraId="082A2B5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znaczenie 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stosowani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pytań retorycznych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 xml:space="preserve">w przemówieniu </w:t>
            </w:r>
          </w:p>
        </w:tc>
      </w:tr>
      <w:tr w:rsidR="00582B65" w:rsidRPr="004E4F76" w14:paraId="3B892319" w14:textId="77777777" w:rsidTr="00B0613A">
        <w:tc>
          <w:tcPr>
            <w:tcW w:w="1913" w:type="dxa"/>
          </w:tcPr>
          <w:p w14:paraId="4F0E43C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933EE">
              <w:rPr>
                <w:rFonts w:ascii="Cambria" w:hAnsi="Cambria" w:cs="Times New Roman"/>
                <w:b/>
                <w:bCs/>
                <w:sz w:val="20"/>
                <w:szCs w:val="20"/>
              </w:rPr>
              <w:t>53. Świat realny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933EE">
              <w:rPr>
                <w:rFonts w:ascii="Cambria" w:hAnsi="Cambria" w:cs="Times New Roman"/>
                <w:b/>
                <w:bCs/>
                <w:sz w:val="20"/>
                <w:szCs w:val="20"/>
              </w:rPr>
              <w:t>wirtualny</w:t>
            </w:r>
          </w:p>
        </w:tc>
        <w:tc>
          <w:tcPr>
            <w:tcW w:w="2438" w:type="dxa"/>
          </w:tcPr>
          <w:p w14:paraId="714A1D2D" w14:textId="61279855" w:rsidR="00582B65" w:rsidRPr="003933EE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3933EE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3933EE">
              <w:rPr>
                <w:rFonts w:ascii="Cambria" w:eastAsia="Calibri" w:hAnsi="Cambria" w:cs="Times New Roman"/>
                <w:sz w:val="20"/>
                <w:szCs w:val="20"/>
              </w:rPr>
              <w:t xml:space="preserve"> tematykę i</w:t>
            </w:r>
            <w:r w:rsidR="008F6971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3933EE">
              <w:rPr>
                <w:rFonts w:ascii="Cambria" w:eastAsia="Calibri" w:hAnsi="Cambria" w:cs="Times New Roman"/>
                <w:sz w:val="20"/>
                <w:szCs w:val="20"/>
              </w:rPr>
              <w:t>główną myśl artykułu Ryszarda Kulika</w:t>
            </w:r>
          </w:p>
          <w:p w14:paraId="434E2DED" w14:textId="77777777" w:rsidR="00582B65" w:rsidRPr="003933EE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</w:p>
          <w:p w14:paraId="2944AA33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A423CD8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933EE">
              <w:rPr>
                <w:rFonts w:ascii="Cambria" w:hAnsi="Cambria" w:cs="Times New Roman"/>
                <w:sz w:val="20"/>
                <w:szCs w:val="20"/>
              </w:rPr>
              <w:t xml:space="preserve">wyjaśnić pojęcie </w:t>
            </w:r>
            <w:r w:rsidRPr="003933EE">
              <w:rPr>
                <w:rFonts w:ascii="Cambria" w:hAnsi="Cambria" w:cs="Times New Roman"/>
                <w:i/>
                <w:iCs/>
                <w:sz w:val="20"/>
                <w:szCs w:val="20"/>
              </w:rPr>
              <w:t>świat wirtualny</w:t>
            </w:r>
          </w:p>
        </w:tc>
        <w:tc>
          <w:tcPr>
            <w:tcW w:w="2438" w:type="dxa"/>
          </w:tcPr>
          <w:p w14:paraId="6A250DE5" w14:textId="30647C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933EE">
              <w:rPr>
                <w:rFonts w:ascii="Cambria" w:hAnsi="Cambria" w:cs="Times New Roman"/>
                <w:sz w:val="20"/>
                <w:szCs w:val="20"/>
              </w:rPr>
              <w:t>opis</w:t>
            </w:r>
            <w:r>
              <w:rPr>
                <w:rFonts w:ascii="Cambria" w:hAnsi="Cambria" w:cs="Times New Roman"/>
                <w:sz w:val="20"/>
                <w:szCs w:val="20"/>
              </w:rPr>
              <w:t>ać na podstawie tekstu</w:t>
            </w:r>
            <w:r w:rsidRPr="003933EE">
              <w:rPr>
                <w:rFonts w:ascii="Cambria" w:hAnsi="Cambria" w:cs="Times New Roman"/>
                <w:sz w:val="20"/>
                <w:szCs w:val="20"/>
              </w:rPr>
              <w:t xml:space="preserve"> wpływ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933EE">
              <w:rPr>
                <w:rFonts w:ascii="Cambria" w:hAnsi="Cambria" w:cs="Times New Roman"/>
                <w:sz w:val="20"/>
                <w:szCs w:val="20"/>
              </w:rPr>
              <w:t>nowoczesnych technologii na komunikowanie się ludzi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2A930BD2" w14:textId="74F40533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 wady i zalety nowych technologii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podstawie artykułu Ryszarda Kulika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i własnych doświadczeń</w:t>
            </w:r>
          </w:p>
        </w:tc>
        <w:tc>
          <w:tcPr>
            <w:tcW w:w="2438" w:type="dxa"/>
          </w:tcPr>
          <w:p w14:paraId="663933E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opisać instalację </w:t>
            </w:r>
            <w:r w:rsidRPr="001E2FAB">
              <w:rPr>
                <w:rFonts w:ascii="Cambria" w:hAnsi="Cambria"/>
                <w:i/>
                <w:iCs/>
                <w:sz w:val="20"/>
                <w:szCs w:val="20"/>
              </w:rPr>
              <w:t>Wchłonięci przez światło</w:t>
            </w:r>
          </w:p>
        </w:tc>
      </w:tr>
      <w:tr w:rsidR="00582B65" w:rsidRPr="004E4F76" w14:paraId="2633F78E" w14:textId="77777777" w:rsidTr="00B0613A">
        <w:tc>
          <w:tcPr>
            <w:tcW w:w="1913" w:type="dxa"/>
          </w:tcPr>
          <w:p w14:paraId="17144B6E" w14:textId="77777777" w:rsidR="00582B65" w:rsidRPr="00F234FC" w:rsidRDefault="00582B65" w:rsidP="00DE7585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54. Niepewna ludzka rzeczywistość w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wierszu Wisławy Szymborskiej</w:t>
            </w:r>
          </w:p>
        </w:tc>
        <w:tc>
          <w:tcPr>
            <w:tcW w:w="2438" w:type="dxa"/>
          </w:tcPr>
          <w:p w14:paraId="009E6A2C" w14:textId="77777777" w:rsidR="00582B65" w:rsidRPr="00D671CA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 xml:space="preserve"> tematykę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wiersza</w:t>
            </w: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 xml:space="preserve"> Wisławy Szymborskiej </w:t>
            </w:r>
            <w:r w:rsidRPr="00D671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Może to wszystko</w:t>
            </w:r>
          </w:p>
          <w:p w14:paraId="585BB7B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1A45F0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 najważniejszych przedstawicieli literatury polskiej po 1989 r.</w:t>
            </w:r>
          </w:p>
        </w:tc>
        <w:tc>
          <w:tcPr>
            <w:tcW w:w="2438" w:type="dxa"/>
          </w:tcPr>
          <w:p w14:paraId="29DF13B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 wybrane ważne tematy literatury po 1989 r.</w:t>
            </w:r>
          </w:p>
        </w:tc>
        <w:tc>
          <w:tcPr>
            <w:tcW w:w="2438" w:type="dxa"/>
          </w:tcPr>
          <w:p w14:paraId="6E036050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671CA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 wizję ludzkiego życia ukazaną w wierszu Wisławy Szymborskiej</w:t>
            </w:r>
          </w:p>
        </w:tc>
        <w:tc>
          <w:tcPr>
            <w:tcW w:w="2438" w:type="dxa"/>
          </w:tcPr>
          <w:p w14:paraId="1292D64D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</w:t>
            </w:r>
            <w:r w:rsidRPr="00335F16">
              <w:rPr>
                <w:rFonts w:ascii="Cambria" w:hAnsi="Cambria"/>
                <w:sz w:val="20"/>
                <w:szCs w:val="20"/>
              </w:rPr>
              <w:t>ykon</w:t>
            </w:r>
            <w:r>
              <w:rPr>
                <w:rFonts w:ascii="Cambria" w:hAnsi="Cambria"/>
                <w:sz w:val="20"/>
                <w:szCs w:val="20"/>
              </w:rPr>
              <w:t>ać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ilustrację do </w:t>
            </w:r>
            <w:r>
              <w:rPr>
                <w:rFonts w:ascii="Cambria" w:hAnsi="Cambria"/>
                <w:sz w:val="20"/>
                <w:szCs w:val="20"/>
              </w:rPr>
              <w:t>utworu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35F16">
              <w:rPr>
                <w:rFonts w:ascii="Cambria" w:hAnsi="Cambria"/>
                <w:i/>
                <w:iCs/>
                <w:sz w:val="20"/>
                <w:szCs w:val="20"/>
              </w:rPr>
              <w:t>Może to wszystko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w </w:t>
            </w:r>
            <w:r>
              <w:rPr>
                <w:rFonts w:ascii="Cambria" w:hAnsi="Cambria"/>
                <w:sz w:val="20"/>
                <w:szCs w:val="20"/>
              </w:rPr>
              <w:t xml:space="preserve">dowolnej </w:t>
            </w:r>
            <w:r w:rsidRPr="00335F16">
              <w:rPr>
                <w:rFonts w:ascii="Cambria" w:hAnsi="Cambria"/>
                <w:sz w:val="20"/>
                <w:szCs w:val="20"/>
              </w:rPr>
              <w:t>formie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35F16">
              <w:rPr>
                <w:rFonts w:ascii="Cambria" w:hAnsi="Cambria"/>
                <w:sz w:val="20"/>
                <w:szCs w:val="20"/>
              </w:rPr>
              <w:t>wykorzyst</w:t>
            </w:r>
            <w:r>
              <w:rPr>
                <w:rFonts w:ascii="Cambria" w:hAnsi="Cambria"/>
                <w:sz w:val="20"/>
                <w:szCs w:val="20"/>
              </w:rPr>
              <w:t>ując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np. 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kadry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335F16">
              <w:rPr>
                <w:rFonts w:ascii="Cambria" w:hAnsi="Cambria"/>
                <w:sz w:val="20"/>
                <w:szCs w:val="20"/>
              </w:rPr>
              <w:t>z wybranych filmów, reprodukcje dzieł sztuki</w:t>
            </w:r>
          </w:p>
        </w:tc>
      </w:tr>
      <w:tr w:rsidR="00582B65" w:rsidRPr="004E4F76" w14:paraId="6A80618E" w14:textId="77777777" w:rsidTr="00B0613A">
        <w:tc>
          <w:tcPr>
            <w:tcW w:w="1913" w:type="dxa"/>
          </w:tcPr>
          <w:p w14:paraId="32ACC32D" w14:textId="2B36B555" w:rsidR="00582B65" w:rsidRPr="00D671CA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>55., 56. Bohater zagubiony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>polskiej rzeczywistości</w:t>
            </w:r>
          </w:p>
          <w:p w14:paraId="28C85EDB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>w opowiadaniu Olgi Tokarczuk</w:t>
            </w:r>
          </w:p>
        </w:tc>
        <w:tc>
          <w:tcPr>
            <w:tcW w:w="2438" w:type="dxa"/>
          </w:tcPr>
          <w:p w14:paraId="64004733" w14:textId="77777777" w:rsidR="00DE7585" w:rsidRDefault="00582B65" w:rsidP="00BD54B4">
            <w:pPr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</w:pP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 xml:space="preserve"> czas i miejsce akcji opowiadania </w:t>
            </w:r>
            <w:r w:rsidRPr="00D671CA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 xml:space="preserve">Profesor Andrews </w:t>
            </w:r>
          </w:p>
          <w:p w14:paraId="29EBB24E" w14:textId="32A0F5BE" w:rsidR="00582B65" w:rsidRDefault="00582B65" w:rsidP="00BD54B4">
            <w:pPr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</w:pPr>
            <w:r w:rsidRPr="00D671CA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w Warszawie</w:t>
            </w:r>
          </w:p>
          <w:p w14:paraId="2E67A6DF" w14:textId="77777777" w:rsidR="00DE7585" w:rsidRDefault="00582B65" w:rsidP="00BD54B4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6D0C1F">
              <w:rPr>
                <w:rFonts w:ascii="Cambria" w:eastAsia="Calibri" w:hAnsi="Cambria" w:cstheme="minorHAnsi"/>
                <w:sz w:val="20"/>
                <w:szCs w:val="20"/>
              </w:rPr>
              <w:t xml:space="preserve">- przedstawić podstawowe informacje </w:t>
            </w:r>
          </w:p>
          <w:p w14:paraId="52241D65" w14:textId="79B84CCF" w:rsidR="00582B65" w:rsidRDefault="00582B65" w:rsidP="00BD54B4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6D0C1F">
              <w:rPr>
                <w:rFonts w:ascii="Cambria" w:eastAsia="Calibri" w:hAnsi="Cambria" w:cstheme="minorHAnsi"/>
                <w:sz w:val="20"/>
                <w:szCs w:val="20"/>
              </w:rPr>
              <w:t xml:space="preserve">o życiu i twórczości Olgi Tokarczuk </w:t>
            </w:r>
          </w:p>
          <w:p w14:paraId="4E889B56" w14:textId="77777777" w:rsidR="00582B65" w:rsidRPr="00F234FC" w:rsidRDefault="00582B65" w:rsidP="00DE758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</w:rPr>
              <w:t xml:space="preserve">- </w:t>
            </w:r>
            <w:r w:rsidRPr="006D0C1F">
              <w:rPr>
                <w:rFonts w:ascii="Cambria" w:eastAsia="Calibri" w:hAnsi="Cambria" w:cstheme="minorHAnsi"/>
                <w:sz w:val="20"/>
                <w:szCs w:val="20"/>
              </w:rPr>
              <w:t>wymienić najważniejsze utwory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 xml:space="preserve"> Olgi Tokarczuk</w:t>
            </w:r>
          </w:p>
        </w:tc>
        <w:tc>
          <w:tcPr>
            <w:tcW w:w="2438" w:type="dxa"/>
          </w:tcPr>
          <w:p w14:paraId="69BBFE71" w14:textId="284883C4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nazwa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uczucia,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przeżycia</w:t>
            </w:r>
            <w:r w:rsidR="00DE75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doświadczenia bohatera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opowiadania </w:t>
            </w:r>
            <w:r w:rsidRPr="00D671CA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Profesor Andrews w Warszawie</w:t>
            </w:r>
          </w:p>
        </w:tc>
        <w:tc>
          <w:tcPr>
            <w:tcW w:w="2438" w:type="dxa"/>
          </w:tcPr>
          <w:p w14:paraId="6C1D2AD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fragmenty tekstu opisujące stany emocjonalne profesora Andrewsa, sposoby postrzegania innych ludzi i nieznanego miasta</w:t>
            </w:r>
          </w:p>
        </w:tc>
        <w:tc>
          <w:tcPr>
            <w:tcW w:w="2438" w:type="dxa"/>
          </w:tcPr>
          <w:p w14:paraId="36014243" w14:textId="39886A6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się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temat wykorzystania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w opowiadaniu narracji personalnej</w:t>
            </w:r>
          </w:p>
        </w:tc>
        <w:tc>
          <w:tcPr>
            <w:tcW w:w="2438" w:type="dxa"/>
          </w:tcPr>
          <w:p w14:paraId="6957DB2E" w14:textId="1B6C5CC6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wpis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z dziennika lub opowiadanie z narracją ukazującą wydarzenia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z perspektywy bohatera – na temat wizyty w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obcym kraju</w:t>
            </w:r>
          </w:p>
        </w:tc>
      </w:tr>
      <w:tr w:rsidR="00582B65" w:rsidRPr="004E4F76" w14:paraId="0E25C550" w14:textId="77777777" w:rsidTr="00B0613A">
        <w:tc>
          <w:tcPr>
            <w:tcW w:w="1913" w:type="dxa"/>
          </w:tcPr>
          <w:p w14:paraId="5A2B695D" w14:textId="1ABA91A0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57. </w:t>
            </w:r>
            <w:r w:rsidRPr="007A00B2">
              <w:rPr>
                <w:rFonts w:ascii="Cambria" w:hAnsi="Cambria"/>
                <w:b/>
                <w:sz w:val="20"/>
                <w:szCs w:val="20"/>
              </w:rPr>
              <w:t>Przenikanie się światów w</w:t>
            </w:r>
            <w:r w:rsidR="008F6971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7A00B2">
              <w:rPr>
                <w:rFonts w:ascii="Cambria" w:hAnsi="Cambria"/>
                <w:b/>
                <w:sz w:val="20"/>
                <w:szCs w:val="20"/>
              </w:rPr>
              <w:t xml:space="preserve">filmie </w:t>
            </w:r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Incepcja</w:t>
            </w:r>
          </w:p>
        </w:tc>
        <w:tc>
          <w:tcPr>
            <w:tcW w:w="2438" w:type="dxa"/>
          </w:tcPr>
          <w:p w14:paraId="4E75FA63" w14:textId="77777777" w:rsidR="00582B65" w:rsidRPr="006D0C1F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 xml:space="preserve"> tematykę filmu </w:t>
            </w:r>
            <w:r w:rsidRPr="006D0C1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Incepcja</w:t>
            </w:r>
          </w:p>
          <w:p w14:paraId="1F138D7F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C27F955" w14:textId="77777777" w:rsidR="00582B65" w:rsidRPr="006D0C1F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>- wskaz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ać</w:t>
            </w:r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 xml:space="preserve"> – na podstawie recenzji – zalety filmu Christophera Nolana </w:t>
            </w:r>
          </w:p>
          <w:p w14:paraId="3495148F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6429441" w14:textId="5FFAA1DD" w:rsidR="00582B65" w:rsidRDefault="00582B65" w:rsidP="00DE758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wypowiedzieć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się na</w:t>
            </w:r>
            <w:r w:rsidR="007F0575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temat przenikania się świata realnego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i nierzeczywistego w</w:t>
            </w:r>
            <w:r w:rsidR="007F0575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filmie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D0C1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Incepcja </w:t>
            </w:r>
          </w:p>
        </w:tc>
        <w:tc>
          <w:tcPr>
            <w:tcW w:w="2438" w:type="dxa"/>
          </w:tcPr>
          <w:p w14:paraId="533E6771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7428D">
              <w:rPr>
                <w:rFonts w:ascii="Cambria" w:hAnsi="Cambria" w:cs="Times New Roman"/>
                <w:sz w:val="20"/>
                <w:szCs w:val="20"/>
              </w:rPr>
              <w:t>opis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7428D">
              <w:rPr>
                <w:rFonts w:ascii="Cambria" w:hAnsi="Cambria" w:cs="Times New Roman"/>
                <w:sz w:val="20"/>
                <w:szCs w:val="20"/>
              </w:rPr>
              <w:t xml:space="preserve"> wybrane kadry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7428D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r w:rsidRPr="0067428D">
              <w:rPr>
                <w:rFonts w:ascii="Cambria" w:hAnsi="Cambria" w:cs="Times New Roman"/>
                <w:i/>
                <w:iCs/>
                <w:sz w:val="20"/>
                <w:szCs w:val="20"/>
              </w:rPr>
              <w:t>Incepcj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2438" w:type="dxa"/>
          </w:tcPr>
          <w:p w14:paraId="1C132E1F" w14:textId="72B762A1" w:rsidR="00582B65" w:rsidRPr="0067428D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7428D">
              <w:rPr>
                <w:rFonts w:ascii="Cambria" w:eastAsia="Calibri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67428D">
              <w:rPr>
                <w:rFonts w:ascii="Cambria" w:eastAsia="Calibri" w:hAnsi="Cambria" w:cs="Times New Roman"/>
                <w:sz w:val="20"/>
                <w:szCs w:val="20"/>
              </w:rPr>
              <w:t xml:space="preserve"> i</w:t>
            </w:r>
            <w:r w:rsidR="007912B2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67428D">
              <w:rPr>
                <w:rFonts w:ascii="Cambria" w:eastAsia="Calibri" w:hAnsi="Cambria" w:cs="Times New Roman"/>
                <w:sz w:val="20"/>
                <w:szCs w:val="20"/>
              </w:rPr>
              <w:t>uzasadni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67428D">
              <w:rPr>
                <w:rFonts w:ascii="Cambria" w:eastAsia="Calibri" w:hAnsi="Cambria" w:cs="Times New Roman"/>
                <w:sz w:val="20"/>
                <w:szCs w:val="20"/>
              </w:rPr>
              <w:t xml:space="preserve"> własną ocenę filmu </w:t>
            </w:r>
            <w:r w:rsidRPr="0067428D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Incepcja</w:t>
            </w:r>
          </w:p>
          <w:p w14:paraId="26DD2D7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F0D6F" w:rsidRPr="00EF0D6F" w14:paraId="037D47E6" w14:textId="77777777" w:rsidTr="00B0613A">
        <w:tc>
          <w:tcPr>
            <w:tcW w:w="1913" w:type="dxa"/>
          </w:tcPr>
          <w:p w14:paraId="5A0F3F70" w14:textId="77777777" w:rsidR="00582B65" w:rsidRPr="00EF0D6F" w:rsidRDefault="00582B65" w:rsidP="00BD54B4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58. Przemiana bohatera </w:t>
            </w:r>
            <w:r w:rsidRPr="00EF0D6F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br/>
              <w:t xml:space="preserve">w opowiadaniu Jacka Dukaja </w:t>
            </w:r>
            <w:r w:rsidRPr="00EF0D6F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Katedra</w:t>
            </w:r>
          </w:p>
        </w:tc>
        <w:tc>
          <w:tcPr>
            <w:tcW w:w="2438" w:type="dxa"/>
          </w:tcPr>
          <w:p w14:paraId="1601A06E" w14:textId="77777777" w:rsidR="00582B65" w:rsidRPr="00EF0D6F" w:rsidRDefault="00582B65" w:rsidP="00BD54B4">
            <w:pPr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- omówić treść fragmentu opowiadania </w:t>
            </w:r>
            <w:r w:rsidRPr="00EF0D6F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Katedra</w:t>
            </w:r>
          </w:p>
          <w:p w14:paraId="57744F49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E835214" w14:textId="77777777" w:rsidR="00DE7585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przedstawić</w:t>
            </w:r>
            <w:r w:rsidR="00DE7585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podstawowe informacje </w:t>
            </w:r>
          </w:p>
          <w:p w14:paraId="24128D9F" w14:textId="6DFF198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o życiu i twórczości Jacka Dukaja</w:t>
            </w:r>
          </w:p>
          <w:p w14:paraId="76CFC807" w14:textId="77777777" w:rsidR="00582B65" w:rsidRPr="00EF0D6F" w:rsidRDefault="00582B65" w:rsidP="00DE7585">
            <w:pPr>
              <w:spacing w:after="120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określić tekst Jacka Dukaja jako opowiadanie fantastycznonaukowe</w:t>
            </w:r>
          </w:p>
        </w:tc>
        <w:tc>
          <w:tcPr>
            <w:tcW w:w="2438" w:type="dxa"/>
          </w:tcPr>
          <w:p w14:paraId="1C39A862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wskazać elementy fantastyczne w tekście Jacka Dukaja </w:t>
            </w:r>
          </w:p>
          <w:p w14:paraId="6AFD8A8B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BB8F9A0" w14:textId="1C463A8B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odszukać środki artystyczne zastosowane w</w:t>
            </w:r>
            <w:r w:rsidR="00442D20"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EF0D6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opisie katedry</w:t>
            </w:r>
          </w:p>
        </w:tc>
        <w:tc>
          <w:tcPr>
            <w:tcW w:w="2438" w:type="dxa"/>
          </w:tcPr>
          <w:p w14:paraId="224D1DCF" w14:textId="77777777" w:rsidR="00582B65" w:rsidRPr="00EF0D6F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EF0D6F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napisać recenzję filmu Tomasza Bagińskiego </w:t>
            </w:r>
            <w:r w:rsidRPr="00EF0D6F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Katedra</w:t>
            </w:r>
            <w:r w:rsidRPr="00EF0D6F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zawierającą porównanie animacji </w:t>
            </w:r>
            <w:r w:rsidRPr="00EF0D6F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br/>
              <w:t>z pierwowzorem literackim</w:t>
            </w:r>
          </w:p>
        </w:tc>
      </w:tr>
      <w:tr w:rsidR="00582B65" w:rsidRPr="004E4F76" w14:paraId="2C100437" w14:textId="77777777" w:rsidTr="00B0613A">
        <w:tc>
          <w:tcPr>
            <w:tcW w:w="1913" w:type="dxa"/>
          </w:tcPr>
          <w:p w14:paraId="783BF0C8" w14:textId="0ADF6ADC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519EB">
              <w:rPr>
                <w:rFonts w:ascii="Cambria" w:hAnsi="Cambria" w:cs="Times New Roman"/>
                <w:b/>
                <w:bCs/>
                <w:sz w:val="20"/>
                <w:szCs w:val="20"/>
              </w:rPr>
              <w:t>59. Podsumowanie – nierzeczywiste światy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F519EB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literaturze i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F519EB">
              <w:rPr>
                <w:rFonts w:ascii="Cambria" w:hAnsi="Cambria" w:cs="Times New Roman"/>
                <w:b/>
                <w:bCs/>
                <w:sz w:val="20"/>
                <w:szCs w:val="20"/>
              </w:rPr>
              <w:t>filmie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2E912BA2" w14:textId="62DB45DB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19EB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tytuły dzieł literackich i filmowych zawierających motyw nierealności świata</w:t>
            </w:r>
          </w:p>
        </w:tc>
        <w:tc>
          <w:tcPr>
            <w:tcW w:w="2438" w:type="dxa"/>
          </w:tcPr>
          <w:p w14:paraId="1243ACD0" w14:textId="5A56F4B8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wskazać cechy charakterystyczne twórczości Wisławy Szymborskiej, Olgi Tokarczuk </w:t>
            </w:r>
          </w:p>
        </w:tc>
        <w:tc>
          <w:tcPr>
            <w:tcW w:w="2438" w:type="dxa"/>
          </w:tcPr>
          <w:p w14:paraId="49495B90" w14:textId="54F70A8A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 się na temat obcości człowieka w świecie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–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 na podstawie utworów Olgi Tokarczuk, Wisławy Szymborskiej</w:t>
            </w:r>
          </w:p>
        </w:tc>
        <w:tc>
          <w:tcPr>
            <w:tcW w:w="2438" w:type="dxa"/>
          </w:tcPr>
          <w:p w14:paraId="1E4A7F6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sz w:val="20"/>
                <w:szCs w:val="20"/>
              </w:rPr>
              <w:t>- przedstawić motyw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wirtualnych światów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w wybranych utworach literackich i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innych 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>tekstach kultury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4145B7A7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się na temat wpływu nowych technologii na kondycję człowieka i kształt współczesnego świata </w:t>
            </w:r>
            <w:r>
              <w:rPr>
                <w:rFonts w:ascii="Cambria" w:hAnsi="Cambria" w:cs="Times New Roman"/>
                <w:sz w:val="20"/>
                <w:szCs w:val="20"/>
              </w:rPr>
              <w:t>– na podstawie wybranych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dzieł literackich </w:t>
            </w:r>
          </w:p>
          <w:p w14:paraId="2B064EF6" w14:textId="1113D7AD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19EB"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</w:tr>
      <w:tr w:rsidR="00582B65" w:rsidRPr="004E4F76" w14:paraId="4C4CB8EA" w14:textId="77777777" w:rsidTr="00B0613A">
        <w:tc>
          <w:tcPr>
            <w:tcW w:w="1913" w:type="dxa"/>
          </w:tcPr>
          <w:p w14:paraId="7D7E8B7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60., 61. Formy wypowiedzi: wypowiedź argumentacyjna</w:t>
            </w:r>
          </w:p>
        </w:tc>
        <w:tc>
          <w:tcPr>
            <w:tcW w:w="2438" w:type="dxa"/>
          </w:tcPr>
          <w:p w14:paraId="0A52866F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 elementy wypowiedzi argumentacyjnej: </w:t>
            </w:r>
          </w:p>
          <w:p w14:paraId="7AB8699B" w14:textId="0FB76962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sz w:val="20"/>
                <w:szCs w:val="20"/>
              </w:rPr>
              <w:t>wstęp, rozwinięcie (argumentacja), zakończenie</w:t>
            </w:r>
          </w:p>
        </w:tc>
        <w:tc>
          <w:tcPr>
            <w:tcW w:w="2438" w:type="dxa"/>
          </w:tcPr>
          <w:p w14:paraId="0FB84D62" w14:textId="04CDBB74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dobrać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 argumenty do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>podanej tezy</w:t>
            </w:r>
          </w:p>
          <w:p w14:paraId="2C7D55A3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wstęp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i zakończenie wypowiedzi argumentacyjnej</w:t>
            </w:r>
          </w:p>
        </w:tc>
        <w:tc>
          <w:tcPr>
            <w:tcW w:w="2438" w:type="dxa"/>
          </w:tcPr>
          <w:p w14:paraId="5F4B080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w przykładowej wypowiedzi argumenty logiczne, rzeczowe, emocjonalne</w:t>
            </w:r>
          </w:p>
          <w:p w14:paraId="5C8109FA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prze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analiz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plan wypowiedzi argumentacyjnej na podstawie przykładów</w:t>
            </w:r>
          </w:p>
        </w:tc>
        <w:tc>
          <w:tcPr>
            <w:tcW w:w="2438" w:type="dxa"/>
          </w:tcPr>
          <w:p w14:paraId="5D68B68D" w14:textId="4508F87B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plan wypowiedzi argumentacyjnej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 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temat</w:t>
            </w:r>
          </w:p>
          <w:p w14:paraId="15302D4C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wypowiedź argumentacyjną</w:t>
            </w:r>
          </w:p>
        </w:tc>
        <w:tc>
          <w:tcPr>
            <w:tcW w:w="2438" w:type="dxa"/>
          </w:tcPr>
          <w:p w14:paraId="1D22F0E9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wypowiedź argumentacyjną</w:t>
            </w:r>
            <w:r w:rsidR="00061F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temat: </w:t>
            </w:r>
          </w:p>
          <w:p w14:paraId="74466990" w14:textId="54069F8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i/>
                <w:iCs/>
                <w:sz w:val="20"/>
                <w:szCs w:val="20"/>
              </w:rPr>
              <w:t>Życie człowieka – ważny temat poezji XX wieku?</w:t>
            </w:r>
          </w:p>
        </w:tc>
      </w:tr>
      <w:tr w:rsidR="00582B65" w:rsidRPr="004E4F76" w14:paraId="3080265A" w14:textId="77777777" w:rsidTr="00B0613A">
        <w:tc>
          <w:tcPr>
            <w:tcW w:w="1913" w:type="dxa"/>
          </w:tcPr>
          <w:p w14:paraId="365ECFBC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b/>
                <w:bCs/>
                <w:sz w:val="20"/>
                <w:szCs w:val="20"/>
              </w:rPr>
              <w:t>62. Człowiek wśród zwierząt</w:t>
            </w:r>
          </w:p>
        </w:tc>
        <w:tc>
          <w:tcPr>
            <w:tcW w:w="2438" w:type="dxa"/>
          </w:tcPr>
          <w:p w14:paraId="6E543A42" w14:textId="2E81696E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tematykę i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główną myśl artykułu Zofii Karaszewskiej</w:t>
            </w:r>
          </w:p>
        </w:tc>
        <w:tc>
          <w:tcPr>
            <w:tcW w:w="2438" w:type="dxa"/>
          </w:tcPr>
          <w:p w14:paraId="6A6174C9" w14:textId="4B0E0ECD" w:rsidR="00582B65" w:rsidRPr="00061FCE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5B2647">
              <w:rPr>
                <w:rFonts w:ascii="Cambria" w:eastAsia="Calibri" w:hAnsi="Cambria" w:cs="Times New Roman"/>
                <w:sz w:val="20"/>
                <w:szCs w:val="20"/>
              </w:rPr>
              <w:t xml:space="preserve"> najważniejsze informacje naukowe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5B2647">
              <w:rPr>
                <w:rFonts w:ascii="Cambria" w:eastAsia="Calibri" w:hAnsi="Cambria" w:cs="Times New Roman"/>
                <w:sz w:val="20"/>
                <w:szCs w:val="20"/>
              </w:rPr>
              <w:t>o świecie zwierząt przedstawione</w:t>
            </w:r>
            <w:r w:rsidR="00061FCE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5B2647">
              <w:rPr>
                <w:rFonts w:ascii="Cambria" w:eastAsia="Calibri" w:hAnsi="Cambria" w:cs="Times New Roman"/>
                <w:sz w:val="20"/>
                <w:szCs w:val="20"/>
              </w:rPr>
              <w:t>w</w:t>
            </w:r>
            <w:r w:rsidR="00597D4E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5B2647">
              <w:rPr>
                <w:rFonts w:ascii="Cambria" w:eastAsia="Calibri" w:hAnsi="Cambria" w:cs="Times New Roman"/>
                <w:sz w:val="20"/>
                <w:szCs w:val="20"/>
              </w:rPr>
              <w:t xml:space="preserve">artykule </w:t>
            </w:r>
            <w:r w:rsidRPr="005B2647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Homo sapiens przegrywa</w:t>
            </w:r>
          </w:p>
        </w:tc>
        <w:tc>
          <w:tcPr>
            <w:tcW w:w="2438" w:type="dxa"/>
          </w:tcPr>
          <w:p w14:paraId="37CA443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wymienić podobieństwa i różnice między ludźmi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i</w:t>
            </w: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 zwierzętami omówione w </w:t>
            </w:r>
            <w:r>
              <w:rPr>
                <w:rFonts w:ascii="Cambria" w:hAnsi="Cambria" w:cs="Times New Roman"/>
                <w:sz w:val="20"/>
                <w:szCs w:val="20"/>
              </w:rPr>
              <w:t>tekście</w:t>
            </w: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 Zofii Karaszewskiej</w:t>
            </w:r>
          </w:p>
        </w:tc>
        <w:tc>
          <w:tcPr>
            <w:tcW w:w="2438" w:type="dxa"/>
          </w:tcPr>
          <w:p w14:paraId="65A711B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- wyjaśnić pojęcie </w:t>
            </w:r>
            <w:r w:rsidRPr="00A4426F">
              <w:rPr>
                <w:rFonts w:ascii="Cambria" w:hAnsi="Cambria" w:cs="Times New Roman"/>
                <w:i/>
                <w:iCs/>
                <w:sz w:val="20"/>
                <w:szCs w:val="20"/>
              </w:rPr>
              <w:t>antropocentryzm</w:t>
            </w:r>
          </w:p>
        </w:tc>
        <w:tc>
          <w:tcPr>
            <w:tcW w:w="2438" w:type="dxa"/>
          </w:tcPr>
          <w:p w14:paraId="555ECA35" w14:textId="31BB7974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określić, na czym polega</w:t>
            </w:r>
            <w:r w:rsidRPr="00EE0BB1">
              <w:rPr>
                <w:rFonts w:ascii="Cambria" w:hAnsi="Cambria" w:cs="Times New Roman"/>
                <w:sz w:val="20"/>
                <w:szCs w:val="20"/>
              </w:rPr>
              <w:t xml:space="preserve"> krytyczna ocena antropocentryzmu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EE0BB1">
              <w:rPr>
                <w:rFonts w:ascii="Cambria" w:hAnsi="Cambria" w:cs="Times New Roman"/>
                <w:sz w:val="20"/>
                <w:szCs w:val="20"/>
              </w:rPr>
              <w:t xml:space="preserve">w książce </w:t>
            </w:r>
            <w:r w:rsidRPr="00EE0BB1">
              <w:rPr>
                <w:rFonts w:ascii="Cambria" w:hAnsi="Cambria" w:cs="Times New Roman"/>
                <w:i/>
                <w:iCs/>
                <w:sz w:val="20"/>
                <w:szCs w:val="20"/>
              </w:rPr>
              <w:t>Czy jesteśmy mądrzejsi od</w:t>
            </w:r>
            <w:r w:rsidR="00061FC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EE0BB1">
              <w:rPr>
                <w:rFonts w:ascii="Cambria" w:hAnsi="Cambria" w:cs="Times New Roman"/>
                <w:i/>
                <w:iCs/>
                <w:sz w:val="20"/>
                <w:szCs w:val="20"/>
              </w:rPr>
              <w:t>szympansów?</w:t>
            </w:r>
          </w:p>
        </w:tc>
      </w:tr>
      <w:tr w:rsidR="00582B65" w:rsidRPr="004E4F76" w14:paraId="12364721" w14:textId="77777777" w:rsidTr="00B0613A">
        <w:tc>
          <w:tcPr>
            <w:tcW w:w="1913" w:type="dxa"/>
          </w:tcPr>
          <w:p w14:paraId="3F4C0F08" w14:textId="5259F862" w:rsidR="00582B65" w:rsidRPr="0086679F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b/>
                <w:bCs/>
                <w:sz w:val="20"/>
                <w:szCs w:val="20"/>
              </w:rPr>
              <w:t>63. Obraz ludzkich relacji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86679F">
              <w:rPr>
                <w:rFonts w:ascii="Cambria" w:hAnsi="Cambria" w:cs="Times New Roman"/>
                <w:b/>
                <w:bCs/>
                <w:sz w:val="20"/>
                <w:szCs w:val="20"/>
              </w:rPr>
              <w:t>opowiadaniu</w:t>
            </w:r>
          </w:p>
          <w:p w14:paraId="63E9728E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b/>
                <w:bCs/>
                <w:sz w:val="20"/>
                <w:szCs w:val="20"/>
              </w:rPr>
              <w:t>Marka Nowakowskiego</w:t>
            </w:r>
          </w:p>
        </w:tc>
        <w:tc>
          <w:tcPr>
            <w:tcW w:w="2438" w:type="dxa"/>
          </w:tcPr>
          <w:p w14:paraId="0DDCAAD3" w14:textId="35B665BF" w:rsidR="00582B65" w:rsidRPr="0086679F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6679F">
              <w:rPr>
                <w:rFonts w:ascii="Cambria" w:eastAsia="Calibri" w:hAnsi="Cambria" w:cs="Times New Roman"/>
                <w:sz w:val="20"/>
                <w:szCs w:val="20"/>
              </w:rPr>
              <w:t>om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ówić</w:t>
            </w:r>
            <w:r w:rsidRPr="0086679F">
              <w:rPr>
                <w:rFonts w:ascii="Cambria" w:eastAsia="Calibri" w:hAnsi="Cambria" w:cs="Times New Roman"/>
                <w:sz w:val="20"/>
                <w:szCs w:val="20"/>
              </w:rPr>
              <w:t xml:space="preserve"> sytuację opisaną w opowiadaniu </w:t>
            </w:r>
            <w:r w:rsidRPr="0086679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Górą Edek</w:t>
            </w:r>
            <w:r w:rsidRPr="0086679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6592101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92150C7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 podstawowe informacje </w:t>
            </w:r>
          </w:p>
          <w:p w14:paraId="2F7FCEA5" w14:textId="002F1410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sz w:val="20"/>
                <w:szCs w:val="20"/>
              </w:rPr>
              <w:t>o życiu i twórczości Marka Nowakowskiego</w:t>
            </w:r>
          </w:p>
        </w:tc>
        <w:tc>
          <w:tcPr>
            <w:tcW w:w="2438" w:type="dxa"/>
          </w:tcPr>
          <w:p w14:paraId="552761B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sz w:val="20"/>
                <w:szCs w:val="20"/>
              </w:rPr>
              <w:t>- 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 zachowanie bohaterów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6679F">
              <w:rPr>
                <w:rFonts w:ascii="Cambria" w:hAnsi="Cambria" w:cs="Times New Roman"/>
                <w:i/>
                <w:iCs/>
                <w:sz w:val="20"/>
                <w:szCs w:val="20"/>
              </w:rPr>
              <w:t>Górą Edek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2DB7D4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 negatywne zjawiska społeczne ukazane w opowiadaniu Marka Nowakowskiego</w:t>
            </w:r>
          </w:p>
        </w:tc>
        <w:tc>
          <w:tcPr>
            <w:tcW w:w="2438" w:type="dxa"/>
          </w:tcPr>
          <w:p w14:paraId="4142EA3D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>odczyt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 aluzje</w:t>
            </w:r>
            <w:r w:rsidR="00061F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literackie występujące </w:t>
            </w:r>
          </w:p>
          <w:p w14:paraId="196296B7" w14:textId="6C137380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sz w:val="20"/>
                <w:szCs w:val="20"/>
              </w:rPr>
              <w:t>w 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6679F">
              <w:rPr>
                <w:rFonts w:ascii="Cambria" w:hAnsi="Cambria" w:cs="Times New Roman"/>
                <w:i/>
                <w:iCs/>
                <w:sz w:val="20"/>
                <w:szCs w:val="20"/>
              </w:rPr>
              <w:t>Górą Edek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763CB69B" w14:textId="18DE4932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odnieść się do tez Ewy Wilk zawartych w</w:t>
            </w:r>
            <w:r w:rsidR="007912B2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tekście </w:t>
            </w:r>
            <w:r w:rsidRPr="00571EC3">
              <w:rPr>
                <w:rFonts w:ascii="Cambria" w:hAnsi="Cambria"/>
                <w:i/>
                <w:iCs/>
                <w:sz w:val="20"/>
                <w:szCs w:val="20"/>
              </w:rPr>
              <w:t>Kto jest w</w:t>
            </w:r>
            <w:r w:rsidR="007912B2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571EC3">
              <w:rPr>
                <w:rFonts w:ascii="Cambria" w:hAnsi="Cambria"/>
                <w:i/>
                <w:iCs/>
                <w:sz w:val="20"/>
                <w:szCs w:val="20"/>
              </w:rPr>
              <w:t>Polsce chamem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br/>
              <w:t>i uzasadnić swoje stanowisko za pomocą odpowiednich argumentów</w:t>
            </w:r>
          </w:p>
        </w:tc>
      </w:tr>
      <w:tr w:rsidR="00EF0D6F" w:rsidRPr="009A6022" w14:paraId="518D52FA" w14:textId="77777777" w:rsidTr="00B0613A">
        <w:tc>
          <w:tcPr>
            <w:tcW w:w="1913" w:type="dxa"/>
          </w:tcPr>
          <w:p w14:paraId="47538957" w14:textId="265B874B" w:rsidR="00582B65" w:rsidRPr="009A6022" w:rsidRDefault="00582B65" w:rsidP="00BD54B4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64. Współczesny człowiek w</w:t>
            </w:r>
            <w:r w:rsidR="008F6971"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 </w:t>
            </w:r>
            <w:r w:rsidRPr="009A6022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wierszach Marcina Świetlickiego</w:t>
            </w:r>
          </w:p>
        </w:tc>
        <w:tc>
          <w:tcPr>
            <w:tcW w:w="2438" w:type="dxa"/>
          </w:tcPr>
          <w:p w14:paraId="7009D1AB" w14:textId="77777777" w:rsidR="00061FCE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przedstawić podstawowe informacje </w:t>
            </w:r>
          </w:p>
          <w:p w14:paraId="6AC8ABF7" w14:textId="3F210000" w:rsidR="00582B65" w:rsidRPr="009A6022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o życiu i twórczości Marcina Świetlickiego</w:t>
            </w:r>
          </w:p>
        </w:tc>
        <w:tc>
          <w:tcPr>
            <w:tcW w:w="2438" w:type="dxa"/>
          </w:tcPr>
          <w:p w14:paraId="2F7A0902" w14:textId="77777777" w:rsidR="00582B65" w:rsidRPr="009A6022" w:rsidRDefault="00582B65" w:rsidP="00BD54B4">
            <w:pPr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9A6022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wskazać doświadczenia życia codziennego ukazane w utworach </w:t>
            </w:r>
            <w:r w:rsidRPr="009A6022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McDonald’s </w:t>
            </w:r>
            <w:r w:rsidRPr="009A6022">
              <w:rPr>
                <w:rFonts w:ascii="Cambria" w:eastAsia="Calibri" w:hAnsi="Cambria" w:cs="Times New Roman"/>
                <w:iCs/>
                <w:color w:val="A6A6A6" w:themeColor="background1" w:themeShade="A6"/>
                <w:sz w:val="20"/>
                <w:szCs w:val="20"/>
              </w:rPr>
              <w:t>i</w:t>
            </w:r>
            <w:r w:rsidRPr="009A6022">
              <w:rPr>
                <w:rFonts w:ascii="Calibri" w:eastAsia="Calibri" w:hAnsi="Calibri" w:cs="Times New Roman"/>
                <w:color w:val="A6A6A6" w:themeColor="background1" w:themeShade="A6"/>
              </w:rPr>
              <w:t xml:space="preserve"> </w:t>
            </w:r>
            <w:r w:rsidRPr="009A6022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Którejś nocy taki sen</w:t>
            </w:r>
          </w:p>
          <w:p w14:paraId="77B86951" w14:textId="77777777" w:rsidR="00582B65" w:rsidRPr="009A6022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8AD2F39" w14:textId="77777777" w:rsidR="00582B65" w:rsidRPr="009A6022" w:rsidRDefault="00582B65" w:rsidP="00BD54B4">
            <w:pPr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9A6022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>określić sytuację liryczną w wierszach Marcina Świetlickiego</w:t>
            </w:r>
          </w:p>
          <w:p w14:paraId="26F9A601" w14:textId="77777777" w:rsidR="00582B65" w:rsidRPr="009A6022" w:rsidRDefault="00582B65" w:rsidP="00BD54B4">
            <w:pPr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- omówić obraz współczesnego człowieka przedstawiony </w:t>
            </w:r>
            <w:r w:rsidRPr="009A6022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br/>
              <w:t xml:space="preserve">w utworach </w:t>
            </w:r>
            <w:r w:rsidRPr="009A6022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McDonald’s</w:t>
            </w:r>
            <w:r w:rsidRPr="009A6022">
              <w:rPr>
                <w:rFonts w:ascii="Cambria" w:eastAsia="Calibri" w:hAnsi="Cambria" w:cs="Times New Roman"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A6022">
              <w:rPr>
                <w:rFonts w:ascii="Cambria" w:eastAsia="Calibri" w:hAnsi="Cambria" w:cs="Times New Roman"/>
                <w:iCs/>
                <w:color w:val="A6A6A6" w:themeColor="background1" w:themeShade="A6"/>
                <w:sz w:val="20"/>
                <w:szCs w:val="20"/>
              </w:rPr>
              <w:br/>
              <w:t>i</w:t>
            </w:r>
            <w:r w:rsidRPr="009A6022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Którejś nocy taki sen</w:t>
            </w:r>
          </w:p>
        </w:tc>
        <w:tc>
          <w:tcPr>
            <w:tcW w:w="2438" w:type="dxa"/>
          </w:tcPr>
          <w:p w14:paraId="5262376C" w14:textId="77777777" w:rsidR="00582B65" w:rsidRPr="009A6022" w:rsidRDefault="00582B65" w:rsidP="00BD54B4">
            <w:pPr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9A6022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wskazać neologizmy poetyckie w wierszu </w:t>
            </w:r>
            <w:r w:rsidRPr="009A6022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Którejś nocy taki sen</w:t>
            </w:r>
          </w:p>
          <w:p w14:paraId="1CF519E1" w14:textId="77777777" w:rsidR="00582B65" w:rsidRPr="009A6022" w:rsidRDefault="00582B65" w:rsidP="00BD54B4">
            <w:pPr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9A6022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wyjaśnić metaforyczne znaczenie tytułu wiersza  </w:t>
            </w:r>
            <w:r w:rsidRPr="009A6022">
              <w:rPr>
                <w:rFonts w:ascii="Cambria" w:eastAsia="Calibri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McDonald’s</w:t>
            </w:r>
          </w:p>
          <w:p w14:paraId="01EE98F2" w14:textId="77777777" w:rsidR="00582B65" w:rsidRPr="009A6022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96E24FA" w14:textId="77777777" w:rsidR="00582B65" w:rsidRPr="009A6022" w:rsidRDefault="00582B65" w:rsidP="00BD54B4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A60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zinterpretować wybrany utwór Marcina Świetlickiego</w:t>
            </w:r>
          </w:p>
        </w:tc>
      </w:tr>
      <w:tr w:rsidR="00582B65" w:rsidRPr="004E4F76" w14:paraId="3FE35BDC" w14:textId="77777777" w:rsidTr="00B0613A">
        <w:tc>
          <w:tcPr>
            <w:tcW w:w="1913" w:type="dxa"/>
          </w:tcPr>
          <w:p w14:paraId="35B52E97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4B68">
              <w:rPr>
                <w:rFonts w:ascii="Cambria" w:hAnsi="Cambria" w:cs="Times New Roman"/>
                <w:b/>
                <w:bCs/>
                <w:sz w:val="20"/>
                <w:szCs w:val="20"/>
              </w:rPr>
              <w:t>65. Poprawność fonetyczna</w:t>
            </w:r>
          </w:p>
        </w:tc>
        <w:tc>
          <w:tcPr>
            <w:tcW w:w="2438" w:type="dxa"/>
          </w:tcPr>
          <w:p w14:paraId="02C934AB" w14:textId="174AA460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korzystać ze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słowników, w tym ze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słownika poprawnej polszczyzny, dla ustalenia właściwej wymowy wyrazów</w:t>
            </w:r>
          </w:p>
        </w:tc>
        <w:tc>
          <w:tcPr>
            <w:tcW w:w="2438" w:type="dxa"/>
          </w:tcPr>
          <w:p w14:paraId="7BF6477A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błędy fonetyczne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w przykładowych wypowiedziach ustnych</w:t>
            </w:r>
          </w:p>
          <w:p w14:paraId="32211ED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poprawić dostrzeżone błędy fonetyczne</w:t>
            </w:r>
          </w:p>
        </w:tc>
        <w:tc>
          <w:tcPr>
            <w:tcW w:w="2438" w:type="dxa"/>
          </w:tcPr>
          <w:p w14:paraId="3BA8F0E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poprawnie wymawia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przykładowe liczebniki</w:t>
            </w:r>
          </w:p>
          <w:p w14:paraId="5B2E9CB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zasady akcentowania wyrazów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w języku polskim</w:t>
            </w:r>
          </w:p>
          <w:p w14:paraId="26400229" w14:textId="59D23BAC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 zasady poprawnego</w:t>
            </w:r>
            <w:r w:rsidR="00061F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akcentowania </w:t>
            </w:r>
          </w:p>
        </w:tc>
        <w:tc>
          <w:tcPr>
            <w:tcW w:w="2438" w:type="dxa"/>
          </w:tcPr>
          <w:p w14:paraId="009FB045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F44C1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, na czym polega uproszczenie grupy spółgłoskowej</w:t>
            </w:r>
          </w:p>
          <w:p w14:paraId="093A049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 uproszczenia grupy spółgłoskowej </w:t>
            </w:r>
          </w:p>
        </w:tc>
        <w:tc>
          <w:tcPr>
            <w:tcW w:w="2438" w:type="dxa"/>
          </w:tcPr>
          <w:p w14:paraId="11CEA6D8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F44C1">
              <w:rPr>
                <w:rFonts w:ascii="Cambria" w:hAnsi="Cambria" w:cs="Times New Roman"/>
                <w:sz w:val="20"/>
                <w:szCs w:val="20"/>
              </w:rPr>
              <w:t>- 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zasady poprawnej wymowy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w sytuacji oficjalnej</w:t>
            </w:r>
          </w:p>
        </w:tc>
      </w:tr>
      <w:tr w:rsidR="00582B65" w:rsidRPr="004E4F76" w14:paraId="00EDD5A3" w14:textId="77777777" w:rsidTr="00B0613A">
        <w:tc>
          <w:tcPr>
            <w:tcW w:w="1913" w:type="dxa"/>
          </w:tcPr>
          <w:p w14:paraId="1047EFA3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F44C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66. Problemy ekologiczne naszego świata</w:t>
            </w:r>
          </w:p>
        </w:tc>
        <w:tc>
          <w:tcPr>
            <w:tcW w:w="2438" w:type="dxa"/>
          </w:tcPr>
          <w:p w14:paraId="32C100CE" w14:textId="2590C015" w:rsidR="00582B65" w:rsidRPr="003374CB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2F44C1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tematykę wywiadu z Szymonem Malinowskim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współautorem książki </w:t>
            </w:r>
            <w:r w:rsidRPr="003374C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Nauka o klimacie</w:t>
            </w:r>
          </w:p>
          <w:p w14:paraId="3148A858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B6EF2B6" w14:textId="77777777" w:rsidR="00582B65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374CB">
              <w:rPr>
                <w:rFonts w:ascii="Cambria" w:eastAsia="Calibri" w:hAnsi="Cambria" w:cs="Times New Roman"/>
                <w:sz w:val="20"/>
                <w:szCs w:val="20"/>
              </w:rPr>
              <w:t>wskaz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ać</w:t>
            </w:r>
            <w:r w:rsidRPr="003374CB">
              <w:rPr>
                <w:rFonts w:ascii="Cambria" w:eastAsia="Calibri" w:hAnsi="Cambria" w:cs="Times New Roman"/>
                <w:sz w:val="20"/>
                <w:szCs w:val="20"/>
              </w:rPr>
              <w:t xml:space="preserve"> tezy autora książki </w:t>
            </w:r>
            <w:r w:rsidRPr="003374C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Nauka o klimacie</w:t>
            </w:r>
            <w:r w:rsidRPr="003374CB">
              <w:rPr>
                <w:rFonts w:ascii="Cambria" w:eastAsia="Calibri" w:hAnsi="Cambria" w:cs="Times New Roman"/>
                <w:sz w:val="20"/>
                <w:szCs w:val="20"/>
              </w:rPr>
              <w:t xml:space="preserve"> dotyczące zagrożeń klimatycznych dla współczesnego człowieka </w:t>
            </w:r>
          </w:p>
          <w:p w14:paraId="7A62198A" w14:textId="77777777" w:rsidR="00582B65" w:rsidRPr="003374CB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07AB2C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E2948A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>cechy gatunkowe wywiadu prasowego</w:t>
            </w:r>
          </w:p>
          <w:p w14:paraId="30D4BF4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>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 film dokumentalny od filmu fabularnego</w:t>
            </w:r>
          </w:p>
          <w:p w14:paraId="6CBBD33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>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 przykłady filmów dokumentalnych dotyczących zmian klimatycznych</w:t>
            </w:r>
          </w:p>
        </w:tc>
        <w:tc>
          <w:tcPr>
            <w:tcW w:w="2438" w:type="dxa"/>
          </w:tcPr>
          <w:p w14:paraId="792F5EE4" w14:textId="77777777" w:rsidR="00061FCE" w:rsidRDefault="00582B65" w:rsidP="00BD54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sformułować propozycje dodatkowych pytań do</w:t>
            </w:r>
            <w:r w:rsidR="00442D20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wywiadu </w:t>
            </w:r>
          </w:p>
          <w:p w14:paraId="7CA415C3" w14:textId="71482E91" w:rsidR="00582B65" w:rsidRDefault="00582B65" w:rsidP="00BD54B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z Szymonem Malinowskim</w:t>
            </w:r>
          </w:p>
          <w:p w14:paraId="3DE3E009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A169F65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>problemy klimatyczne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ukazane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w wybranym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 film</w:t>
            </w:r>
            <w:r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 dokumentalny</w:t>
            </w:r>
            <w:r>
              <w:rPr>
                <w:rFonts w:ascii="Cambria" w:hAnsi="Cambria" w:cs="Times New Roman"/>
                <w:sz w:val="20"/>
                <w:szCs w:val="20"/>
              </w:rPr>
              <w:t>m</w:t>
            </w:r>
          </w:p>
        </w:tc>
      </w:tr>
      <w:tr w:rsidR="00582B65" w:rsidRPr="004E4F76" w14:paraId="4CBCD755" w14:textId="77777777" w:rsidTr="00B0613A">
        <w:tc>
          <w:tcPr>
            <w:tcW w:w="1913" w:type="dxa"/>
          </w:tcPr>
          <w:p w14:paraId="3F298FED" w14:textId="66F65E76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374CB">
              <w:rPr>
                <w:rFonts w:ascii="Cambria" w:hAnsi="Cambria" w:cs="Times New Roman"/>
                <w:b/>
                <w:bCs/>
                <w:sz w:val="20"/>
                <w:szCs w:val="20"/>
              </w:rPr>
              <w:t>67. Czy sztuczna inteligencja zagraża</w:t>
            </w:r>
            <w:r w:rsidR="00086E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3374CB">
              <w:rPr>
                <w:rFonts w:ascii="Cambria" w:hAnsi="Cambria" w:cs="Times New Roman"/>
                <w:b/>
                <w:bCs/>
                <w:sz w:val="20"/>
                <w:szCs w:val="20"/>
              </w:rPr>
              <w:t>ludzkości?</w:t>
            </w:r>
          </w:p>
        </w:tc>
        <w:tc>
          <w:tcPr>
            <w:tcW w:w="2438" w:type="dxa"/>
          </w:tcPr>
          <w:p w14:paraId="3D48E4B9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eksperyment dziennikarzy gazety „The Guardian” opisany </w:t>
            </w:r>
          </w:p>
          <w:p w14:paraId="38835C67" w14:textId="29585886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5B5F">
              <w:rPr>
                <w:rFonts w:ascii="Cambria" w:hAnsi="Cambria" w:cs="Times New Roman"/>
                <w:sz w:val="20"/>
                <w:szCs w:val="20"/>
              </w:rPr>
              <w:t>w artykule Katarzyny Grzelak</w:t>
            </w:r>
          </w:p>
        </w:tc>
        <w:tc>
          <w:tcPr>
            <w:tcW w:w="2438" w:type="dxa"/>
          </w:tcPr>
          <w:p w14:paraId="227CB08A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374CB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pojęcie </w:t>
            </w:r>
            <w:r w:rsidRPr="00875B5F">
              <w:rPr>
                <w:rFonts w:ascii="Cambria" w:hAnsi="Cambria" w:cs="Times New Roman"/>
                <w:i/>
                <w:iCs/>
                <w:sz w:val="20"/>
                <w:szCs w:val="20"/>
              </w:rPr>
              <w:t>sztuczna inteligencja</w:t>
            </w:r>
          </w:p>
        </w:tc>
        <w:tc>
          <w:tcPr>
            <w:tcW w:w="2438" w:type="dxa"/>
          </w:tcPr>
          <w:p w14:paraId="248D5ECC" w14:textId="05E2CEED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argumenty za</w:t>
            </w:r>
            <w:r w:rsidR="007F0575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>rozwojem sztucznej inteligencji</w:t>
            </w:r>
            <w:r w:rsidR="00061F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>przedstawione w tekście</w:t>
            </w:r>
          </w:p>
        </w:tc>
        <w:tc>
          <w:tcPr>
            <w:tcW w:w="2438" w:type="dxa"/>
          </w:tcPr>
          <w:p w14:paraId="5E7A889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>
              <w:rPr>
                <w:rFonts w:ascii="Cambria" w:hAnsi="Cambria"/>
                <w:sz w:val="20"/>
                <w:szCs w:val="20"/>
              </w:rPr>
              <w:t xml:space="preserve">redagować wypowiedź argumentacyjną na temat: </w:t>
            </w:r>
            <w:r w:rsidRPr="00E353B7">
              <w:rPr>
                <w:rFonts w:ascii="Cambria" w:hAnsi="Cambria"/>
                <w:i/>
                <w:sz w:val="20"/>
                <w:szCs w:val="20"/>
              </w:rPr>
              <w:t>Czy ludzie powinni obawiać się sztucznej inteligencji?</w:t>
            </w:r>
          </w:p>
        </w:tc>
        <w:tc>
          <w:tcPr>
            <w:tcW w:w="2438" w:type="dxa"/>
          </w:tcPr>
          <w:p w14:paraId="1DD6991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>
              <w:rPr>
                <w:rFonts w:ascii="Cambria" w:hAnsi="Cambria" w:cs="Times New Roman"/>
                <w:sz w:val="20"/>
                <w:szCs w:val="20"/>
              </w:rPr>
              <w:t>ch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>i inn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tekst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kultury podejmując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temat sztucznej inteligencji</w:t>
            </w:r>
          </w:p>
        </w:tc>
      </w:tr>
      <w:tr w:rsidR="00582B65" w:rsidRPr="004E4F76" w14:paraId="6AFE08E6" w14:textId="77777777" w:rsidTr="00B0613A">
        <w:tc>
          <w:tcPr>
            <w:tcW w:w="1913" w:type="dxa"/>
          </w:tcPr>
          <w:p w14:paraId="039DC40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68. Podsumowanie – co dalej z naszym światem?</w:t>
            </w:r>
          </w:p>
        </w:tc>
        <w:tc>
          <w:tcPr>
            <w:tcW w:w="2438" w:type="dxa"/>
          </w:tcPr>
          <w:p w14:paraId="567511F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przykładowe utwory literackie ukazujące problemy współczesnego człowieka </w:t>
            </w:r>
          </w:p>
        </w:tc>
        <w:tc>
          <w:tcPr>
            <w:tcW w:w="2438" w:type="dxa"/>
          </w:tcPr>
          <w:p w14:paraId="643EDBAA" w14:textId="41B18BCF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wybranego utworu Marka Nowakowskiego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</w:p>
        </w:tc>
        <w:tc>
          <w:tcPr>
            <w:tcW w:w="2438" w:type="dxa"/>
          </w:tcPr>
          <w:p w14:paraId="5A7DE5AB" w14:textId="534D5F89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 emocje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i zachowania ludzkie opisane 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utworach 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Marka Nowakowskiego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</w:p>
        </w:tc>
        <w:tc>
          <w:tcPr>
            <w:tcW w:w="2438" w:type="dxa"/>
          </w:tcPr>
          <w:p w14:paraId="2AE0B3F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wypowiedzieć się na temat 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>zagrożeń dla naszego świata – na podstawie poznanych tekstów, w tym artykułów prasowych</w:t>
            </w:r>
          </w:p>
        </w:tc>
        <w:tc>
          <w:tcPr>
            <w:tcW w:w="2438" w:type="dxa"/>
          </w:tcPr>
          <w:p w14:paraId="0964618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przygotować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 wypowiedź pisemną lub ustną dotyczącą sytuacji współczesnego człowieka – na podstawie poznanych utworów literackich</w:t>
            </w:r>
          </w:p>
        </w:tc>
      </w:tr>
      <w:tr w:rsidR="00582B65" w:rsidRPr="004E4F76" w14:paraId="296DB7D8" w14:textId="77777777" w:rsidTr="00B0613A">
        <w:tc>
          <w:tcPr>
            <w:tcW w:w="1913" w:type="dxa"/>
          </w:tcPr>
          <w:p w14:paraId="2EA85ABD" w14:textId="0BAFB843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69., 70. Powtórzenie wiadomości – od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czasów II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wojny światowej do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nowszej współczesności</w:t>
            </w:r>
          </w:p>
        </w:tc>
        <w:tc>
          <w:tcPr>
            <w:tcW w:w="2438" w:type="dxa"/>
          </w:tcPr>
          <w:p w14:paraId="18649788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przedstawicieli literatury polskiej w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poszczególnych okresach – od II wojny światowej</w:t>
            </w:r>
            <w:r w:rsidR="00061F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po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</w:p>
          <w:p w14:paraId="0BADCFD1" w14:textId="4CF2C461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>współczesność</w:t>
            </w:r>
          </w:p>
        </w:tc>
        <w:tc>
          <w:tcPr>
            <w:tcW w:w="2438" w:type="dxa"/>
          </w:tcPr>
          <w:p w14:paraId="260A3F86" w14:textId="4771D3C6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- scharakteryzować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w zwięzły sposób okresy w literaturze i kulturze polskiej: lata II wojny światowej i okupacji, okres 1945–1989, okres po 1989 r.</w:t>
            </w:r>
          </w:p>
        </w:tc>
        <w:tc>
          <w:tcPr>
            <w:tcW w:w="2438" w:type="dxa"/>
          </w:tcPr>
          <w:p w14:paraId="7233ACCD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>- pod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przykłady utworów literackich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z danego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okresu po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II wojnie światowej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oraz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ich tematykę</w:t>
            </w:r>
          </w:p>
        </w:tc>
        <w:tc>
          <w:tcPr>
            <w:tcW w:w="2438" w:type="dxa"/>
          </w:tcPr>
          <w:p w14:paraId="5A0FB5C0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wybrane 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ważne tematy </w:t>
            </w:r>
          </w:p>
          <w:p w14:paraId="03B2316D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w literaturze polskiej </w:t>
            </w:r>
          </w:p>
          <w:p w14:paraId="45164A75" w14:textId="77777777" w:rsidR="00061FCE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>II połowy XX w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oraz </w:t>
            </w:r>
          </w:p>
          <w:p w14:paraId="43792C5C" w14:textId="661EC271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>w literaturze współczesnej</w:t>
            </w:r>
          </w:p>
        </w:tc>
        <w:tc>
          <w:tcPr>
            <w:tcW w:w="2438" w:type="dxa"/>
          </w:tcPr>
          <w:p w14:paraId="1AA790E1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przedstawić i ocenić wybrane utwory ulubionego autora współczesnego </w:t>
            </w:r>
          </w:p>
        </w:tc>
      </w:tr>
    </w:tbl>
    <w:p w14:paraId="7132A478" w14:textId="77777777" w:rsidR="00582B65" w:rsidRDefault="00582B65" w:rsidP="00582B65">
      <w:pPr>
        <w:rPr>
          <w:rFonts w:ascii="Cambria" w:hAnsi="Cambria" w:cs="Times New Roman"/>
          <w:sz w:val="20"/>
          <w:szCs w:val="20"/>
        </w:rPr>
      </w:pPr>
    </w:p>
    <w:p w14:paraId="3EDC88FA" w14:textId="77777777" w:rsidR="00582B65" w:rsidRPr="003F211F" w:rsidRDefault="00582B65" w:rsidP="00582B65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Autorka: Krystyna Brząkalik</w:t>
      </w:r>
    </w:p>
    <w:p w14:paraId="2D7FC28D" w14:textId="77777777" w:rsidR="00582B65" w:rsidRPr="004E4F76" w:rsidRDefault="00582B65" w:rsidP="00582B65">
      <w:pPr>
        <w:rPr>
          <w:rFonts w:ascii="Cambria" w:hAnsi="Cambria" w:cs="Times New Roman"/>
          <w:sz w:val="20"/>
          <w:szCs w:val="20"/>
        </w:rPr>
      </w:pPr>
    </w:p>
    <w:p w14:paraId="2306E0AE" w14:textId="77777777" w:rsidR="00B646ED" w:rsidRPr="004E4F76" w:rsidRDefault="00B646ED" w:rsidP="00F1498B">
      <w:pPr>
        <w:rPr>
          <w:rFonts w:ascii="Cambria" w:hAnsi="Cambria" w:cs="Times New Roman"/>
          <w:sz w:val="20"/>
          <w:szCs w:val="20"/>
        </w:rPr>
      </w:pPr>
    </w:p>
    <w:sectPr w:rsidR="00B646ED" w:rsidRPr="004E4F76" w:rsidSect="00F1498B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CD2C1" w14:textId="77777777" w:rsidR="00667A0F" w:rsidRDefault="00667A0F" w:rsidP="00357621">
      <w:pPr>
        <w:spacing w:after="0" w:line="240" w:lineRule="auto"/>
      </w:pPr>
      <w:r>
        <w:separator/>
      </w:r>
    </w:p>
  </w:endnote>
  <w:endnote w:type="continuationSeparator" w:id="0">
    <w:p w14:paraId="6AD5BD58" w14:textId="77777777" w:rsidR="00667A0F" w:rsidRDefault="00667A0F" w:rsidP="003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33685"/>
      <w:docPartObj>
        <w:docPartGallery w:val="Page Numbers (Bottom of Page)"/>
        <w:docPartUnique/>
      </w:docPartObj>
    </w:sdtPr>
    <w:sdtContent>
      <w:p w14:paraId="4A0712EF" w14:textId="0F56C3F9" w:rsidR="00667A0F" w:rsidRDefault="00667A0F">
        <w:pPr>
          <w:pStyle w:val="Stopk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EA8E01B" wp14:editId="7FAA2B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3096895" cy="381635"/>
                  <wp:effectExtent l="0" t="635" r="0" b="0"/>
                  <wp:wrapNone/>
                  <wp:docPr id="2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96895" cy="381635"/>
                            <a:chOff x="0" y="0"/>
                            <a:chExt cx="4877" cy="601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6" descr="logoNE_rg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8"/>
                              <a:ext cx="833" cy="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" y="0"/>
                              <a:ext cx="3938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972E8E" w14:textId="77777777" w:rsidR="00667A0F" w:rsidRPr="00EB0CA6" w:rsidRDefault="00667A0F" w:rsidP="00B0613A">
                                <w:pPr>
                                  <w:pStyle w:val="NormalnyWeb"/>
                                  <w:spacing w:before="0" w:beforeAutospacing="0" w:after="0" w:afterAutospacing="0"/>
                                  <w:jc w:val="both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EB0CA6">
                                  <w:rPr>
                                    <w:rFonts w:ascii="Roboto" w:eastAsia="Calibri" w:hAnsi="Roboto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www.dlanauczyciela.pl</w:t>
                                </w:r>
                              </w:p>
                              <w:p w14:paraId="50E1F1CD" w14:textId="77777777" w:rsidR="00667A0F" w:rsidRPr="00EB0CA6" w:rsidRDefault="00667A0F" w:rsidP="00B0613A">
                                <w:pPr>
                                  <w:pStyle w:val="NormalnyWeb"/>
                                  <w:spacing w:before="0" w:beforeAutospacing="0" w:after="0" w:afterAutospacing="0"/>
                                  <w:jc w:val="both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EB0CA6">
                                  <w:rPr>
                                    <w:rFonts w:ascii="Roboto" w:eastAsia="Calibri" w:hAnsi="Roboto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© Copyright by Nowa Era Sp. z o.o.</w:t>
                                </w:r>
                              </w:p>
                            </w:txbxContent>
                          </wps:txbx>
                          <wps:bodyPr rot="0" vert="horz" wrap="square" lIns="144000" tIns="3600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EA8E01B" id="Group 18" o:spid="_x0000_s1026" style="position:absolute;left:0;text-align:left;margin-left:0;margin-top:.05pt;width:243.85pt;height:30.05pt;z-index:251659264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7" type="#_x0000_t75" alt="logoNE_rgb" style="position:absolute;top:2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    <v:imagedata r:id="rId2" o:title="logoNE_rgb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left:939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    <v:textbox inset="4mm,1mm,0,0">
                      <w:txbxContent>
                        <w:p w14:paraId="66972E8E" w14:textId="77777777" w:rsidR="00667A0F" w:rsidRPr="00EB0CA6" w:rsidRDefault="00667A0F" w:rsidP="00B0613A">
                          <w:pPr>
                            <w:pStyle w:val="NormalnyWeb"/>
                            <w:spacing w:before="0" w:beforeAutospacing="0" w:after="0" w:afterAutospacing="0"/>
                            <w:jc w:val="both"/>
                            <w:rPr>
                              <w:color w:val="808080" w:themeColor="background1" w:themeShade="80"/>
                            </w:rPr>
                          </w:pPr>
                          <w:r w:rsidRPr="00EB0CA6">
                            <w:rPr>
                              <w:rFonts w:ascii="Roboto" w:eastAsia="Calibri" w:hAnsi="Roboto"/>
                              <w:color w:val="808080" w:themeColor="background1" w:themeShade="80"/>
                              <w:sz w:val="16"/>
                              <w:szCs w:val="16"/>
                            </w:rPr>
                            <w:t>www.dlanauczyciela.pl</w:t>
                          </w:r>
                        </w:p>
                        <w:p w14:paraId="50E1F1CD" w14:textId="77777777" w:rsidR="00667A0F" w:rsidRPr="00EB0CA6" w:rsidRDefault="00667A0F" w:rsidP="00B0613A">
                          <w:pPr>
                            <w:pStyle w:val="NormalnyWeb"/>
                            <w:spacing w:before="0" w:beforeAutospacing="0" w:after="0" w:afterAutospacing="0"/>
                            <w:jc w:val="both"/>
                            <w:rPr>
                              <w:color w:val="808080" w:themeColor="background1" w:themeShade="80"/>
                            </w:rPr>
                          </w:pPr>
                          <w:r w:rsidRPr="00EB0CA6">
                            <w:rPr>
                              <w:rFonts w:ascii="Roboto" w:eastAsia="Calibri" w:hAnsi="Roboto"/>
                              <w:color w:val="808080" w:themeColor="background1" w:themeShade="80"/>
                              <w:sz w:val="16"/>
                              <w:szCs w:val="16"/>
                            </w:rPr>
                            <w:t>© Copyright by Nowa Era Sp. z o.o.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C6E3544" w14:textId="77777777" w:rsidR="00667A0F" w:rsidRDefault="00667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5AC1" w14:textId="77777777" w:rsidR="00667A0F" w:rsidRDefault="00667A0F" w:rsidP="00357621">
      <w:pPr>
        <w:spacing w:after="0" w:line="240" w:lineRule="auto"/>
      </w:pPr>
      <w:r>
        <w:separator/>
      </w:r>
    </w:p>
  </w:footnote>
  <w:footnote w:type="continuationSeparator" w:id="0">
    <w:p w14:paraId="7FEA4FAD" w14:textId="77777777" w:rsidR="00667A0F" w:rsidRDefault="00667A0F" w:rsidP="003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435F" w14:textId="77777777" w:rsidR="00667A0F" w:rsidRDefault="00667A0F" w:rsidP="00A631F2">
    <w:pPr>
      <w:pStyle w:val="Nagwek"/>
      <w:jc w:val="right"/>
    </w:pPr>
    <w:r w:rsidRPr="00A631F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00EDDF8" wp14:editId="56137771">
          <wp:extent cx="1390650" cy="241300"/>
          <wp:effectExtent l="0" t="0" r="0" b="6350"/>
          <wp:docPr id="1" name="Obraz 1" descr="brand_T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nd_TSC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8B"/>
    <w:rsid w:val="00001F24"/>
    <w:rsid w:val="00003E10"/>
    <w:rsid w:val="000055D7"/>
    <w:rsid w:val="00006A79"/>
    <w:rsid w:val="00006F8C"/>
    <w:rsid w:val="00015C68"/>
    <w:rsid w:val="00021346"/>
    <w:rsid w:val="00027D5F"/>
    <w:rsid w:val="000313AB"/>
    <w:rsid w:val="000369AF"/>
    <w:rsid w:val="00047103"/>
    <w:rsid w:val="00061FCE"/>
    <w:rsid w:val="0006401F"/>
    <w:rsid w:val="00071D7F"/>
    <w:rsid w:val="00081A9B"/>
    <w:rsid w:val="00081D90"/>
    <w:rsid w:val="000824CA"/>
    <w:rsid w:val="00086EDA"/>
    <w:rsid w:val="00090549"/>
    <w:rsid w:val="00092168"/>
    <w:rsid w:val="000A30EA"/>
    <w:rsid w:val="000A39E3"/>
    <w:rsid w:val="000B5D85"/>
    <w:rsid w:val="000C1F61"/>
    <w:rsid w:val="000C2C03"/>
    <w:rsid w:val="000D5490"/>
    <w:rsid w:val="000D6722"/>
    <w:rsid w:val="000F2743"/>
    <w:rsid w:val="000F2782"/>
    <w:rsid w:val="000F55EC"/>
    <w:rsid w:val="00102C1F"/>
    <w:rsid w:val="001131BB"/>
    <w:rsid w:val="00117A10"/>
    <w:rsid w:val="00131FFD"/>
    <w:rsid w:val="001330F9"/>
    <w:rsid w:val="00140EA3"/>
    <w:rsid w:val="00142B8F"/>
    <w:rsid w:val="001505F4"/>
    <w:rsid w:val="001532EC"/>
    <w:rsid w:val="00154DD6"/>
    <w:rsid w:val="00155F25"/>
    <w:rsid w:val="0016148B"/>
    <w:rsid w:val="00165704"/>
    <w:rsid w:val="001677E6"/>
    <w:rsid w:val="00170098"/>
    <w:rsid w:val="001814B0"/>
    <w:rsid w:val="00186B8D"/>
    <w:rsid w:val="00193A2F"/>
    <w:rsid w:val="001A0301"/>
    <w:rsid w:val="001A3D14"/>
    <w:rsid w:val="001A6737"/>
    <w:rsid w:val="001A6D22"/>
    <w:rsid w:val="001D658E"/>
    <w:rsid w:val="001D7CF5"/>
    <w:rsid w:val="001F0822"/>
    <w:rsid w:val="001F231D"/>
    <w:rsid w:val="001F3555"/>
    <w:rsid w:val="001F78F9"/>
    <w:rsid w:val="0021690B"/>
    <w:rsid w:val="0022362A"/>
    <w:rsid w:val="00225880"/>
    <w:rsid w:val="00254940"/>
    <w:rsid w:val="00265303"/>
    <w:rsid w:val="00265EE9"/>
    <w:rsid w:val="0027260C"/>
    <w:rsid w:val="002726BA"/>
    <w:rsid w:val="00272E37"/>
    <w:rsid w:val="00281337"/>
    <w:rsid w:val="00291364"/>
    <w:rsid w:val="002A52FF"/>
    <w:rsid w:val="002A7805"/>
    <w:rsid w:val="002B2B25"/>
    <w:rsid w:val="002D4118"/>
    <w:rsid w:val="002E200A"/>
    <w:rsid w:val="003364D8"/>
    <w:rsid w:val="00336CAB"/>
    <w:rsid w:val="00337D0D"/>
    <w:rsid w:val="00354BC1"/>
    <w:rsid w:val="00357621"/>
    <w:rsid w:val="003576DC"/>
    <w:rsid w:val="00357D82"/>
    <w:rsid w:val="00364C53"/>
    <w:rsid w:val="00384C00"/>
    <w:rsid w:val="003850D9"/>
    <w:rsid w:val="00394EC5"/>
    <w:rsid w:val="003A1400"/>
    <w:rsid w:val="003A3ACE"/>
    <w:rsid w:val="003A6C94"/>
    <w:rsid w:val="003B2D03"/>
    <w:rsid w:val="003B4388"/>
    <w:rsid w:val="003C22BB"/>
    <w:rsid w:val="003D461F"/>
    <w:rsid w:val="003E5718"/>
    <w:rsid w:val="003E6590"/>
    <w:rsid w:val="003F0EB8"/>
    <w:rsid w:val="003F2E2E"/>
    <w:rsid w:val="004108BB"/>
    <w:rsid w:val="00442D20"/>
    <w:rsid w:val="0044764B"/>
    <w:rsid w:val="004629A1"/>
    <w:rsid w:val="00480626"/>
    <w:rsid w:val="004A1D82"/>
    <w:rsid w:val="004B2F98"/>
    <w:rsid w:val="004C162B"/>
    <w:rsid w:val="004C53F8"/>
    <w:rsid w:val="004C6D68"/>
    <w:rsid w:val="004E4F76"/>
    <w:rsid w:val="00501A30"/>
    <w:rsid w:val="005043E2"/>
    <w:rsid w:val="00506505"/>
    <w:rsid w:val="00513C60"/>
    <w:rsid w:val="00525151"/>
    <w:rsid w:val="00535306"/>
    <w:rsid w:val="00546642"/>
    <w:rsid w:val="00561792"/>
    <w:rsid w:val="005708CA"/>
    <w:rsid w:val="005733AE"/>
    <w:rsid w:val="00582B65"/>
    <w:rsid w:val="00587B05"/>
    <w:rsid w:val="00597D4E"/>
    <w:rsid w:val="005A4A08"/>
    <w:rsid w:val="005C3F8B"/>
    <w:rsid w:val="005D1CA2"/>
    <w:rsid w:val="005D790E"/>
    <w:rsid w:val="005E13FF"/>
    <w:rsid w:val="005E1EEE"/>
    <w:rsid w:val="005E72C9"/>
    <w:rsid w:val="00611A5B"/>
    <w:rsid w:val="006172B8"/>
    <w:rsid w:val="00617FC6"/>
    <w:rsid w:val="006224E1"/>
    <w:rsid w:val="00624EFE"/>
    <w:rsid w:val="006357A3"/>
    <w:rsid w:val="00636E4B"/>
    <w:rsid w:val="00645D02"/>
    <w:rsid w:val="00665669"/>
    <w:rsid w:val="00667A0F"/>
    <w:rsid w:val="00671D67"/>
    <w:rsid w:val="006766D0"/>
    <w:rsid w:val="00676AB4"/>
    <w:rsid w:val="00683A46"/>
    <w:rsid w:val="006956D8"/>
    <w:rsid w:val="006A1D9F"/>
    <w:rsid w:val="006A642B"/>
    <w:rsid w:val="006B5D65"/>
    <w:rsid w:val="006B6A08"/>
    <w:rsid w:val="006C049D"/>
    <w:rsid w:val="006C2637"/>
    <w:rsid w:val="006E39DB"/>
    <w:rsid w:val="006F0516"/>
    <w:rsid w:val="006F20F1"/>
    <w:rsid w:val="006F596E"/>
    <w:rsid w:val="00702751"/>
    <w:rsid w:val="00733166"/>
    <w:rsid w:val="007337F2"/>
    <w:rsid w:val="007373D7"/>
    <w:rsid w:val="0075194A"/>
    <w:rsid w:val="007573C8"/>
    <w:rsid w:val="00781088"/>
    <w:rsid w:val="007912B2"/>
    <w:rsid w:val="007929D0"/>
    <w:rsid w:val="007930E7"/>
    <w:rsid w:val="007949A3"/>
    <w:rsid w:val="007967DC"/>
    <w:rsid w:val="007A0B4B"/>
    <w:rsid w:val="007A1728"/>
    <w:rsid w:val="007B16E3"/>
    <w:rsid w:val="007D15DF"/>
    <w:rsid w:val="007D4613"/>
    <w:rsid w:val="007E65D1"/>
    <w:rsid w:val="007F0575"/>
    <w:rsid w:val="008040EE"/>
    <w:rsid w:val="00811C59"/>
    <w:rsid w:val="00822871"/>
    <w:rsid w:val="0083491F"/>
    <w:rsid w:val="008457D1"/>
    <w:rsid w:val="008476CD"/>
    <w:rsid w:val="0084785B"/>
    <w:rsid w:val="00852D8F"/>
    <w:rsid w:val="00856BB9"/>
    <w:rsid w:val="008617C5"/>
    <w:rsid w:val="00877C56"/>
    <w:rsid w:val="00880418"/>
    <w:rsid w:val="00881631"/>
    <w:rsid w:val="008A1054"/>
    <w:rsid w:val="008C43AC"/>
    <w:rsid w:val="008C5618"/>
    <w:rsid w:val="008C6D90"/>
    <w:rsid w:val="008E4AF0"/>
    <w:rsid w:val="008E5830"/>
    <w:rsid w:val="008F6971"/>
    <w:rsid w:val="0090023F"/>
    <w:rsid w:val="00915545"/>
    <w:rsid w:val="00932FE3"/>
    <w:rsid w:val="00933F0A"/>
    <w:rsid w:val="00961DC7"/>
    <w:rsid w:val="009703CF"/>
    <w:rsid w:val="00972A20"/>
    <w:rsid w:val="0097778C"/>
    <w:rsid w:val="00984477"/>
    <w:rsid w:val="00986438"/>
    <w:rsid w:val="00997C01"/>
    <w:rsid w:val="009A1A8B"/>
    <w:rsid w:val="009A6022"/>
    <w:rsid w:val="009A62C9"/>
    <w:rsid w:val="009A62E0"/>
    <w:rsid w:val="009B0209"/>
    <w:rsid w:val="009B224F"/>
    <w:rsid w:val="009B291B"/>
    <w:rsid w:val="009B5FD9"/>
    <w:rsid w:val="009D0BB6"/>
    <w:rsid w:val="009F1A9B"/>
    <w:rsid w:val="009F3248"/>
    <w:rsid w:val="00A061F2"/>
    <w:rsid w:val="00A1765A"/>
    <w:rsid w:val="00A17EC1"/>
    <w:rsid w:val="00A24F5E"/>
    <w:rsid w:val="00A31EFE"/>
    <w:rsid w:val="00A342E8"/>
    <w:rsid w:val="00A631F2"/>
    <w:rsid w:val="00A71335"/>
    <w:rsid w:val="00A80E00"/>
    <w:rsid w:val="00A9173F"/>
    <w:rsid w:val="00AA0F2F"/>
    <w:rsid w:val="00AA304B"/>
    <w:rsid w:val="00AB04E2"/>
    <w:rsid w:val="00AD3EE7"/>
    <w:rsid w:val="00AE6580"/>
    <w:rsid w:val="00AF2251"/>
    <w:rsid w:val="00B0613A"/>
    <w:rsid w:val="00B12FED"/>
    <w:rsid w:val="00B24B4B"/>
    <w:rsid w:val="00B30419"/>
    <w:rsid w:val="00B331CE"/>
    <w:rsid w:val="00B40587"/>
    <w:rsid w:val="00B41F5E"/>
    <w:rsid w:val="00B5118F"/>
    <w:rsid w:val="00B62330"/>
    <w:rsid w:val="00B646ED"/>
    <w:rsid w:val="00B6607C"/>
    <w:rsid w:val="00B67CE4"/>
    <w:rsid w:val="00B802F1"/>
    <w:rsid w:val="00B846BF"/>
    <w:rsid w:val="00B86CC2"/>
    <w:rsid w:val="00B95606"/>
    <w:rsid w:val="00B97162"/>
    <w:rsid w:val="00BA556D"/>
    <w:rsid w:val="00BB23B3"/>
    <w:rsid w:val="00BB6FC7"/>
    <w:rsid w:val="00BC243F"/>
    <w:rsid w:val="00BD1840"/>
    <w:rsid w:val="00BD54B4"/>
    <w:rsid w:val="00BE0479"/>
    <w:rsid w:val="00BF312D"/>
    <w:rsid w:val="00C226DB"/>
    <w:rsid w:val="00C309E6"/>
    <w:rsid w:val="00C35213"/>
    <w:rsid w:val="00C46F07"/>
    <w:rsid w:val="00C73F20"/>
    <w:rsid w:val="00C7742A"/>
    <w:rsid w:val="00CA0784"/>
    <w:rsid w:val="00CA1409"/>
    <w:rsid w:val="00CA3B01"/>
    <w:rsid w:val="00CB3326"/>
    <w:rsid w:val="00CB3D32"/>
    <w:rsid w:val="00CC3E1D"/>
    <w:rsid w:val="00CC5EAE"/>
    <w:rsid w:val="00CE0510"/>
    <w:rsid w:val="00CE0765"/>
    <w:rsid w:val="00CE76C5"/>
    <w:rsid w:val="00CF14D7"/>
    <w:rsid w:val="00D000ED"/>
    <w:rsid w:val="00D27CE5"/>
    <w:rsid w:val="00D528A7"/>
    <w:rsid w:val="00D53368"/>
    <w:rsid w:val="00D55BDE"/>
    <w:rsid w:val="00D57E4F"/>
    <w:rsid w:val="00D6585B"/>
    <w:rsid w:val="00D71085"/>
    <w:rsid w:val="00D74711"/>
    <w:rsid w:val="00D77E4C"/>
    <w:rsid w:val="00D916D3"/>
    <w:rsid w:val="00D92586"/>
    <w:rsid w:val="00D92870"/>
    <w:rsid w:val="00D930E5"/>
    <w:rsid w:val="00DA0AB6"/>
    <w:rsid w:val="00DB40BC"/>
    <w:rsid w:val="00DB58D2"/>
    <w:rsid w:val="00DC05F1"/>
    <w:rsid w:val="00DC45B2"/>
    <w:rsid w:val="00DC6BCB"/>
    <w:rsid w:val="00DD4DD6"/>
    <w:rsid w:val="00DD6246"/>
    <w:rsid w:val="00DE5C19"/>
    <w:rsid w:val="00DE7540"/>
    <w:rsid w:val="00DE7585"/>
    <w:rsid w:val="00DF2752"/>
    <w:rsid w:val="00E11CCA"/>
    <w:rsid w:val="00E1756B"/>
    <w:rsid w:val="00E22AE2"/>
    <w:rsid w:val="00E62CAA"/>
    <w:rsid w:val="00E913E8"/>
    <w:rsid w:val="00EE7194"/>
    <w:rsid w:val="00EF0D6F"/>
    <w:rsid w:val="00EF3D37"/>
    <w:rsid w:val="00F12D61"/>
    <w:rsid w:val="00F1498B"/>
    <w:rsid w:val="00F234FC"/>
    <w:rsid w:val="00F243D7"/>
    <w:rsid w:val="00F34729"/>
    <w:rsid w:val="00F37CA9"/>
    <w:rsid w:val="00F40473"/>
    <w:rsid w:val="00F5221F"/>
    <w:rsid w:val="00F606D7"/>
    <w:rsid w:val="00F73C7A"/>
    <w:rsid w:val="00F854D7"/>
    <w:rsid w:val="00F85AD9"/>
    <w:rsid w:val="00F97C0F"/>
    <w:rsid w:val="00FA5AB4"/>
    <w:rsid w:val="00FC2A55"/>
    <w:rsid w:val="00FE0352"/>
    <w:rsid w:val="00FE3DFA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9C8226"/>
  <w15:docId w15:val="{E3B1A894-7B99-4948-B28F-3F0CF6A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21"/>
  </w:style>
  <w:style w:type="paragraph" w:styleId="Stopka">
    <w:name w:val="footer"/>
    <w:basedOn w:val="Normalny"/>
    <w:link w:val="Stopka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21"/>
  </w:style>
  <w:style w:type="character" w:styleId="Odwoaniedokomentarza">
    <w:name w:val="annotation reference"/>
    <w:basedOn w:val="Domylnaczcionkaakapitu"/>
    <w:unhideWhenUsed/>
    <w:rsid w:val="000F2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4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F5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0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7156-95DB-4678-8592-A76788688B42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6a58c713-624c-4cd1-a440-51c1ac95028f"/>
    <ds:schemaRef ds:uri="e2570efc-75cf-496e-87ca-61d359d7a04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14D726-6795-4B04-96B1-4C052BD3C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9D1E4-371D-4CFF-98E7-50C74DDD8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91600-9B01-493E-AB92-9B1C1924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4400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Brzakalik</dc:creator>
  <cp:lastModifiedBy>Katarzyna Labudda</cp:lastModifiedBy>
  <cp:revision>4</cp:revision>
  <dcterms:created xsi:type="dcterms:W3CDTF">2024-08-30T10:20:00Z</dcterms:created>
  <dcterms:modified xsi:type="dcterms:W3CDTF">2024-08-30T13:40:00Z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