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624B9" w14:textId="77777777" w:rsidR="003F6DB2" w:rsidRDefault="003F6DB2" w:rsidP="003F6DB2">
      <w:pPr>
        <w:ind w:left="851" w:hanging="567"/>
        <w:jc w:val="center"/>
        <w:rPr>
          <w:rFonts w:ascii="Roboto" w:hAnsi="Roboto"/>
          <w:b/>
          <w:sz w:val="44"/>
          <w:szCs w:val="44"/>
        </w:rPr>
      </w:pPr>
    </w:p>
    <w:p w14:paraId="759BB92D" w14:textId="77777777" w:rsidR="003F6DB2" w:rsidRDefault="003F6DB2" w:rsidP="003F6DB2">
      <w:pPr>
        <w:ind w:left="851" w:hanging="567"/>
        <w:jc w:val="center"/>
        <w:rPr>
          <w:rFonts w:ascii="Roboto" w:hAnsi="Roboto"/>
          <w:b/>
          <w:sz w:val="44"/>
          <w:szCs w:val="44"/>
        </w:rPr>
      </w:pPr>
    </w:p>
    <w:p w14:paraId="721BE9CE" w14:textId="77777777" w:rsidR="003F6DB2" w:rsidRDefault="003F6DB2" w:rsidP="003F6DB2">
      <w:pPr>
        <w:ind w:left="851" w:hanging="567"/>
        <w:jc w:val="center"/>
        <w:rPr>
          <w:rFonts w:ascii="Roboto" w:hAnsi="Roboto"/>
          <w:b/>
          <w:sz w:val="44"/>
          <w:szCs w:val="44"/>
        </w:rPr>
      </w:pPr>
      <w:r>
        <w:rPr>
          <w:rFonts w:ascii="Roboto" w:hAnsi="Roboto"/>
          <w:b/>
          <w:sz w:val="44"/>
          <w:szCs w:val="44"/>
        </w:rPr>
        <w:t>PLAN WYNIKOWY</w:t>
      </w:r>
    </w:p>
    <w:p w14:paraId="33E58AC8" w14:textId="77777777" w:rsidR="003F6DB2" w:rsidRDefault="003F6DB2" w:rsidP="003F6DB2">
      <w:pPr>
        <w:ind w:left="851" w:hanging="567"/>
        <w:jc w:val="center"/>
        <w:rPr>
          <w:rFonts w:ascii="Roboto" w:hAnsi="Roboto"/>
          <w:b/>
          <w:sz w:val="44"/>
          <w:szCs w:val="44"/>
        </w:rPr>
      </w:pPr>
      <w:r>
        <w:rPr>
          <w:rFonts w:ascii="Roboto" w:hAnsi="Roboto"/>
          <w:b/>
          <w:sz w:val="44"/>
          <w:szCs w:val="44"/>
        </w:rPr>
        <w:t>PROSTO DO MATURY</w:t>
      </w:r>
    </w:p>
    <w:p w14:paraId="0809F9BE" w14:textId="7A771194" w:rsidR="003F6DB2" w:rsidRDefault="003F6DB2" w:rsidP="003F6DB2">
      <w:pPr>
        <w:ind w:left="851" w:hanging="567"/>
        <w:jc w:val="center"/>
        <w:rPr>
          <w:rFonts w:ascii="Roboto" w:hAnsi="Roboto"/>
          <w:b/>
          <w:sz w:val="44"/>
          <w:szCs w:val="44"/>
        </w:rPr>
      </w:pPr>
      <w:r>
        <w:rPr>
          <w:rFonts w:ascii="Roboto" w:hAnsi="Roboto"/>
          <w:b/>
          <w:sz w:val="44"/>
          <w:szCs w:val="44"/>
        </w:rPr>
        <w:t xml:space="preserve">KLASA </w:t>
      </w:r>
      <w:r>
        <w:rPr>
          <w:rFonts w:ascii="Roboto" w:hAnsi="Roboto"/>
          <w:b/>
          <w:sz w:val="44"/>
          <w:szCs w:val="44"/>
        </w:rPr>
        <w:t>3</w:t>
      </w:r>
    </w:p>
    <w:p w14:paraId="01BEB4C3" w14:textId="44EA59EB" w:rsidR="003F6DB2" w:rsidRDefault="003F6DB2" w:rsidP="003F6DB2">
      <w:pPr>
        <w:spacing w:line="360" w:lineRule="auto"/>
        <w:ind w:left="851" w:hanging="567"/>
        <w:jc w:val="center"/>
      </w:pPr>
      <w:r>
        <w:rPr>
          <w:rFonts w:ascii="Roboto" w:hAnsi="Roboto"/>
          <w:b/>
          <w:sz w:val="44"/>
          <w:szCs w:val="44"/>
        </w:rPr>
        <w:t xml:space="preserve">ZAKRES PODSTAWOWY </w:t>
      </w:r>
    </w:p>
    <w:p w14:paraId="0C293BF0" w14:textId="77777777" w:rsidR="003F6DB2" w:rsidRDefault="003F6DB2" w:rsidP="003F6DB2">
      <w:pPr>
        <w:spacing w:line="360" w:lineRule="auto"/>
        <w:ind w:left="851" w:hanging="567"/>
        <w:rPr>
          <w:b/>
        </w:rPr>
      </w:pPr>
    </w:p>
    <w:p w14:paraId="24ED2847" w14:textId="77777777" w:rsidR="003F6DB2" w:rsidRDefault="003F6DB2" w:rsidP="003F6DB2">
      <w:pPr>
        <w:spacing w:line="360" w:lineRule="auto"/>
        <w:ind w:left="851" w:hanging="567"/>
        <w:rPr>
          <w:b/>
        </w:rPr>
      </w:pPr>
    </w:p>
    <w:p w14:paraId="392EFE35" w14:textId="77777777" w:rsidR="003F6DB2" w:rsidRDefault="003F6DB2" w:rsidP="003F6DB2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Plan wynikowy uwzględnia zmiany z 2024 r. wynikające z uszczuplenia podstawy programowej.</w:t>
      </w:r>
    </w:p>
    <w:p w14:paraId="5ADAFA5A" w14:textId="77777777" w:rsidR="003F6DB2" w:rsidRDefault="003F6DB2" w:rsidP="003F6DB2">
      <w:pPr>
        <w:spacing w:after="200" w:line="276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W związku z uszczupleniem przez MEN podstawy programowej, w rozkładzie materiału zmniejszyła się liczba godzin na realizację obowiązkowych zagadnień. Uzyskane w ten sposób dodatkowe godziny pozostają do dyspozycji nauczyciela w trakcie roku szkolnego. Zgodnie z założeniami MEN: </w:t>
      </w:r>
      <w:r>
        <w:rPr>
          <w:i/>
          <w:sz w:val="22"/>
          <w:szCs w:val="22"/>
          <w:lang w:eastAsia="en-US"/>
        </w:rPr>
        <w:t>Ograniczony zakres treści nauczania – wymagań szczegółowych – da nauczycielom i uczniom więcej czasu na spokojniejszą i bardziej dogłębną realizację programów nauczania.</w:t>
      </w:r>
    </w:p>
    <w:p w14:paraId="1DC32E9B" w14:textId="77777777" w:rsidR="003F6DB2" w:rsidRDefault="003F6DB2" w:rsidP="003F6DB2">
      <w:pPr>
        <w:spacing w:line="360" w:lineRule="auto"/>
        <w:ind w:left="851" w:hanging="567"/>
        <w:rPr>
          <w:b/>
        </w:rPr>
      </w:pPr>
    </w:p>
    <w:p w14:paraId="63DFB6F7" w14:textId="77777777" w:rsidR="003F6DB2" w:rsidRDefault="003F6DB2" w:rsidP="003F6DB2">
      <w:pPr>
        <w:spacing w:line="360" w:lineRule="auto"/>
        <w:ind w:left="851" w:hanging="567"/>
        <w:rPr>
          <w:b/>
        </w:rPr>
      </w:pPr>
    </w:p>
    <w:p w14:paraId="187B0696" w14:textId="3F5E7FAC" w:rsidR="003F6DB2" w:rsidRDefault="003F6DB2" w:rsidP="003F6DB2">
      <w:pPr>
        <w:spacing w:line="360" w:lineRule="auto"/>
        <w:ind w:left="851" w:hanging="567"/>
        <w:jc w:val="center"/>
        <w:rPr>
          <w:b/>
        </w:rPr>
      </w:pPr>
      <w:r>
        <w:rPr>
          <w:rFonts w:asciiTheme="majorHAnsi" w:hAnsiTheme="majorHAnsi"/>
          <w:noProof/>
          <w:sz w:val="22"/>
          <w:szCs w:val="22"/>
        </w:rPr>
        <w:drawing>
          <wp:inline distT="0" distB="0" distL="0" distR="0" wp14:anchorId="0D3D1BF4" wp14:editId="7135FE02">
            <wp:extent cx="869315" cy="588645"/>
            <wp:effectExtent l="0" t="0" r="6985" b="1905"/>
            <wp:docPr id="1" name="Obraz 1" descr="logoN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NE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86EB3" w14:textId="77777777" w:rsidR="003F6DB2" w:rsidRDefault="003F6DB2" w:rsidP="003F6DB2">
      <w:pPr>
        <w:spacing w:line="360" w:lineRule="auto"/>
        <w:ind w:left="851" w:hanging="567"/>
        <w:rPr>
          <w:b/>
        </w:rPr>
      </w:pPr>
    </w:p>
    <w:p w14:paraId="387BAA6F" w14:textId="77777777" w:rsidR="003F6DB2" w:rsidRDefault="003F6DB2" w:rsidP="003F6DB2">
      <w:pPr>
        <w:spacing w:line="360" w:lineRule="auto"/>
        <w:ind w:left="851" w:hanging="567"/>
        <w:jc w:val="center"/>
        <w:rPr>
          <w:sz w:val="22"/>
          <w:szCs w:val="22"/>
        </w:rPr>
      </w:pPr>
      <w:r>
        <w:rPr>
          <w:sz w:val="22"/>
          <w:szCs w:val="22"/>
        </w:rPr>
        <w:t>© Copyright by Nowa Era Sp. z o.o.</w:t>
      </w:r>
    </w:p>
    <w:p w14:paraId="6FC2E433" w14:textId="677856D9" w:rsidR="003F6DB2" w:rsidRDefault="003F6DB2" w:rsidP="003F6DB2">
      <w:pPr>
        <w:jc w:val="center"/>
      </w:pPr>
      <w:bookmarkStart w:id="0" w:name="_GoBack"/>
      <w:bookmarkEnd w:id="0"/>
      <w:r>
        <w:t>Warszawa 2024</w:t>
      </w:r>
      <w:r>
        <w:br w:type="page"/>
      </w:r>
    </w:p>
    <w:p w14:paraId="70E640C9" w14:textId="4FA2EF46" w:rsidR="00B645C0" w:rsidRPr="00337988" w:rsidRDefault="00B645C0" w:rsidP="00B645C0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337988">
        <w:rPr>
          <w:b/>
          <w:bCs/>
        </w:rPr>
        <w:lastRenderedPageBreak/>
        <w:t xml:space="preserve">I. </w:t>
      </w:r>
      <w:r>
        <w:rPr>
          <w:b/>
          <w:bCs/>
        </w:rPr>
        <w:t>Trygonometria</w:t>
      </w:r>
      <w:r w:rsidRPr="00337988">
        <w:rPr>
          <w:b/>
          <w:bCs/>
        </w:rPr>
        <w:t xml:space="preserve"> (</w:t>
      </w:r>
      <w:r w:rsidR="00C86612">
        <w:rPr>
          <w:b/>
          <w:bCs/>
        </w:rPr>
        <w:t>9</w:t>
      </w:r>
      <w:r>
        <w:rPr>
          <w:b/>
          <w:bCs/>
        </w:rPr>
        <w:t xml:space="preserve"> </w:t>
      </w:r>
      <w:r w:rsidRPr="00337988">
        <w:rPr>
          <w:b/>
          <w:bCs/>
        </w:rPr>
        <w:t>godz.)</w:t>
      </w:r>
    </w:p>
    <w:p w14:paraId="038D2733" w14:textId="79A24ECE" w:rsidR="00E841EE" w:rsidRDefault="00E841EE" w:rsidP="00E841EE">
      <w:pPr>
        <w:pStyle w:val="Nagwek1"/>
        <w:spacing w:line="360" w:lineRule="auto"/>
        <w:ind w:firstLine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1"/>
        <w:gridCol w:w="567"/>
        <w:gridCol w:w="5988"/>
        <w:gridCol w:w="5512"/>
      </w:tblGrid>
      <w:tr w:rsidR="00E841EE" w14:paraId="405FCF3B" w14:textId="77777777" w:rsidTr="004756FC">
        <w:trPr>
          <w:trHeight w:val="891"/>
        </w:trPr>
        <w:tc>
          <w:tcPr>
            <w:tcW w:w="2601" w:type="dxa"/>
            <w:vAlign w:val="center"/>
          </w:tcPr>
          <w:p w14:paraId="592575F7" w14:textId="77777777" w:rsidR="00E841EE" w:rsidRDefault="00E841EE" w:rsidP="00E841EE">
            <w:pPr>
              <w:pStyle w:val="Nagwek1"/>
              <w:ind w:firstLine="0"/>
              <w:jc w:val="center"/>
              <w:rPr>
                <w:b w:val="0"/>
                <w:bCs w:val="0"/>
                <w:sz w:val="20"/>
              </w:rPr>
            </w:pPr>
            <w:r>
              <w:rPr>
                <w:bCs w:val="0"/>
                <w:sz w:val="20"/>
              </w:rPr>
              <w:t>TEMAT ZAJĘĆ EDUKACYJNYCH</w:t>
            </w:r>
          </w:p>
        </w:tc>
        <w:tc>
          <w:tcPr>
            <w:tcW w:w="567" w:type="dxa"/>
            <w:textDirection w:val="btLr"/>
            <w:vAlign w:val="center"/>
          </w:tcPr>
          <w:p w14:paraId="0D2B658B" w14:textId="77777777" w:rsidR="00E841EE" w:rsidRDefault="00E841EE" w:rsidP="00E841EE">
            <w:pPr>
              <w:ind w:left="113" w:right="113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liczba godzin</w:t>
            </w:r>
          </w:p>
        </w:tc>
        <w:tc>
          <w:tcPr>
            <w:tcW w:w="5988" w:type="dxa"/>
            <w:vAlign w:val="center"/>
          </w:tcPr>
          <w:p w14:paraId="54E32CAF" w14:textId="77777777" w:rsidR="00E841EE" w:rsidRDefault="00E841EE" w:rsidP="00E841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zakresie</w:t>
            </w:r>
          </w:p>
          <w:p w14:paraId="2A360F57" w14:textId="77777777" w:rsidR="00E841EE" w:rsidRDefault="00E841EE" w:rsidP="00E841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TREŚCI PODSTAWOWYCH</w:t>
            </w:r>
          </w:p>
          <w:p w14:paraId="76F7474E" w14:textId="77777777" w:rsidR="00E841EE" w:rsidRDefault="00E841EE" w:rsidP="00E841EE">
            <w:pPr>
              <w:pStyle w:val="Nagwek1"/>
              <w:ind w:firstLine="0"/>
              <w:jc w:val="center"/>
              <w:rPr>
                <w:b w:val="0"/>
                <w:bCs w:val="0"/>
                <w:sz w:val="20"/>
              </w:rPr>
            </w:pPr>
            <w:r>
              <w:rPr>
                <w:bCs w:val="0"/>
                <w:sz w:val="20"/>
              </w:rPr>
              <w:t>uczeń potrafi:</w:t>
            </w:r>
          </w:p>
        </w:tc>
        <w:tc>
          <w:tcPr>
            <w:tcW w:w="5512" w:type="dxa"/>
            <w:vAlign w:val="center"/>
          </w:tcPr>
          <w:p w14:paraId="07777F37" w14:textId="77777777" w:rsidR="00E841EE" w:rsidRDefault="00E841EE" w:rsidP="00E841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zakresie</w:t>
            </w:r>
          </w:p>
          <w:p w14:paraId="0E580879" w14:textId="77777777" w:rsidR="00E841EE" w:rsidRDefault="00E841EE" w:rsidP="00E841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TREŚCI PONADPODSTAWOWYCH</w:t>
            </w:r>
          </w:p>
          <w:p w14:paraId="6249B2DE" w14:textId="77777777" w:rsidR="00E841EE" w:rsidRDefault="00E841EE" w:rsidP="00E841EE">
            <w:pPr>
              <w:pStyle w:val="Nagwek1"/>
              <w:ind w:firstLine="0"/>
              <w:jc w:val="center"/>
              <w:rPr>
                <w:b w:val="0"/>
                <w:bCs w:val="0"/>
                <w:sz w:val="20"/>
              </w:rPr>
            </w:pPr>
            <w:r>
              <w:rPr>
                <w:bCs w:val="0"/>
                <w:sz w:val="20"/>
              </w:rPr>
              <w:t>uczeń potrafi:</w:t>
            </w:r>
          </w:p>
        </w:tc>
      </w:tr>
      <w:tr w:rsidR="004756FC" w14:paraId="313B421D" w14:textId="77777777" w:rsidTr="004756FC">
        <w:tc>
          <w:tcPr>
            <w:tcW w:w="2601" w:type="dxa"/>
          </w:tcPr>
          <w:p w14:paraId="5C8077A8" w14:textId="3555C190" w:rsidR="004756FC" w:rsidRPr="00567B72" w:rsidRDefault="004756FC" w:rsidP="00B645C0">
            <w:pPr>
              <w:spacing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Twierdzenie cosinusów</w:t>
            </w:r>
          </w:p>
        </w:tc>
        <w:tc>
          <w:tcPr>
            <w:tcW w:w="567" w:type="dxa"/>
          </w:tcPr>
          <w:p w14:paraId="477B5AF9" w14:textId="67B294DB" w:rsidR="004756FC" w:rsidRPr="00567B72" w:rsidRDefault="00CB0FFA" w:rsidP="00B645C0">
            <w:pPr>
              <w:spacing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88" w:type="dxa"/>
          </w:tcPr>
          <w:p w14:paraId="424FA21D" w14:textId="254F3BAC" w:rsidR="004756FC" w:rsidRPr="00473913" w:rsidRDefault="004756FC" w:rsidP="00B645C0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240" w:line="276" w:lineRule="auto"/>
              <w:rPr>
                <w:sz w:val="20"/>
                <w:szCs w:val="20"/>
              </w:rPr>
            </w:pPr>
            <w:r w:rsidRPr="00473913">
              <w:rPr>
                <w:sz w:val="20"/>
                <w:szCs w:val="20"/>
              </w:rPr>
              <w:t>stosować twierdzenie cosinusów do oblicz</w:t>
            </w:r>
            <w:r w:rsidR="00DC042B">
              <w:rPr>
                <w:sz w:val="20"/>
                <w:szCs w:val="20"/>
              </w:rPr>
              <w:t>e</w:t>
            </w:r>
            <w:r w:rsidRPr="00473913">
              <w:rPr>
                <w:sz w:val="20"/>
                <w:szCs w:val="20"/>
              </w:rPr>
              <w:t xml:space="preserve">nia długości boków </w:t>
            </w:r>
            <w:r w:rsidR="00DC042B">
              <w:rPr>
                <w:sz w:val="20"/>
                <w:szCs w:val="20"/>
              </w:rPr>
              <w:br/>
            </w:r>
            <w:r w:rsidRPr="00473913">
              <w:rPr>
                <w:sz w:val="20"/>
                <w:szCs w:val="20"/>
              </w:rPr>
              <w:t>i miar kątów trójkąta</w:t>
            </w:r>
            <w:r>
              <w:rPr>
                <w:sz w:val="20"/>
                <w:szCs w:val="20"/>
              </w:rPr>
              <w:t>;</w:t>
            </w:r>
          </w:p>
          <w:p w14:paraId="43C27956" w14:textId="27CE8E1F" w:rsidR="004756FC" w:rsidRPr="00583F60" w:rsidRDefault="00DC042B" w:rsidP="00B645C0">
            <w:pPr>
              <w:pStyle w:val="Nagwek1"/>
              <w:numPr>
                <w:ilvl w:val="0"/>
                <w:numId w:val="14"/>
              </w:numPr>
              <w:spacing w:after="240" w:line="276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sprawdzać</w:t>
            </w:r>
            <w:r w:rsidR="004756FC">
              <w:rPr>
                <w:b w:val="0"/>
                <w:sz w:val="20"/>
              </w:rPr>
              <w:t xml:space="preserve">, czy trójkąt o danych bokach jest ostrokątny, prostokątny, czy rozwartokątny </w:t>
            </w:r>
          </w:p>
        </w:tc>
        <w:tc>
          <w:tcPr>
            <w:tcW w:w="5512" w:type="dxa"/>
          </w:tcPr>
          <w:p w14:paraId="6B7863FF" w14:textId="10CBA3D3" w:rsidR="00DC042B" w:rsidRDefault="00DC042B" w:rsidP="00B645C0">
            <w:pPr>
              <w:pStyle w:val="Nagwek1"/>
              <w:numPr>
                <w:ilvl w:val="0"/>
                <w:numId w:val="14"/>
              </w:numPr>
              <w:spacing w:after="240" w:line="276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stosować </w:t>
            </w:r>
            <w:proofErr w:type="spellStart"/>
            <w:r>
              <w:rPr>
                <w:b w:val="0"/>
                <w:sz w:val="20"/>
              </w:rPr>
              <w:t>tw</w:t>
            </w:r>
            <w:proofErr w:type="spellEnd"/>
            <w:r>
              <w:rPr>
                <w:b w:val="0"/>
                <w:sz w:val="20"/>
              </w:rPr>
              <w:t>. Cosinusów do obliczenia wskazanych wielkości w czworokątach</w:t>
            </w:r>
          </w:p>
          <w:p w14:paraId="3936B5E8" w14:textId="509E7EEE" w:rsidR="004756FC" w:rsidRPr="00473913" w:rsidRDefault="004756FC" w:rsidP="00B645C0">
            <w:pPr>
              <w:pStyle w:val="Nagwek1"/>
              <w:numPr>
                <w:ilvl w:val="0"/>
                <w:numId w:val="14"/>
              </w:numPr>
              <w:spacing w:after="240" w:line="276" w:lineRule="auto"/>
              <w:rPr>
                <w:b w:val="0"/>
                <w:sz w:val="20"/>
              </w:rPr>
            </w:pPr>
            <w:r w:rsidRPr="00473913">
              <w:rPr>
                <w:b w:val="0"/>
                <w:sz w:val="20"/>
              </w:rPr>
              <w:t>wykorzyst</w:t>
            </w:r>
            <w:r w:rsidR="00482B56">
              <w:rPr>
                <w:b w:val="0"/>
                <w:sz w:val="20"/>
              </w:rPr>
              <w:t>yw</w:t>
            </w:r>
            <w:r w:rsidRPr="00473913">
              <w:rPr>
                <w:b w:val="0"/>
                <w:sz w:val="20"/>
              </w:rPr>
              <w:t xml:space="preserve">ać twierdzenie </w:t>
            </w:r>
            <w:r>
              <w:rPr>
                <w:b w:val="0"/>
                <w:sz w:val="20"/>
              </w:rPr>
              <w:t>co</w:t>
            </w:r>
            <w:r w:rsidRPr="00473913">
              <w:rPr>
                <w:b w:val="0"/>
                <w:sz w:val="20"/>
              </w:rPr>
              <w:t xml:space="preserve">sinusów w trudniejszych zadaniach (np. </w:t>
            </w:r>
            <w:r w:rsidR="00482B56">
              <w:rPr>
                <w:b w:val="0"/>
                <w:sz w:val="20"/>
              </w:rPr>
              <w:t xml:space="preserve">w zadaniach </w:t>
            </w:r>
            <w:r w:rsidRPr="00473913">
              <w:rPr>
                <w:b w:val="0"/>
                <w:sz w:val="20"/>
              </w:rPr>
              <w:t>na dowodzenie)</w:t>
            </w:r>
          </w:p>
          <w:p w14:paraId="534FA35E" w14:textId="77777777" w:rsidR="004756FC" w:rsidRPr="00AC7ECD" w:rsidRDefault="004756FC" w:rsidP="00B645C0">
            <w:pPr>
              <w:spacing w:after="240" w:line="276" w:lineRule="auto"/>
            </w:pPr>
          </w:p>
        </w:tc>
      </w:tr>
      <w:tr w:rsidR="004756FC" w14:paraId="7F51755B" w14:textId="77777777" w:rsidTr="004756FC">
        <w:tc>
          <w:tcPr>
            <w:tcW w:w="2601" w:type="dxa"/>
          </w:tcPr>
          <w:p w14:paraId="49641AC4" w14:textId="3A2F0D3C" w:rsidR="004756FC" w:rsidRPr="00567B72" w:rsidRDefault="004756FC" w:rsidP="00B645C0">
            <w:pPr>
              <w:spacing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Związki miarowe </w:t>
            </w:r>
            <w:r w:rsidR="00DC042B">
              <w:rPr>
                <w:sz w:val="20"/>
                <w:szCs w:val="20"/>
              </w:rPr>
              <w:t>w wielokątach</w:t>
            </w:r>
          </w:p>
        </w:tc>
        <w:tc>
          <w:tcPr>
            <w:tcW w:w="567" w:type="dxa"/>
          </w:tcPr>
          <w:p w14:paraId="2063AEF1" w14:textId="127A2EE1" w:rsidR="004756FC" w:rsidRPr="00567B72" w:rsidRDefault="00C86612" w:rsidP="00B645C0">
            <w:pPr>
              <w:spacing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88" w:type="dxa"/>
            <w:tcBorders>
              <w:bottom w:val="single" w:sz="4" w:space="0" w:color="auto"/>
            </w:tcBorders>
          </w:tcPr>
          <w:p w14:paraId="70C15716" w14:textId="3A1B85B2" w:rsidR="004756FC" w:rsidRPr="00473913" w:rsidRDefault="004756FC" w:rsidP="00B645C0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240" w:line="276" w:lineRule="auto"/>
              <w:rPr>
                <w:sz w:val="20"/>
                <w:szCs w:val="20"/>
              </w:rPr>
            </w:pPr>
            <w:r w:rsidRPr="00473913">
              <w:rPr>
                <w:sz w:val="20"/>
                <w:szCs w:val="20"/>
              </w:rPr>
              <w:t>obliczać pole trójkąta na podstawie wzorów</w:t>
            </w:r>
            <w:r w:rsidR="00DC042B">
              <w:rPr>
                <w:sz w:val="20"/>
                <w:szCs w:val="20"/>
              </w:rPr>
              <w:t xml:space="preserve">: </w:t>
            </w:r>
            <w:r w:rsidR="00DC042B">
              <w:rPr>
                <w:sz w:val="20"/>
                <w:szCs w:val="20"/>
              </w:rPr>
              <w:br/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a∙h</m:t>
              </m:r>
            </m:oMath>
            <w:r w:rsidR="00DC042B">
              <w:rPr>
                <w:sz w:val="20"/>
                <w:szCs w:val="20"/>
              </w:rPr>
              <w:t xml:space="preserve"> i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ab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γ</m:t>
                  </m:r>
                </m:e>
              </m:func>
            </m:oMath>
          </w:p>
          <w:p w14:paraId="2B3B0FF2" w14:textId="03B60FD2" w:rsidR="00027F38" w:rsidRPr="00CB0FFA" w:rsidRDefault="004756FC" w:rsidP="00CB0FFA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wykorzystywać w zadaniach różne wzory na pole trójkąta </w:t>
            </w:r>
            <w:r w:rsidR="00DC042B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do oblicz</w:t>
            </w:r>
            <w:r w:rsidR="00DC042B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nia </w:t>
            </w:r>
            <w:r w:rsidR="00DC042B">
              <w:rPr>
                <w:sz w:val="20"/>
                <w:szCs w:val="20"/>
              </w:rPr>
              <w:t xml:space="preserve">wskazanych </w:t>
            </w:r>
            <w:r>
              <w:rPr>
                <w:sz w:val="20"/>
                <w:szCs w:val="20"/>
              </w:rPr>
              <w:t>wielkości</w:t>
            </w:r>
          </w:p>
        </w:tc>
        <w:tc>
          <w:tcPr>
            <w:tcW w:w="5512" w:type="dxa"/>
            <w:tcBorders>
              <w:bottom w:val="single" w:sz="4" w:space="0" w:color="auto"/>
            </w:tcBorders>
          </w:tcPr>
          <w:p w14:paraId="13DF79D4" w14:textId="4A3DC01B" w:rsidR="004756FC" w:rsidRPr="00AC7ECD" w:rsidRDefault="004756FC" w:rsidP="00B645C0">
            <w:pPr>
              <w:pStyle w:val="Nagwek1"/>
              <w:numPr>
                <w:ilvl w:val="0"/>
                <w:numId w:val="14"/>
              </w:numPr>
              <w:spacing w:after="240" w:line="276" w:lineRule="auto"/>
              <w:rPr>
                <w:b w:val="0"/>
                <w:bCs w:val="0"/>
                <w:sz w:val="20"/>
              </w:rPr>
            </w:pPr>
            <w:r w:rsidRPr="00473913">
              <w:rPr>
                <w:b w:val="0"/>
                <w:sz w:val="20"/>
              </w:rPr>
              <w:t>rozwiąz</w:t>
            </w:r>
            <w:r w:rsidR="00482B56">
              <w:rPr>
                <w:b w:val="0"/>
                <w:sz w:val="20"/>
              </w:rPr>
              <w:t>yw</w:t>
            </w:r>
            <w:r w:rsidRPr="00473913">
              <w:rPr>
                <w:b w:val="0"/>
                <w:sz w:val="20"/>
              </w:rPr>
              <w:t>ać wieloetapowe zadanie z planimetrii wymagające zastosowania</w:t>
            </w:r>
            <w:r w:rsidR="00DC042B">
              <w:rPr>
                <w:b w:val="0"/>
                <w:sz w:val="20"/>
              </w:rPr>
              <w:t xml:space="preserve"> twierdzenia</w:t>
            </w:r>
            <w:r w:rsidRPr="00473913">
              <w:rPr>
                <w:b w:val="0"/>
                <w:sz w:val="20"/>
              </w:rPr>
              <w:t xml:space="preserve"> cosinusów</w:t>
            </w:r>
            <w:r w:rsidR="00DC042B">
              <w:rPr>
                <w:b w:val="0"/>
                <w:sz w:val="20"/>
              </w:rPr>
              <w:t xml:space="preserve"> oraz wzorów na pole trójkąta i pole wielokąta</w:t>
            </w:r>
          </w:p>
        </w:tc>
      </w:tr>
      <w:tr w:rsidR="00312939" w14:paraId="1F9F4A2B" w14:textId="77777777" w:rsidTr="00EA7AB7">
        <w:tc>
          <w:tcPr>
            <w:tcW w:w="2601" w:type="dxa"/>
          </w:tcPr>
          <w:p w14:paraId="796A6D6D" w14:textId="77777777" w:rsidR="00312939" w:rsidRPr="008A3BCE" w:rsidRDefault="00312939" w:rsidP="00B645C0">
            <w:pPr>
              <w:spacing w:after="240" w:line="276" w:lineRule="auto"/>
              <w:rPr>
                <w:sz w:val="20"/>
                <w:szCs w:val="20"/>
              </w:rPr>
            </w:pPr>
            <w:r w:rsidRPr="008A3BCE">
              <w:rPr>
                <w:sz w:val="20"/>
                <w:szCs w:val="20"/>
              </w:rPr>
              <w:t>Powtórzenie</w:t>
            </w:r>
          </w:p>
        </w:tc>
        <w:tc>
          <w:tcPr>
            <w:tcW w:w="567" w:type="dxa"/>
          </w:tcPr>
          <w:p w14:paraId="02F4E3A4" w14:textId="1A0FA18B" w:rsidR="00312939" w:rsidRPr="008A3BCE" w:rsidRDefault="00CB0FFA" w:rsidP="00B645C0">
            <w:pPr>
              <w:spacing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88" w:type="dxa"/>
            <w:shd w:val="pct15" w:color="auto" w:fill="auto"/>
          </w:tcPr>
          <w:p w14:paraId="07CDB391" w14:textId="77777777" w:rsidR="00312939" w:rsidRDefault="00312939" w:rsidP="00B645C0">
            <w:pPr>
              <w:pStyle w:val="Nagwek1"/>
              <w:spacing w:after="240" w:line="276" w:lineRule="auto"/>
              <w:ind w:left="360" w:firstLine="0"/>
              <w:rPr>
                <w:b w:val="0"/>
                <w:bCs w:val="0"/>
                <w:sz w:val="20"/>
              </w:rPr>
            </w:pPr>
          </w:p>
        </w:tc>
        <w:tc>
          <w:tcPr>
            <w:tcW w:w="5512" w:type="dxa"/>
            <w:shd w:val="pct15" w:color="auto" w:fill="auto"/>
          </w:tcPr>
          <w:p w14:paraId="796E82DD" w14:textId="77777777" w:rsidR="00312939" w:rsidRDefault="00312939" w:rsidP="00B645C0">
            <w:pPr>
              <w:pStyle w:val="Nagwek1"/>
              <w:spacing w:after="240" w:line="276" w:lineRule="auto"/>
              <w:ind w:left="360" w:firstLine="0"/>
              <w:rPr>
                <w:b w:val="0"/>
                <w:bCs w:val="0"/>
                <w:sz w:val="20"/>
              </w:rPr>
            </w:pPr>
          </w:p>
        </w:tc>
      </w:tr>
      <w:tr w:rsidR="00312939" w14:paraId="48423714" w14:textId="77777777" w:rsidTr="00EA7AB7">
        <w:tc>
          <w:tcPr>
            <w:tcW w:w="2601" w:type="dxa"/>
          </w:tcPr>
          <w:p w14:paraId="3CED21EC" w14:textId="2EB163E0" w:rsidR="00312939" w:rsidRPr="008A3BCE" w:rsidRDefault="00312939" w:rsidP="00B645C0">
            <w:pPr>
              <w:spacing w:after="240" w:line="276" w:lineRule="auto"/>
              <w:rPr>
                <w:b/>
                <w:i/>
                <w:sz w:val="20"/>
                <w:szCs w:val="20"/>
              </w:rPr>
            </w:pPr>
            <w:r w:rsidRPr="008A3BCE">
              <w:rPr>
                <w:b/>
                <w:i/>
                <w:sz w:val="20"/>
                <w:szCs w:val="20"/>
              </w:rPr>
              <w:t xml:space="preserve">Praca klasowa </w:t>
            </w:r>
            <w:r w:rsidR="00115E17">
              <w:rPr>
                <w:b/>
                <w:i/>
                <w:sz w:val="20"/>
                <w:szCs w:val="20"/>
              </w:rPr>
              <w:br/>
            </w:r>
            <w:r w:rsidRPr="008A3BCE">
              <w:rPr>
                <w:b/>
                <w:i/>
                <w:sz w:val="20"/>
                <w:szCs w:val="20"/>
              </w:rPr>
              <w:t>i jej omówienie</w:t>
            </w:r>
          </w:p>
        </w:tc>
        <w:tc>
          <w:tcPr>
            <w:tcW w:w="567" w:type="dxa"/>
          </w:tcPr>
          <w:p w14:paraId="703B2D74" w14:textId="77777777" w:rsidR="00312939" w:rsidRPr="008A3BCE" w:rsidRDefault="00312939" w:rsidP="00B645C0">
            <w:pPr>
              <w:spacing w:after="240" w:line="276" w:lineRule="auto"/>
              <w:rPr>
                <w:sz w:val="20"/>
                <w:szCs w:val="20"/>
              </w:rPr>
            </w:pPr>
            <w:r w:rsidRPr="008A3BCE">
              <w:rPr>
                <w:sz w:val="20"/>
                <w:szCs w:val="20"/>
              </w:rPr>
              <w:t>2</w:t>
            </w:r>
          </w:p>
        </w:tc>
        <w:tc>
          <w:tcPr>
            <w:tcW w:w="5988" w:type="dxa"/>
            <w:shd w:val="pct15" w:color="auto" w:fill="auto"/>
          </w:tcPr>
          <w:p w14:paraId="294BA95D" w14:textId="77777777" w:rsidR="00312939" w:rsidRDefault="00312939" w:rsidP="00B645C0">
            <w:pPr>
              <w:pStyle w:val="Nagwek1"/>
              <w:spacing w:after="240" w:line="276" w:lineRule="auto"/>
              <w:ind w:left="360" w:firstLine="0"/>
              <w:rPr>
                <w:b w:val="0"/>
                <w:bCs w:val="0"/>
                <w:sz w:val="20"/>
              </w:rPr>
            </w:pPr>
          </w:p>
        </w:tc>
        <w:tc>
          <w:tcPr>
            <w:tcW w:w="5512" w:type="dxa"/>
            <w:shd w:val="pct15" w:color="auto" w:fill="auto"/>
          </w:tcPr>
          <w:p w14:paraId="56AD0FC1" w14:textId="77777777" w:rsidR="00312939" w:rsidRDefault="00312939" w:rsidP="00B645C0">
            <w:pPr>
              <w:spacing w:after="240" w:line="276" w:lineRule="auto"/>
              <w:ind w:left="360"/>
              <w:rPr>
                <w:sz w:val="20"/>
              </w:rPr>
            </w:pPr>
          </w:p>
        </w:tc>
      </w:tr>
    </w:tbl>
    <w:p w14:paraId="5ED29A60" w14:textId="469A3D35" w:rsidR="00E841EE" w:rsidRDefault="00E841EE" w:rsidP="00E841E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2"/>
        </w:rPr>
      </w:pPr>
    </w:p>
    <w:p w14:paraId="262B05DA" w14:textId="6880607B" w:rsidR="004707F5" w:rsidRDefault="004707F5" w:rsidP="00E841E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2"/>
        </w:rPr>
      </w:pPr>
    </w:p>
    <w:p w14:paraId="20023BA2" w14:textId="10B66D60" w:rsidR="003F6DB2" w:rsidRDefault="003F6DB2" w:rsidP="00E841E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2"/>
        </w:rPr>
      </w:pPr>
    </w:p>
    <w:p w14:paraId="418EC634" w14:textId="1D5699ED" w:rsidR="003F6DB2" w:rsidRDefault="003F6DB2" w:rsidP="00E841E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2"/>
        </w:rPr>
      </w:pPr>
    </w:p>
    <w:p w14:paraId="1E5BD531" w14:textId="440E8634" w:rsidR="003F6DB2" w:rsidRDefault="003F6DB2" w:rsidP="00E841E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2"/>
        </w:rPr>
      </w:pPr>
    </w:p>
    <w:p w14:paraId="7C3F44B7" w14:textId="77777777" w:rsidR="003F6DB2" w:rsidRDefault="003F6DB2" w:rsidP="00E841E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2"/>
        </w:rPr>
      </w:pPr>
    </w:p>
    <w:p w14:paraId="01250021" w14:textId="545C19AC" w:rsidR="004707F5" w:rsidRPr="00337988" w:rsidRDefault="004707F5" w:rsidP="004707F5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337988">
        <w:rPr>
          <w:b/>
          <w:bCs/>
        </w:rPr>
        <w:lastRenderedPageBreak/>
        <w:t xml:space="preserve">II. </w:t>
      </w:r>
      <w:r>
        <w:rPr>
          <w:b/>
          <w:bCs/>
        </w:rPr>
        <w:t>Geometria analityczna</w:t>
      </w:r>
      <w:r w:rsidRPr="00337988">
        <w:rPr>
          <w:b/>
          <w:bCs/>
        </w:rPr>
        <w:t xml:space="preserve"> (</w:t>
      </w:r>
      <w:r w:rsidR="00C86612">
        <w:rPr>
          <w:b/>
          <w:bCs/>
        </w:rPr>
        <w:t>25</w:t>
      </w:r>
      <w:r>
        <w:rPr>
          <w:b/>
          <w:bCs/>
        </w:rPr>
        <w:t xml:space="preserve"> </w:t>
      </w:r>
      <w:r w:rsidRPr="00337988">
        <w:rPr>
          <w:b/>
          <w:bCs/>
        </w:rPr>
        <w:t>godz.)</w:t>
      </w:r>
    </w:p>
    <w:p w14:paraId="0382A0BF" w14:textId="77777777" w:rsidR="004707F5" w:rsidRDefault="004707F5" w:rsidP="004707F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2"/>
        </w:rPr>
      </w:pPr>
    </w:p>
    <w:tbl>
      <w:tblPr>
        <w:tblW w:w="1474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2"/>
        <w:gridCol w:w="718"/>
        <w:gridCol w:w="6623"/>
        <w:gridCol w:w="4899"/>
      </w:tblGrid>
      <w:tr w:rsidR="004707F5" w:rsidRPr="004D630D" w14:paraId="241C06A4" w14:textId="77777777" w:rsidTr="00FC06E7">
        <w:trPr>
          <w:cantSplit/>
          <w:trHeight w:val="1134"/>
        </w:trPr>
        <w:tc>
          <w:tcPr>
            <w:tcW w:w="2502" w:type="dxa"/>
          </w:tcPr>
          <w:p w14:paraId="455D800D" w14:textId="77777777" w:rsidR="004707F5" w:rsidRPr="00177B82" w:rsidRDefault="004707F5" w:rsidP="00FC06E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77B82">
              <w:rPr>
                <w:b/>
                <w:sz w:val="20"/>
              </w:rPr>
              <w:t>TEMAT ZAJĘĆ EDUKACYJNYCH</w:t>
            </w:r>
          </w:p>
        </w:tc>
        <w:tc>
          <w:tcPr>
            <w:tcW w:w="718" w:type="dxa"/>
            <w:textDirection w:val="btLr"/>
          </w:tcPr>
          <w:p w14:paraId="2F064EB2" w14:textId="77777777" w:rsidR="004707F5" w:rsidRPr="001E6AB7" w:rsidRDefault="004707F5" w:rsidP="00FC06E7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 w:rsidRPr="00B4128A">
              <w:rPr>
                <w:b/>
                <w:sz w:val="20"/>
                <w:szCs w:val="20"/>
              </w:rPr>
              <w:t>Liczba godzin</w:t>
            </w:r>
          </w:p>
        </w:tc>
        <w:tc>
          <w:tcPr>
            <w:tcW w:w="6623" w:type="dxa"/>
          </w:tcPr>
          <w:p w14:paraId="2005C055" w14:textId="77777777" w:rsidR="004707F5" w:rsidRPr="00177B82" w:rsidRDefault="004707F5" w:rsidP="00FC06E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77B82">
              <w:rPr>
                <w:b/>
                <w:sz w:val="20"/>
                <w:szCs w:val="20"/>
              </w:rPr>
              <w:t>W zakresie</w:t>
            </w:r>
          </w:p>
          <w:p w14:paraId="17B0432A" w14:textId="77777777" w:rsidR="004707F5" w:rsidRPr="00177B82" w:rsidRDefault="004707F5" w:rsidP="00FC06E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77B82">
              <w:rPr>
                <w:b/>
                <w:sz w:val="20"/>
                <w:szCs w:val="20"/>
              </w:rPr>
              <w:t>TREŚCI PODSTAWOWYCH</w:t>
            </w:r>
          </w:p>
          <w:p w14:paraId="600D6445" w14:textId="77777777" w:rsidR="004707F5" w:rsidRPr="001E6AB7" w:rsidRDefault="004707F5" w:rsidP="00FC06E7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  <w:r w:rsidRPr="00177B82">
              <w:rPr>
                <w:b/>
                <w:sz w:val="20"/>
              </w:rPr>
              <w:t>uczeń potrafi:</w:t>
            </w:r>
          </w:p>
        </w:tc>
        <w:tc>
          <w:tcPr>
            <w:tcW w:w="4899" w:type="dxa"/>
          </w:tcPr>
          <w:p w14:paraId="7CCC85E0" w14:textId="77777777" w:rsidR="004707F5" w:rsidRPr="00177B82" w:rsidRDefault="004707F5" w:rsidP="00FC06E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77B82">
              <w:rPr>
                <w:b/>
                <w:sz w:val="20"/>
                <w:szCs w:val="20"/>
              </w:rPr>
              <w:t>W zakresie</w:t>
            </w:r>
          </w:p>
          <w:p w14:paraId="4D38E845" w14:textId="77777777" w:rsidR="004707F5" w:rsidRPr="00177B82" w:rsidRDefault="004707F5" w:rsidP="00FC06E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77B82">
              <w:rPr>
                <w:b/>
                <w:sz w:val="20"/>
                <w:szCs w:val="20"/>
              </w:rPr>
              <w:t>TREŚCI PONADPODSTAWOWYCH</w:t>
            </w:r>
          </w:p>
          <w:p w14:paraId="1B338FB0" w14:textId="77777777" w:rsidR="004707F5" w:rsidRPr="001E6AB7" w:rsidRDefault="004707F5" w:rsidP="00FC06E7">
            <w:pPr>
              <w:pStyle w:val="Akapitzlist"/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  <w:r w:rsidRPr="00177B82">
              <w:rPr>
                <w:b/>
                <w:sz w:val="20"/>
              </w:rPr>
              <w:t>uczeń potrafi:</w:t>
            </w:r>
          </w:p>
        </w:tc>
      </w:tr>
      <w:tr w:rsidR="004707F5" w:rsidRPr="004D630D" w14:paraId="36160910" w14:textId="77777777" w:rsidTr="00FC06E7">
        <w:tc>
          <w:tcPr>
            <w:tcW w:w="2502" w:type="dxa"/>
          </w:tcPr>
          <w:p w14:paraId="623781CA" w14:textId="77777777" w:rsidR="004707F5" w:rsidRPr="001E6AB7" w:rsidRDefault="004707F5" w:rsidP="00FC06E7">
            <w:pPr>
              <w:spacing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Odległość na płaszczyźnie kartezjańskiej</w:t>
            </w:r>
          </w:p>
        </w:tc>
        <w:tc>
          <w:tcPr>
            <w:tcW w:w="718" w:type="dxa"/>
          </w:tcPr>
          <w:p w14:paraId="067B15C7" w14:textId="77777777" w:rsidR="004707F5" w:rsidRPr="001E6AB7" w:rsidRDefault="004707F5" w:rsidP="00FC06E7">
            <w:pPr>
              <w:spacing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23" w:type="dxa"/>
          </w:tcPr>
          <w:p w14:paraId="3AFF1C48" w14:textId="2BAB22E5" w:rsidR="004707F5" w:rsidRDefault="004707F5" w:rsidP="00FC06E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</w:t>
            </w:r>
            <w:r w:rsidR="00115E17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ć odległość dwóch punktów na płaszczyźnie kartezjańskiej</w:t>
            </w:r>
          </w:p>
          <w:p w14:paraId="76A6E36A" w14:textId="12E07406" w:rsidR="00115E17" w:rsidRDefault="00115E17" w:rsidP="00FC06E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wykorzystywać wzór na odległość dwóch punktów na płaszczyźnie do obliczenia obwodu wielokąta</w:t>
            </w:r>
          </w:p>
          <w:p w14:paraId="67ECB757" w14:textId="566EE07C" w:rsidR="004707F5" w:rsidRPr="001E6AB7" w:rsidRDefault="004707F5" w:rsidP="00FC06E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wykorzystywać w zadaniach wzór na współrzędne środka odcinka</w:t>
            </w:r>
          </w:p>
        </w:tc>
        <w:tc>
          <w:tcPr>
            <w:tcW w:w="4899" w:type="dxa"/>
          </w:tcPr>
          <w:p w14:paraId="068954C5" w14:textId="38ECFA45" w:rsidR="00115E17" w:rsidRDefault="00115E17" w:rsidP="00FC06E7">
            <w:pPr>
              <w:pStyle w:val="Akapitzlist"/>
              <w:numPr>
                <w:ilvl w:val="0"/>
                <w:numId w:val="25"/>
              </w:numPr>
              <w:spacing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rozwiązywać wieloetapowe zadania stosując wzór na odległość dwóch punktów i wzór na współrzędne środka odcinka</w:t>
            </w:r>
          </w:p>
          <w:p w14:paraId="7F4285DA" w14:textId="47CFB616" w:rsidR="004707F5" w:rsidRPr="001E6AB7" w:rsidRDefault="004707F5" w:rsidP="00FC06E7">
            <w:pPr>
              <w:pStyle w:val="Akapitzlist"/>
              <w:numPr>
                <w:ilvl w:val="0"/>
                <w:numId w:val="25"/>
              </w:numPr>
              <w:spacing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wykorzystywać w zadaniach wzór na współrzędne środka ciężkości trójkąta</w:t>
            </w:r>
          </w:p>
        </w:tc>
      </w:tr>
      <w:tr w:rsidR="004707F5" w:rsidRPr="004D630D" w14:paraId="071ABEEB" w14:textId="77777777" w:rsidTr="00FC06E7">
        <w:tc>
          <w:tcPr>
            <w:tcW w:w="2502" w:type="dxa"/>
          </w:tcPr>
          <w:p w14:paraId="066670E0" w14:textId="7649EA1A" w:rsidR="004707F5" w:rsidRPr="001E6AB7" w:rsidRDefault="004707F5" w:rsidP="00FC06E7">
            <w:pPr>
              <w:spacing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Położenie prostych </w:t>
            </w:r>
            <w:r w:rsidR="00115E1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na płaszczyźnie kartezjańskiej</w:t>
            </w:r>
          </w:p>
        </w:tc>
        <w:tc>
          <w:tcPr>
            <w:tcW w:w="718" w:type="dxa"/>
          </w:tcPr>
          <w:p w14:paraId="2304EE7C" w14:textId="6EBBAC56" w:rsidR="004707F5" w:rsidRPr="001E6AB7" w:rsidRDefault="00A644B9" w:rsidP="00FC06E7">
            <w:pPr>
              <w:spacing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23" w:type="dxa"/>
          </w:tcPr>
          <w:p w14:paraId="7D4DE8CB" w14:textId="6D62348D" w:rsidR="00115E17" w:rsidRDefault="00115E17" w:rsidP="00FC06E7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wyznaczyć kąt nachylenia prostej do osi x</w:t>
            </w:r>
          </w:p>
          <w:p w14:paraId="6B86E641" w14:textId="75BF6BD3" w:rsidR="00115E17" w:rsidRDefault="00115E17" w:rsidP="00FC06E7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wyznaczyć równanie prostej nachylonej do osi x pod danym kątem i przechodzącej przez podany punkt</w:t>
            </w:r>
          </w:p>
          <w:p w14:paraId="0F3DCBDD" w14:textId="3E044714" w:rsidR="004707F5" w:rsidRPr="00A04DA8" w:rsidRDefault="004707F5" w:rsidP="00FC06E7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40" w:line="276" w:lineRule="auto"/>
              <w:rPr>
                <w:sz w:val="20"/>
                <w:szCs w:val="20"/>
              </w:rPr>
            </w:pPr>
            <w:r w:rsidRPr="00A04DA8">
              <w:rPr>
                <w:sz w:val="20"/>
                <w:szCs w:val="20"/>
              </w:rPr>
              <w:t>badać równoległość i prostopadłość prostych</w:t>
            </w:r>
            <w:r w:rsidR="00115E17">
              <w:rPr>
                <w:sz w:val="20"/>
                <w:szCs w:val="20"/>
              </w:rPr>
              <w:t xml:space="preserve"> o równaniach</w:t>
            </w:r>
            <w:r w:rsidRPr="00A04DA8">
              <w:rPr>
                <w:sz w:val="20"/>
                <w:szCs w:val="20"/>
              </w:rPr>
              <w:t xml:space="preserve"> w postaci ogólnej</w:t>
            </w:r>
          </w:p>
          <w:p w14:paraId="50C29555" w14:textId="77777777" w:rsidR="004707F5" w:rsidRPr="00A04DA8" w:rsidRDefault="004707F5" w:rsidP="00FC06E7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40" w:line="276" w:lineRule="auto"/>
              <w:rPr>
                <w:sz w:val="20"/>
                <w:szCs w:val="20"/>
              </w:rPr>
            </w:pPr>
            <w:r w:rsidRPr="00A04DA8">
              <w:rPr>
                <w:sz w:val="20"/>
                <w:szCs w:val="20"/>
              </w:rPr>
              <w:t>badać wzajemne położenie dwóch prostych</w:t>
            </w:r>
          </w:p>
          <w:p w14:paraId="28FA83C7" w14:textId="756E5F53" w:rsidR="004707F5" w:rsidRPr="00A644B9" w:rsidRDefault="004707F5" w:rsidP="00A644B9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wykorzystywać równanie prostej w postaci ogólnej do </w:t>
            </w:r>
            <w:r w:rsidRPr="00A04DA8">
              <w:rPr>
                <w:sz w:val="20"/>
                <w:szCs w:val="20"/>
              </w:rPr>
              <w:t>wyznacz</w:t>
            </w:r>
            <w:r w:rsidR="00115E17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nia</w:t>
            </w:r>
            <w:r w:rsidRPr="00A04DA8">
              <w:rPr>
                <w:sz w:val="20"/>
                <w:szCs w:val="20"/>
              </w:rPr>
              <w:t xml:space="preserve"> równani</w:t>
            </w:r>
            <w:r>
              <w:rPr>
                <w:sz w:val="20"/>
                <w:szCs w:val="20"/>
              </w:rPr>
              <w:t>a</w:t>
            </w:r>
            <w:r w:rsidRPr="00A04DA8">
              <w:rPr>
                <w:sz w:val="20"/>
                <w:szCs w:val="20"/>
              </w:rPr>
              <w:t xml:space="preserve"> prost</w:t>
            </w:r>
            <w:r>
              <w:rPr>
                <w:sz w:val="20"/>
                <w:szCs w:val="20"/>
              </w:rPr>
              <w:t xml:space="preserve">ej </w:t>
            </w:r>
            <w:r w:rsidRPr="00A04DA8">
              <w:rPr>
                <w:sz w:val="20"/>
                <w:szCs w:val="20"/>
              </w:rPr>
              <w:t>przechodząc</w:t>
            </w:r>
            <w:r>
              <w:rPr>
                <w:sz w:val="20"/>
                <w:szCs w:val="20"/>
              </w:rPr>
              <w:t>ej</w:t>
            </w:r>
            <w:r w:rsidRPr="00A04DA8">
              <w:rPr>
                <w:sz w:val="20"/>
                <w:szCs w:val="20"/>
              </w:rPr>
              <w:t xml:space="preserve"> przez dany punkt i równoległ</w:t>
            </w:r>
            <w:r>
              <w:rPr>
                <w:sz w:val="20"/>
                <w:szCs w:val="20"/>
              </w:rPr>
              <w:t>ej</w:t>
            </w:r>
            <w:r w:rsidRPr="00A04DA8">
              <w:rPr>
                <w:sz w:val="20"/>
                <w:szCs w:val="20"/>
              </w:rPr>
              <w:t xml:space="preserve"> do </w:t>
            </w:r>
            <w:r>
              <w:rPr>
                <w:sz w:val="20"/>
                <w:szCs w:val="20"/>
              </w:rPr>
              <w:t>danej prostej</w:t>
            </w:r>
          </w:p>
        </w:tc>
        <w:tc>
          <w:tcPr>
            <w:tcW w:w="4899" w:type="dxa"/>
          </w:tcPr>
          <w:p w14:paraId="2B4CA935" w14:textId="77777777" w:rsidR="00A644B9" w:rsidRDefault="00A644B9" w:rsidP="00FC06E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obliczyć pole trójkąta o danych wierzchołkach </w:t>
            </w:r>
          </w:p>
          <w:p w14:paraId="2D9E447B" w14:textId="078F9B7C" w:rsidR="004707F5" w:rsidRDefault="004707F5" w:rsidP="00FC06E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rozwiązywać wieloetapowe zadania dotyczące położenia prostych na płaszczyźnie </w:t>
            </w:r>
          </w:p>
          <w:p w14:paraId="13A70B6C" w14:textId="6D3AD036" w:rsidR="00115E17" w:rsidRDefault="00115E17" w:rsidP="00FC06E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obliczać odległość między prostymi równoległymi o podanych równaniach</w:t>
            </w:r>
          </w:p>
          <w:p w14:paraId="7FF8CE99" w14:textId="77777777" w:rsidR="004707F5" w:rsidRPr="00D97FBB" w:rsidRDefault="004707F5" w:rsidP="00FC06E7">
            <w:pPr>
              <w:spacing w:after="240" w:line="276" w:lineRule="auto"/>
              <w:rPr>
                <w:sz w:val="20"/>
                <w:szCs w:val="20"/>
              </w:rPr>
            </w:pPr>
          </w:p>
        </w:tc>
      </w:tr>
      <w:tr w:rsidR="004707F5" w:rsidRPr="004D630D" w14:paraId="507832A6" w14:textId="77777777" w:rsidTr="00FC06E7">
        <w:tc>
          <w:tcPr>
            <w:tcW w:w="2502" w:type="dxa"/>
          </w:tcPr>
          <w:p w14:paraId="281AF040" w14:textId="403683BE" w:rsidR="004707F5" w:rsidRPr="001E6AB7" w:rsidRDefault="004707F5" w:rsidP="00FC06E7">
            <w:pPr>
              <w:spacing w:after="240" w:line="276" w:lineRule="auto"/>
              <w:rPr>
                <w:sz w:val="20"/>
                <w:szCs w:val="20"/>
              </w:rPr>
            </w:pPr>
            <w:r w:rsidRPr="001E6AB7">
              <w:rPr>
                <w:sz w:val="20"/>
                <w:szCs w:val="20"/>
              </w:rPr>
              <w:t>Równanie okręgu. Nierówność opisująca koło</w:t>
            </w:r>
          </w:p>
        </w:tc>
        <w:tc>
          <w:tcPr>
            <w:tcW w:w="718" w:type="dxa"/>
          </w:tcPr>
          <w:p w14:paraId="2C7F878A" w14:textId="77777777" w:rsidR="004707F5" w:rsidRPr="001E6AB7" w:rsidRDefault="004707F5" w:rsidP="00FC06E7">
            <w:pPr>
              <w:spacing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623" w:type="dxa"/>
            <w:tcBorders>
              <w:bottom w:val="single" w:sz="4" w:space="0" w:color="auto"/>
            </w:tcBorders>
          </w:tcPr>
          <w:p w14:paraId="337F8D21" w14:textId="0267AEE2" w:rsidR="004707F5" w:rsidRPr="001E6AB7" w:rsidRDefault="004707F5" w:rsidP="00FC06E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40" w:line="276" w:lineRule="auto"/>
              <w:rPr>
                <w:sz w:val="20"/>
                <w:szCs w:val="20"/>
              </w:rPr>
            </w:pPr>
            <w:r w:rsidRPr="001E6AB7">
              <w:rPr>
                <w:sz w:val="20"/>
                <w:szCs w:val="20"/>
              </w:rPr>
              <w:t>zapis</w:t>
            </w:r>
            <w:r>
              <w:rPr>
                <w:sz w:val="20"/>
                <w:szCs w:val="20"/>
              </w:rPr>
              <w:t>yw</w:t>
            </w:r>
            <w:r w:rsidRPr="001E6AB7">
              <w:rPr>
                <w:sz w:val="20"/>
                <w:szCs w:val="20"/>
              </w:rPr>
              <w:t>ać równanie okręgu</w:t>
            </w:r>
            <w:r>
              <w:rPr>
                <w:sz w:val="20"/>
                <w:szCs w:val="20"/>
              </w:rPr>
              <w:t xml:space="preserve"> (nierówność opisującą koło)</w:t>
            </w:r>
            <w:r w:rsidR="00115E17">
              <w:rPr>
                <w:sz w:val="20"/>
                <w:szCs w:val="20"/>
              </w:rPr>
              <w:t>, znając współrzędne środka i promień tego okręgu (koła)</w:t>
            </w:r>
          </w:p>
          <w:p w14:paraId="783A0A93" w14:textId="5EACC541" w:rsidR="004707F5" w:rsidRDefault="004707F5" w:rsidP="00FC06E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40" w:line="276" w:lineRule="auto"/>
              <w:rPr>
                <w:sz w:val="20"/>
                <w:szCs w:val="20"/>
              </w:rPr>
            </w:pPr>
            <w:r w:rsidRPr="001E6AB7">
              <w:rPr>
                <w:sz w:val="20"/>
                <w:szCs w:val="20"/>
              </w:rPr>
              <w:t>wyznacz</w:t>
            </w:r>
            <w:r>
              <w:rPr>
                <w:sz w:val="20"/>
                <w:szCs w:val="20"/>
              </w:rPr>
              <w:t>a</w:t>
            </w:r>
            <w:r w:rsidRPr="001E6AB7">
              <w:rPr>
                <w:sz w:val="20"/>
                <w:szCs w:val="20"/>
              </w:rPr>
              <w:t xml:space="preserve">ć z równania okręgu </w:t>
            </w:r>
            <w:r w:rsidR="00115E17">
              <w:rPr>
                <w:sz w:val="20"/>
                <w:szCs w:val="20"/>
              </w:rPr>
              <w:t xml:space="preserve">współrzędne </w:t>
            </w:r>
            <w:r w:rsidRPr="001E6AB7">
              <w:rPr>
                <w:sz w:val="20"/>
                <w:szCs w:val="20"/>
              </w:rPr>
              <w:t>jego środ</w:t>
            </w:r>
            <w:r w:rsidR="00115E17">
              <w:rPr>
                <w:sz w:val="20"/>
                <w:szCs w:val="20"/>
              </w:rPr>
              <w:t>ka</w:t>
            </w:r>
            <w:r w:rsidRPr="001E6AB7">
              <w:rPr>
                <w:sz w:val="20"/>
                <w:szCs w:val="20"/>
              </w:rPr>
              <w:t xml:space="preserve"> i promień</w:t>
            </w:r>
          </w:p>
          <w:p w14:paraId="51C0E0FC" w14:textId="77777777" w:rsidR="00115E17" w:rsidRDefault="00115E17" w:rsidP="00FC06E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sprawdzać, czy dany punkt należy do okręgu o podanym równaniu</w:t>
            </w:r>
          </w:p>
          <w:p w14:paraId="3F55F637" w14:textId="493BF667" w:rsidR="00115E17" w:rsidRPr="009C76FC" w:rsidRDefault="00115E17" w:rsidP="00FC06E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badać położenie danego punktu względem koła opisanego nierównością</w:t>
            </w:r>
          </w:p>
        </w:tc>
        <w:tc>
          <w:tcPr>
            <w:tcW w:w="4899" w:type="dxa"/>
            <w:tcBorders>
              <w:bottom w:val="single" w:sz="4" w:space="0" w:color="auto"/>
            </w:tcBorders>
          </w:tcPr>
          <w:p w14:paraId="5FD383E8" w14:textId="40121A01" w:rsidR="004707F5" w:rsidRPr="001F12CD" w:rsidRDefault="004707F5" w:rsidP="00FC06E7">
            <w:pPr>
              <w:pStyle w:val="Akapitzlist"/>
              <w:numPr>
                <w:ilvl w:val="0"/>
                <w:numId w:val="25"/>
              </w:numPr>
              <w:spacing w:after="240" w:line="276" w:lineRule="auto"/>
              <w:rPr>
                <w:sz w:val="20"/>
                <w:szCs w:val="20"/>
              </w:rPr>
            </w:pPr>
            <w:r w:rsidRPr="001E6AB7">
              <w:rPr>
                <w:sz w:val="20"/>
                <w:szCs w:val="20"/>
              </w:rPr>
              <w:lastRenderedPageBreak/>
              <w:t>wyznacz</w:t>
            </w:r>
            <w:r>
              <w:rPr>
                <w:sz w:val="20"/>
                <w:szCs w:val="20"/>
              </w:rPr>
              <w:t>a</w:t>
            </w:r>
            <w:r w:rsidRPr="001E6AB7">
              <w:rPr>
                <w:sz w:val="20"/>
                <w:szCs w:val="20"/>
              </w:rPr>
              <w:t xml:space="preserve">ć równanie okręgu na podstawie pewnych informacji o jego położeniu, np. </w:t>
            </w:r>
            <w:r w:rsidR="00115E17">
              <w:rPr>
                <w:sz w:val="20"/>
                <w:szCs w:val="20"/>
              </w:rPr>
              <w:t xml:space="preserve">równanie okręgu </w:t>
            </w:r>
            <w:r w:rsidRPr="001E6AB7">
              <w:rPr>
                <w:sz w:val="20"/>
                <w:szCs w:val="20"/>
              </w:rPr>
              <w:t>przechodzącego przez trzy dane punkty</w:t>
            </w:r>
            <w:r w:rsidR="00115E17">
              <w:rPr>
                <w:sz w:val="20"/>
                <w:szCs w:val="20"/>
              </w:rPr>
              <w:t xml:space="preserve"> lub stycznego do osi układu współrzędnych</w:t>
            </w:r>
          </w:p>
        </w:tc>
      </w:tr>
      <w:tr w:rsidR="004707F5" w:rsidRPr="004D630D" w14:paraId="488B46CB" w14:textId="77777777" w:rsidTr="00FC06E7">
        <w:tc>
          <w:tcPr>
            <w:tcW w:w="2502" w:type="dxa"/>
          </w:tcPr>
          <w:p w14:paraId="2E3BDC34" w14:textId="77777777" w:rsidR="004707F5" w:rsidRPr="001E6AB7" w:rsidRDefault="004707F5" w:rsidP="00FC06E7">
            <w:pPr>
              <w:spacing w:after="240" w:line="276" w:lineRule="auto"/>
              <w:rPr>
                <w:sz w:val="20"/>
                <w:szCs w:val="20"/>
              </w:rPr>
            </w:pPr>
            <w:r w:rsidRPr="004D630D">
              <w:rPr>
                <w:sz w:val="20"/>
                <w:szCs w:val="20"/>
              </w:rPr>
              <w:t>Powtórzenie</w:t>
            </w:r>
          </w:p>
        </w:tc>
        <w:tc>
          <w:tcPr>
            <w:tcW w:w="718" w:type="dxa"/>
          </w:tcPr>
          <w:p w14:paraId="497B7ED2" w14:textId="77777777" w:rsidR="004707F5" w:rsidRDefault="004707F5" w:rsidP="00FC06E7">
            <w:pPr>
              <w:spacing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23" w:type="dxa"/>
            <w:shd w:val="pct10" w:color="auto" w:fill="auto"/>
          </w:tcPr>
          <w:p w14:paraId="21BD2684" w14:textId="77777777" w:rsidR="004707F5" w:rsidRPr="001E6AB7" w:rsidRDefault="004707F5" w:rsidP="00FC06E7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ind w:left="360"/>
              <w:rPr>
                <w:sz w:val="20"/>
                <w:szCs w:val="20"/>
              </w:rPr>
            </w:pPr>
            <w:r w:rsidRPr="004D63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99" w:type="dxa"/>
            <w:shd w:val="pct10" w:color="auto" w:fill="auto"/>
          </w:tcPr>
          <w:p w14:paraId="707B62D4" w14:textId="77777777" w:rsidR="004707F5" w:rsidRPr="001E6AB7" w:rsidRDefault="004707F5" w:rsidP="00FC06E7">
            <w:pPr>
              <w:pStyle w:val="Akapitzlist"/>
              <w:spacing w:after="240" w:line="276" w:lineRule="auto"/>
              <w:ind w:left="360"/>
              <w:rPr>
                <w:sz w:val="20"/>
                <w:szCs w:val="20"/>
              </w:rPr>
            </w:pPr>
          </w:p>
        </w:tc>
      </w:tr>
      <w:tr w:rsidR="004707F5" w:rsidRPr="004D630D" w14:paraId="24C7DFDF" w14:textId="77777777" w:rsidTr="00FC06E7">
        <w:tc>
          <w:tcPr>
            <w:tcW w:w="2502" w:type="dxa"/>
          </w:tcPr>
          <w:p w14:paraId="2227A341" w14:textId="117C5E6D" w:rsidR="004707F5" w:rsidRPr="001E6AB7" w:rsidRDefault="004707F5" w:rsidP="00FC06E7">
            <w:pPr>
              <w:spacing w:after="240" w:line="276" w:lineRule="auto"/>
              <w:rPr>
                <w:sz w:val="20"/>
                <w:szCs w:val="20"/>
              </w:rPr>
            </w:pPr>
            <w:r w:rsidRPr="004D630D">
              <w:rPr>
                <w:b/>
                <w:i/>
                <w:sz w:val="20"/>
                <w:szCs w:val="20"/>
              </w:rPr>
              <w:t xml:space="preserve">Praca klasowa </w:t>
            </w:r>
            <w:r w:rsidR="00115E17">
              <w:rPr>
                <w:b/>
                <w:i/>
                <w:sz w:val="20"/>
                <w:szCs w:val="20"/>
              </w:rPr>
              <w:br/>
            </w:r>
            <w:r w:rsidRPr="004D630D">
              <w:rPr>
                <w:b/>
                <w:i/>
                <w:sz w:val="20"/>
                <w:szCs w:val="20"/>
              </w:rPr>
              <w:t>i jej omówienie</w:t>
            </w:r>
          </w:p>
        </w:tc>
        <w:tc>
          <w:tcPr>
            <w:tcW w:w="718" w:type="dxa"/>
          </w:tcPr>
          <w:p w14:paraId="65AEAF5B" w14:textId="77777777" w:rsidR="004707F5" w:rsidRDefault="004707F5" w:rsidP="00FC06E7">
            <w:pPr>
              <w:spacing w:after="240" w:line="276" w:lineRule="auto"/>
              <w:rPr>
                <w:sz w:val="20"/>
                <w:szCs w:val="20"/>
              </w:rPr>
            </w:pPr>
            <w:r w:rsidRPr="004D630D">
              <w:rPr>
                <w:sz w:val="20"/>
                <w:szCs w:val="20"/>
              </w:rPr>
              <w:t>2</w:t>
            </w:r>
          </w:p>
        </w:tc>
        <w:tc>
          <w:tcPr>
            <w:tcW w:w="6623" w:type="dxa"/>
            <w:shd w:val="pct10" w:color="auto" w:fill="auto"/>
          </w:tcPr>
          <w:p w14:paraId="798A1F7B" w14:textId="77777777" w:rsidR="004707F5" w:rsidRPr="001E6AB7" w:rsidRDefault="004707F5" w:rsidP="00FC06E7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4899" w:type="dxa"/>
            <w:shd w:val="pct10" w:color="auto" w:fill="auto"/>
          </w:tcPr>
          <w:p w14:paraId="42E6A154" w14:textId="77777777" w:rsidR="004707F5" w:rsidRPr="001E6AB7" w:rsidRDefault="004707F5" w:rsidP="00FC06E7">
            <w:pPr>
              <w:pStyle w:val="Akapitzlist"/>
              <w:spacing w:after="240" w:line="276" w:lineRule="auto"/>
              <w:ind w:left="360"/>
              <w:rPr>
                <w:sz w:val="20"/>
                <w:szCs w:val="20"/>
              </w:rPr>
            </w:pPr>
          </w:p>
        </w:tc>
      </w:tr>
      <w:tr w:rsidR="004707F5" w:rsidRPr="004D630D" w14:paraId="396C4208" w14:textId="77777777" w:rsidTr="00FC06E7">
        <w:tc>
          <w:tcPr>
            <w:tcW w:w="2502" w:type="dxa"/>
          </w:tcPr>
          <w:p w14:paraId="285D3F0C" w14:textId="77777777" w:rsidR="004707F5" w:rsidRPr="001E6AB7" w:rsidRDefault="004707F5" w:rsidP="00FC06E7">
            <w:pPr>
              <w:spacing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Symetria środkowa</w:t>
            </w:r>
          </w:p>
        </w:tc>
        <w:tc>
          <w:tcPr>
            <w:tcW w:w="718" w:type="dxa"/>
          </w:tcPr>
          <w:p w14:paraId="1C487C8A" w14:textId="77777777" w:rsidR="004707F5" w:rsidRDefault="004707F5" w:rsidP="00FC06E7">
            <w:pPr>
              <w:spacing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23" w:type="dxa"/>
            <w:tcBorders>
              <w:bottom w:val="single" w:sz="4" w:space="0" w:color="auto"/>
            </w:tcBorders>
          </w:tcPr>
          <w:p w14:paraId="23DE710F" w14:textId="12BC981F" w:rsidR="004707F5" w:rsidRDefault="004707F5" w:rsidP="00FC06E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wyznacz</w:t>
            </w:r>
            <w:r w:rsidR="00115E17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ć środek symetrii w figurach środkowosymetrycznych</w:t>
            </w:r>
          </w:p>
          <w:p w14:paraId="27A40566" w14:textId="77777777" w:rsidR="004707F5" w:rsidRDefault="004707F5" w:rsidP="00FC06E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wyznaczać obrazy figur w symetrii środkowej na płaszczyźnie</w:t>
            </w:r>
          </w:p>
          <w:p w14:paraId="221331A3" w14:textId="6824A4BE" w:rsidR="004707F5" w:rsidRDefault="004707F5" w:rsidP="00FC06E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wyznaczać obrazy figur w symetrii środkowej o środku w </w:t>
            </w:r>
            <w:r w:rsidR="0070700B">
              <w:rPr>
                <w:sz w:val="20"/>
                <w:szCs w:val="20"/>
              </w:rPr>
              <w:t xml:space="preserve">początku </w:t>
            </w:r>
            <w:r>
              <w:rPr>
                <w:sz w:val="20"/>
                <w:szCs w:val="20"/>
              </w:rPr>
              <w:t>układu współrzędnych</w:t>
            </w:r>
          </w:p>
          <w:p w14:paraId="5A6FCF54" w14:textId="00A4E13A" w:rsidR="00115E17" w:rsidRPr="001E6AB7" w:rsidRDefault="00115E17" w:rsidP="00FC06E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obliczać współrzędne punktów w symetrii środkowej względem początku układu współrzędnych</w:t>
            </w:r>
          </w:p>
        </w:tc>
        <w:tc>
          <w:tcPr>
            <w:tcW w:w="4899" w:type="dxa"/>
            <w:tcBorders>
              <w:bottom w:val="single" w:sz="4" w:space="0" w:color="auto"/>
            </w:tcBorders>
          </w:tcPr>
          <w:p w14:paraId="3503C3C3" w14:textId="77777777" w:rsidR="004707F5" w:rsidRDefault="004707F5" w:rsidP="00FC06E7">
            <w:pPr>
              <w:pStyle w:val="Akapitzlist"/>
              <w:numPr>
                <w:ilvl w:val="0"/>
                <w:numId w:val="25"/>
              </w:numPr>
              <w:spacing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rozwiązywać wieloetapowe zadania dotyczące symetrii środkowej na płaszczyźnie kartezjańskiej</w:t>
            </w:r>
          </w:p>
          <w:p w14:paraId="0E71A8FA" w14:textId="1625286B" w:rsidR="00115E17" w:rsidRPr="00BC7701" w:rsidRDefault="00115E17" w:rsidP="00FC06E7">
            <w:pPr>
              <w:pStyle w:val="Akapitzlist"/>
              <w:numPr>
                <w:ilvl w:val="0"/>
                <w:numId w:val="25"/>
              </w:numPr>
              <w:spacing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wyznaczać równanie okręgu lub prostej w symetrii </w:t>
            </w:r>
            <w:r w:rsidR="0070700B">
              <w:rPr>
                <w:sz w:val="20"/>
                <w:szCs w:val="20"/>
              </w:rPr>
              <w:t>środkowej</w:t>
            </w:r>
            <w:r>
              <w:rPr>
                <w:sz w:val="20"/>
                <w:szCs w:val="20"/>
              </w:rPr>
              <w:t xml:space="preserve"> względem </w:t>
            </w:r>
            <w:r w:rsidR="0070700B">
              <w:rPr>
                <w:sz w:val="20"/>
                <w:szCs w:val="20"/>
              </w:rPr>
              <w:t>początku</w:t>
            </w:r>
            <w:r>
              <w:rPr>
                <w:sz w:val="20"/>
                <w:szCs w:val="20"/>
              </w:rPr>
              <w:t xml:space="preserve"> układu współrzędnych</w:t>
            </w:r>
          </w:p>
        </w:tc>
      </w:tr>
      <w:tr w:rsidR="004707F5" w:rsidRPr="004D630D" w14:paraId="58319B7E" w14:textId="77777777" w:rsidTr="00FC06E7">
        <w:tc>
          <w:tcPr>
            <w:tcW w:w="2502" w:type="dxa"/>
          </w:tcPr>
          <w:p w14:paraId="092E0420" w14:textId="77777777" w:rsidR="004707F5" w:rsidRPr="001E6AB7" w:rsidRDefault="004707F5" w:rsidP="00FC06E7">
            <w:pPr>
              <w:spacing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Symetria osiowa</w:t>
            </w:r>
          </w:p>
        </w:tc>
        <w:tc>
          <w:tcPr>
            <w:tcW w:w="718" w:type="dxa"/>
          </w:tcPr>
          <w:p w14:paraId="45610396" w14:textId="77777777" w:rsidR="004707F5" w:rsidRDefault="004707F5" w:rsidP="00FC06E7">
            <w:pPr>
              <w:spacing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23" w:type="dxa"/>
            <w:tcBorders>
              <w:bottom w:val="single" w:sz="4" w:space="0" w:color="auto"/>
            </w:tcBorders>
          </w:tcPr>
          <w:p w14:paraId="35D361AB" w14:textId="60D0F1CD" w:rsidR="004707F5" w:rsidRDefault="004707F5" w:rsidP="00FC06E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wyznacz</w:t>
            </w:r>
            <w:r w:rsidR="0070700B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ć oś symetrii w figurach osiowosymetrycznych</w:t>
            </w:r>
          </w:p>
          <w:p w14:paraId="09569E3D" w14:textId="77777777" w:rsidR="004707F5" w:rsidRDefault="004707F5" w:rsidP="00FC06E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wyznaczać obrazy figur w symetrii osiowej na płaszczyźnie</w:t>
            </w:r>
          </w:p>
          <w:p w14:paraId="56B56A5F" w14:textId="77777777" w:rsidR="004707F5" w:rsidRDefault="004707F5" w:rsidP="00FC06E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wyznaczać obrazy figur w symetrii osiowej względem osi układu współrzędnych</w:t>
            </w:r>
          </w:p>
          <w:p w14:paraId="5B0137B7" w14:textId="5D6D5439" w:rsidR="0070700B" w:rsidRPr="00BC7701" w:rsidRDefault="0070700B" w:rsidP="00FC06E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obliczać współrzędne punktów w symetrii osiowej względem osi układu współrzędnych</w:t>
            </w:r>
          </w:p>
        </w:tc>
        <w:tc>
          <w:tcPr>
            <w:tcW w:w="4899" w:type="dxa"/>
            <w:tcBorders>
              <w:bottom w:val="single" w:sz="4" w:space="0" w:color="auto"/>
            </w:tcBorders>
          </w:tcPr>
          <w:p w14:paraId="6176BC88" w14:textId="77777777" w:rsidR="004707F5" w:rsidRDefault="004707F5" w:rsidP="00FC06E7">
            <w:pPr>
              <w:pStyle w:val="Akapitzlist"/>
              <w:numPr>
                <w:ilvl w:val="0"/>
                <w:numId w:val="25"/>
              </w:numPr>
              <w:spacing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rozwiązywać wieloetapowe zadania dotyczące symetrii osiowej na płaszczyźnie kartezjańskiej</w:t>
            </w:r>
          </w:p>
          <w:p w14:paraId="58C3521A" w14:textId="06DB42A7" w:rsidR="0070700B" w:rsidRPr="00472ED2" w:rsidRDefault="0070700B" w:rsidP="00FC06E7">
            <w:pPr>
              <w:pStyle w:val="Akapitzlist"/>
              <w:numPr>
                <w:ilvl w:val="0"/>
                <w:numId w:val="25"/>
              </w:numPr>
              <w:spacing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wyznaczać równanie okręgu w symetrii osiowej względem osi układu współrzędnych</w:t>
            </w:r>
          </w:p>
        </w:tc>
      </w:tr>
      <w:tr w:rsidR="004707F5" w:rsidRPr="004D630D" w14:paraId="1A48024A" w14:textId="77777777" w:rsidTr="00FC06E7">
        <w:tc>
          <w:tcPr>
            <w:tcW w:w="2502" w:type="dxa"/>
          </w:tcPr>
          <w:p w14:paraId="022707C5" w14:textId="77777777" w:rsidR="004707F5" w:rsidRDefault="004707F5" w:rsidP="00FC06E7">
            <w:pPr>
              <w:spacing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Symetrie wielokątów</w:t>
            </w:r>
          </w:p>
        </w:tc>
        <w:tc>
          <w:tcPr>
            <w:tcW w:w="718" w:type="dxa"/>
          </w:tcPr>
          <w:p w14:paraId="2E61BF9F" w14:textId="77777777" w:rsidR="004707F5" w:rsidRDefault="004707F5" w:rsidP="00FC06E7">
            <w:pPr>
              <w:spacing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23" w:type="dxa"/>
            <w:tcBorders>
              <w:bottom w:val="single" w:sz="4" w:space="0" w:color="auto"/>
            </w:tcBorders>
          </w:tcPr>
          <w:p w14:paraId="7701134C" w14:textId="77777777" w:rsidR="004707F5" w:rsidRDefault="004707F5" w:rsidP="00FC06E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klasyfikować figury ze względu na liczbę osi symetrii</w:t>
            </w:r>
          </w:p>
          <w:p w14:paraId="7F4E47F6" w14:textId="48AE652A" w:rsidR="004707F5" w:rsidRDefault="004707F5" w:rsidP="00FC06E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40" w:line="276" w:lineRule="auto"/>
              <w:rPr>
                <w:sz w:val="20"/>
                <w:szCs w:val="20"/>
              </w:rPr>
            </w:pPr>
            <w:r w:rsidRPr="006E3733">
              <w:rPr>
                <w:sz w:val="20"/>
                <w:szCs w:val="20"/>
              </w:rPr>
              <w:t>rozpoznawać wielokąty foremne</w:t>
            </w:r>
            <w:r w:rsidR="0070700B">
              <w:rPr>
                <w:sz w:val="20"/>
                <w:szCs w:val="20"/>
              </w:rPr>
              <w:t xml:space="preserve"> i wskazywać ich osie symetrii</w:t>
            </w:r>
          </w:p>
        </w:tc>
        <w:tc>
          <w:tcPr>
            <w:tcW w:w="4899" w:type="dxa"/>
            <w:tcBorders>
              <w:bottom w:val="single" w:sz="4" w:space="0" w:color="auto"/>
            </w:tcBorders>
          </w:tcPr>
          <w:p w14:paraId="792BA438" w14:textId="4AD92B13" w:rsidR="004707F5" w:rsidRDefault="004707F5" w:rsidP="00FC06E7">
            <w:pPr>
              <w:pStyle w:val="Akapitzlist"/>
              <w:numPr>
                <w:ilvl w:val="0"/>
                <w:numId w:val="25"/>
              </w:numPr>
              <w:spacing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rozwiązywać wieloetapowe zadania dotyczące wielokątów osiowosymetrycznych </w:t>
            </w:r>
            <w:r w:rsidR="0070700B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i </w:t>
            </w:r>
            <w:r w:rsidR="0070700B">
              <w:rPr>
                <w:sz w:val="20"/>
                <w:szCs w:val="20"/>
              </w:rPr>
              <w:t>ś</w:t>
            </w:r>
            <w:r>
              <w:rPr>
                <w:sz w:val="20"/>
                <w:szCs w:val="20"/>
              </w:rPr>
              <w:t>rodkowosymetrycznych</w:t>
            </w:r>
          </w:p>
        </w:tc>
      </w:tr>
      <w:tr w:rsidR="004707F5" w:rsidRPr="004D630D" w14:paraId="523AAFD2" w14:textId="77777777" w:rsidTr="00FC06E7">
        <w:tc>
          <w:tcPr>
            <w:tcW w:w="2502" w:type="dxa"/>
          </w:tcPr>
          <w:p w14:paraId="578C93CB" w14:textId="77777777" w:rsidR="004707F5" w:rsidRPr="004D630D" w:rsidRDefault="004707F5" w:rsidP="00FC06E7">
            <w:pPr>
              <w:spacing w:after="240" w:line="276" w:lineRule="auto"/>
              <w:rPr>
                <w:sz w:val="20"/>
                <w:szCs w:val="20"/>
              </w:rPr>
            </w:pPr>
            <w:r w:rsidRPr="004D630D">
              <w:rPr>
                <w:sz w:val="20"/>
                <w:szCs w:val="20"/>
              </w:rPr>
              <w:lastRenderedPageBreak/>
              <w:t>Powtórzenie</w:t>
            </w:r>
          </w:p>
        </w:tc>
        <w:tc>
          <w:tcPr>
            <w:tcW w:w="718" w:type="dxa"/>
          </w:tcPr>
          <w:p w14:paraId="470EB474" w14:textId="77777777" w:rsidR="004707F5" w:rsidRPr="004D630D" w:rsidRDefault="004707F5" w:rsidP="00FC06E7">
            <w:pPr>
              <w:spacing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23" w:type="dxa"/>
            <w:shd w:val="pct15" w:color="auto" w:fill="auto"/>
          </w:tcPr>
          <w:p w14:paraId="1A2D9A96" w14:textId="77777777" w:rsidR="004707F5" w:rsidRPr="004D630D" w:rsidRDefault="004707F5" w:rsidP="00FC06E7">
            <w:pPr>
              <w:spacing w:after="240" w:line="276" w:lineRule="auto"/>
              <w:ind w:left="360"/>
              <w:rPr>
                <w:sz w:val="20"/>
                <w:szCs w:val="20"/>
              </w:rPr>
            </w:pPr>
            <w:r w:rsidRPr="004D63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99" w:type="dxa"/>
            <w:shd w:val="pct15" w:color="auto" w:fill="auto"/>
          </w:tcPr>
          <w:p w14:paraId="62903B2A" w14:textId="77777777" w:rsidR="004707F5" w:rsidRPr="004D630D" w:rsidRDefault="004707F5" w:rsidP="00FC06E7">
            <w:pPr>
              <w:autoSpaceDE w:val="0"/>
              <w:autoSpaceDN w:val="0"/>
              <w:adjustRightInd w:val="0"/>
              <w:spacing w:after="240" w:line="276" w:lineRule="auto"/>
              <w:rPr>
                <w:sz w:val="20"/>
                <w:szCs w:val="20"/>
              </w:rPr>
            </w:pPr>
          </w:p>
        </w:tc>
      </w:tr>
      <w:tr w:rsidR="004707F5" w:rsidRPr="004D630D" w14:paraId="28243689" w14:textId="77777777" w:rsidTr="00FC06E7">
        <w:tc>
          <w:tcPr>
            <w:tcW w:w="2502" w:type="dxa"/>
          </w:tcPr>
          <w:p w14:paraId="3077E4E8" w14:textId="48A18C6B" w:rsidR="004707F5" w:rsidRPr="004D630D" w:rsidRDefault="004707F5" w:rsidP="00FC06E7">
            <w:pPr>
              <w:spacing w:after="240" w:line="276" w:lineRule="auto"/>
              <w:rPr>
                <w:b/>
                <w:i/>
                <w:sz w:val="20"/>
                <w:szCs w:val="20"/>
              </w:rPr>
            </w:pPr>
            <w:r w:rsidRPr="004D630D">
              <w:rPr>
                <w:b/>
                <w:i/>
                <w:sz w:val="20"/>
                <w:szCs w:val="20"/>
              </w:rPr>
              <w:t xml:space="preserve">Praca klasowa </w:t>
            </w:r>
            <w:r w:rsidR="0070700B">
              <w:rPr>
                <w:b/>
                <w:i/>
                <w:sz w:val="20"/>
                <w:szCs w:val="20"/>
              </w:rPr>
              <w:br/>
            </w:r>
            <w:r w:rsidRPr="004D630D">
              <w:rPr>
                <w:b/>
                <w:i/>
                <w:sz w:val="20"/>
                <w:szCs w:val="20"/>
              </w:rPr>
              <w:t>i jej omówienie</w:t>
            </w:r>
          </w:p>
        </w:tc>
        <w:tc>
          <w:tcPr>
            <w:tcW w:w="718" w:type="dxa"/>
          </w:tcPr>
          <w:p w14:paraId="0295550D" w14:textId="77777777" w:rsidR="004707F5" w:rsidRPr="004D630D" w:rsidRDefault="004707F5" w:rsidP="00FC06E7">
            <w:pPr>
              <w:spacing w:after="240" w:line="276" w:lineRule="auto"/>
              <w:rPr>
                <w:sz w:val="20"/>
                <w:szCs w:val="20"/>
              </w:rPr>
            </w:pPr>
            <w:r w:rsidRPr="004D630D">
              <w:rPr>
                <w:sz w:val="20"/>
                <w:szCs w:val="20"/>
              </w:rPr>
              <w:t>2</w:t>
            </w:r>
          </w:p>
        </w:tc>
        <w:tc>
          <w:tcPr>
            <w:tcW w:w="6623" w:type="dxa"/>
            <w:shd w:val="pct15" w:color="auto" w:fill="auto"/>
          </w:tcPr>
          <w:p w14:paraId="35EC931D" w14:textId="77777777" w:rsidR="004707F5" w:rsidRPr="004D630D" w:rsidRDefault="004707F5" w:rsidP="00FC06E7">
            <w:pPr>
              <w:autoSpaceDE w:val="0"/>
              <w:autoSpaceDN w:val="0"/>
              <w:adjustRightInd w:val="0"/>
              <w:spacing w:after="240" w:line="276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4899" w:type="dxa"/>
            <w:shd w:val="pct15" w:color="auto" w:fill="auto"/>
          </w:tcPr>
          <w:p w14:paraId="4FD48CA3" w14:textId="77777777" w:rsidR="004707F5" w:rsidRPr="004D630D" w:rsidRDefault="004707F5" w:rsidP="00FC06E7">
            <w:pPr>
              <w:autoSpaceDE w:val="0"/>
              <w:autoSpaceDN w:val="0"/>
              <w:adjustRightInd w:val="0"/>
              <w:spacing w:after="240" w:line="276" w:lineRule="auto"/>
              <w:ind w:left="360"/>
              <w:rPr>
                <w:sz w:val="20"/>
                <w:szCs w:val="20"/>
              </w:rPr>
            </w:pPr>
          </w:p>
        </w:tc>
      </w:tr>
    </w:tbl>
    <w:p w14:paraId="104D0023" w14:textId="77777777" w:rsidR="004707F5" w:rsidRDefault="004707F5" w:rsidP="004707F5">
      <w:pPr>
        <w:autoSpaceDE w:val="0"/>
        <w:autoSpaceDN w:val="0"/>
        <w:adjustRightInd w:val="0"/>
        <w:spacing w:line="276" w:lineRule="auto"/>
        <w:rPr>
          <w:sz w:val="20"/>
          <w:szCs w:val="22"/>
        </w:rPr>
      </w:pPr>
    </w:p>
    <w:p w14:paraId="6AF1F7EB" w14:textId="77777777" w:rsidR="00A644B9" w:rsidRDefault="00A644B9" w:rsidP="00ED532E">
      <w:pPr>
        <w:pStyle w:val="Nagwek1"/>
        <w:spacing w:line="360" w:lineRule="auto"/>
        <w:ind w:firstLine="0"/>
        <w:jc w:val="center"/>
        <w:rPr>
          <w:sz w:val="24"/>
          <w:szCs w:val="24"/>
        </w:rPr>
      </w:pPr>
    </w:p>
    <w:p w14:paraId="6DD75F91" w14:textId="6FB41762" w:rsidR="00ED532E" w:rsidRPr="00337988" w:rsidRDefault="00ED532E" w:rsidP="00ED532E">
      <w:pPr>
        <w:pStyle w:val="Nagwek1"/>
        <w:spacing w:line="36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III. Ciągi (20 godz.)</w:t>
      </w:r>
    </w:p>
    <w:p w14:paraId="7A7A2EAA" w14:textId="77777777" w:rsidR="00ED532E" w:rsidRDefault="00ED532E" w:rsidP="00ED532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0"/>
        <w:gridCol w:w="569"/>
        <w:gridCol w:w="5989"/>
        <w:gridCol w:w="5510"/>
      </w:tblGrid>
      <w:tr w:rsidR="00ED532E" w:rsidRPr="00B4128A" w14:paraId="16BBABF5" w14:textId="77777777" w:rsidTr="00FC06E7">
        <w:trPr>
          <w:trHeight w:val="891"/>
        </w:trPr>
        <w:tc>
          <w:tcPr>
            <w:tcW w:w="2614" w:type="dxa"/>
            <w:vAlign w:val="center"/>
          </w:tcPr>
          <w:p w14:paraId="3C5D2CAA" w14:textId="77777777" w:rsidR="00ED532E" w:rsidRPr="00B4128A" w:rsidRDefault="00ED532E" w:rsidP="00FC06E7">
            <w:pPr>
              <w:pStyle w:val="Nagwek1"/>
              <w:spacing w:line="276" w:lineRule="auto"/>
              <w:ind w:firstLine="0"/>
              <w:jc w:val="center"/>
              <w:rPr>
                <w:b w:val="0"/>
                <w:bCs w:val="0"/>
                <w:sz w:val="20"/>
              </w:rPr>
            </w:pPr>
            <w:r w:rsidRPr="00B4128A">
              <w:rPr>
                <w:bCs w:val="0"/>
                <w:sz w:val="20"/>
              </w:rPr>
              <w:t>TEMAT ZAJĘĆ EDUKACYJNYCH</w:t>
            </w:r>
          </w:p>
        </w:tc>
        <w:tc>
          <w:tcPr>
            <w:tcW w:w="572" w:type="dxa"/>
            <w:textDirection w:val="btLr"/>
            <w:vAlign w:val="center"/>
          </w:tcPr>
          <w:p w14:paraId="5D8747CE" w14:textId="77777777" w:rsidR="00ED532E" w:rsidRPr="00B4128A" w:rsidRDefault="00ED532E" w:rsidP="00FC06E7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4128A">
              <w:rPr>
                <w:b/>
                <w:sz w:val="20"/>
                <w:szCs w:val="20"/>
              </w:rPr>
              <w:t>Liczba godzin</w:t>
            </w:r>
          </w:p>
        </w:tc>
        <w:tc>
          <w:tcPr>
            <w:tcW w:w="6067" w:type="dxa"/>
            <w:vAlign w:val="center"/>
          </w:tcPr>
          <w:p w14:paraId="29DA7FB5" w14:textId="77777777" w:rsidR="00ED532E" w:rsidRPr="00B4128A" w:rsidRDefault="00ED532E" w:rsidP="00FC06E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4128A">
              <w:rPr>
                <w:b/>
                <w:sz w:val="20"/>
                <w:szCs w:val="20"/>
              </w:rPr>
              <w:t>W zakresie</w:t>
            </w:r>
          </w:p>
          <w:p w14:paraId="3E61FC60" w14:textId="77777777" w:rsidR="00ED532E" w:rsidRPr="00B4128A" w:rsidRDefault="00ED532E" w:rsidP="00FC06E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4128A">
              <w:rPr>
                <w:b/>
                <w:sz w:val="20"/>
                <w:szCs w:val="20"/>
              </w:rPr>
              <w:t>TREŚCI PODSTAWOWYCH</w:t>
            </w:r>
          </w:p>
          <w:p w14:paraId="501BBC80" w14:textId="77777777" w:rsidR="00ED532E" w:rsidRPr="00B4128A" w:rsidRDefault="00ED532E" w:rsidP="00FC06E7">
            <w:pPr>
              <w:pStyle w:val="Nagwek1"/>
              <w:spacing w:line="276" w:lineRule="auto"/>
              <w:ind w:firstLine="0"/>
              <w:jc w:val="center"/>
              <w:rPr>
                <w:b w:val="0"/>
                <w:bCs w:val="0"/>
                <w:sz w:val="20"/>
              </w:rPr>
            </w:pPr>
            <w:r w:rsidRPr="00B4128A">
              <w:rPr>
                <w:bCs w:val="0"/>
                <w:sz w:val="20"/>
              </w:rPr>
              <w:t>uczeń potrafi:</w:t>
            </w:r>
          </w:p>
        </w:tc>
        <w:tc>
          <w:tcPr>
            <w:tcW w:w="5565" w:type="dxa"/>
            <w:vAlign w:val="center"/>
          </w:tcPr>
          <w:p w14:paraId="531B5B3B" w14:textId="77777777" w:rsidR="00ED532E" w:rsidRPr="00B4128A" w:rsidRDefault="00ED532E" w:rsidP="00FC06E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4128A">
              <w:rPr>
                <w:b/>
                <w:sz w:val="20"/>
                <w:szCs w:val="20"/>
              </w:rPr>
              <w:t>W zakresie</w:t>
            </w:r>
          </w:p>
          <w:p w14:paraId="5B87D361" w14:textId="77777777" w:rsidR="00ED532E" w:rsidRPr="00B4128A" w:rsidRDefault="00ED532E" w:rsidP="00FC06E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4128A">
              <w:rPr>
                <w:b/>
                <w:sz w:val="20"/>
                <w:szCs w:val="20"/>
              </w:rPr>
              <w:t>TREŚCI PONADPODSTAWOWYCH</w:t>
            </w:r>
          </w:p>
          <w:p w14:paraId="04C50E21" w14:textId="77777777" w:rsidR="00ED532E" w:rsidRPr="00B4128A" w:rsidRDefault="00ED532E" w:rsidP="00FC06E7">
            <w:pPr>
              <w:pStyle w:val="Nagwek1"/>
              <w:spacing w:line="276" w:lineRule="auto"/>
              <w:ind w:firstLine="0"/>
              <w:jc w:val="center"/>
              <w:rPr>
                <w:b w:val="0"/>
                <w:bCs w:val="0"/>
                <w:sz w:val="20"/>
              </w:rPr>
            </w:pPr>
            <w:r w:rsidRPr="00B4128A">
              <w:rPr>
                <w:bCs w:val="0"/>
                <w:sz w:val="20"/>
              </w:rPr>
              <w:t>uczeń potrafi:</w:t>
            </w:r>
          </w:p>
        </w:tc>
      </w:tr>
      <w:tr w:rsidR="00ED532E" w:rsidRPr="00B4128A" w14:paraId="0FB82B61" w14:textId="77777777" w:rsidTr="00FC06E7">
        <w:trPr>
          <w:cantSplit/>
        </w:trPr>
        <w:tc>
          <w:tcPr>
            <w:tcW w:w="2614" w:type="dxa"/>
          </w:tcPr>
          <w:p w14:paraId="38C090AC" w14:textId="77777777" w:rsidR="00ED532E" w:rsidRPr="00B4128A" w:rsidRDefault="00ED532E" w:rsidP="00FC06E7">
            <w:pPr>
              <w:spacing w:after="240" w:line="276" w:lineRule="auto"/>
              <w:rPr>
                <w:sz w:val="20"/>
                <w:szCs w:val="20"/>
              </w:rPr>
            </w:pPr>
            <w:r w:rsidRPr="00B4128A">
              <w:rPr>
                <w:sz w:val="20"/>
                <w:szCs w:val="20"/>
              </w:rPr>
              <w:t xml:space="preserve">Określenie </w:t>
            </w:r>
            <w:r>
              <w:rPr>
                <w:sz w:val="20"/>
                <w:szCs w:val="20"/>
              </w:rPr>
              <w:t xml:space="preserve">i własności </w:t>
            </w:r>
            <w:r w:rsidRPr="00B4128A">
              <w:rPr>
                <w:sz w:val="20"/>
                <w:szCs w:val="20"/>
              </w:rPr>
              <w:t>ciągu</w:t>
            </w:r>
            <w:r>
              <w:rPr>
                <w:sz w:val="20"/>
                <w:szCs w:val="20"/>
              </w:rPr>
              <w:t xml:space="preserve"> liczbowego</w:t>
            </w:r>
          </w:p>
        </w:tc>
        <w:tc>
          <w:tcPr>
            <w:tcW w:w="572" w:type="dxa"/>
          </w:tcPr>
          <w:p w14:paraId="4E7AF8F1" w14:textId="77777777" w:rsidR="00ED532E" w:rsidRPr="00B4128A" w:rsidRDefault="00ED532E" w:rsidP="00FC06E7">
            <w:pPr>
              <w:spacing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67" w:type="dxa"/>
          </w:tcPr>
          <w:p w14:paraId="5EAD02F3" w14:textId="744B2384" w:rsidR="00ED532E" w:rsidRPr="00A7580F" w:rsidRDefault="00ED532E" w:rsidP="00ED532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40" w:line="276" w:lineRule="auto"/>
              <w:rPr>
                <w:b/>
                <w:sz w:val="20"/>
                <w:szCs w:val="20"/>
              </w:rPr>
            </w:pPr>
            <w:r w:rsidRPr="00A7580F">
              <w:rPr>
                <w:sz w:val="20"/>
                <w:szCs w:val="20"/>
              </w:rPr>
              <w:t>oblicz</w:t>
            </w:r>
            <w:r w:rsidR="00EC3E0A">
              <w:rPr>
                <w:sz w:val="20"/>
                <w:szCs w:val="20"/>
              </w:rPr>
              <w:t>y</w:t>
            </w:r>
            <w:r w:rsidRPr="00A7580F">
              <w:rPr>
                <w:sz w:val="20"/>
                <w:szCs w:val="20"/>
              </w:rPr>
              <w:t xml:space="preserve">ć </w:t>
            </w:r>
            <w:r w:rsidRPr="00A7580F">
              <w:rPr>
                <w:i/>
                <w:sz w:val="20"/>
                <w:szCs w:val="20"/>
              </w:rPr>
              <w:t>n</w:t>
            </w:r>
            <w:r w:rsidRPr="00A7580F">
              <w:rPr>
                <w:sz w:val="20"/>
                <w:szCs w:val="20"/>
              </w:rPr>
              <w:t>-ty wyraz ciągu, znając wzór ogólny</w:t>
            </w:r>
            <w:r w:rsidR="00EC3E0A">
              <w:rPr>
                <w:sz w:val="20"/>
                <w:szCs w:val="20"/>
              </w:rPr>
              <w:t xml:space="preserve"> tego ciągu</w:t>
            </w:r>
          </w:p>
          <w:p w14:paraId="2A986076" w14:textId="5900FCE6" w:rsidR="00EC3E0A" w:rsidRPr="00EC3E0A" w:rsidRDefault="00EC3E0A" w:rsidP="00ED532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40" w:line="276" w:lineRule="auto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zapisywać symbolicznie warunki dotyczące wyrazów ciągu</w:t>
            </w:r>
          </w:p>
          <w:p w14:paraId="2528B624" w14:textId="25E04996" w:rsidR="00EC3E0A" w:rsidRPr="00EC3E0A" w:rsidRDefault="00EC3E0A" w:rsidP="00ED532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40" w:line="276" w:lineRule="auto"/>
              <w:rPr>
                <w:b/>
                <w:sz w:val="20"/>
                <w:szCs w:val="20"/>
              </w:rPr>
            </w:pPr>
            <w:r w:rsidRPr="00A7580F">
              <w:rPr>
                <w:sz w:val="20"/>
                <w:szCs w:val="20"/>
              </w:rPr>
              <w:t>wyznacz</w:t>
            </w:r>
            <w:r>
              <w:rPr>
                <w:sz w:val="20"/>
                <w:szCs w:val="20"/>
              </w:rPr>
              <w:t>a</w:t>
            </w:r>
            <w:r w:rsidRPr="00A7580F">
              <w:rPr>
                <w:sz w:val="20"/>
                <w:szCs w:val="20"/>
              </w:rPr>
              <w:t>ć kolejne wyrazy ciągu na podstawie wzoru rekurencyjnego</w:t>
            </w:r>
          </w:p>
          <w:p w14:paraId="5E05CC8A" w14:textId="77777777" w:rsidR="00ED532E" w:rsidRPr="00A7580F" w:rsidRDefault="00ED532E" w:rsidP="00ED532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40" w:line="276" w:lineRule="auto"/>
              <w:rPr>
                <w:b/>
                <w:sz w:val="20"/>
                <w:szCs w:val="20"/>
              </w:rPr>
            </w:pPr>
            <w:r w:rsidRPr="00A7580F">
              <w:rPr>
                <w:sz w:val="20"/>
                <w:szCs w:val="20"/>
              </w:rPr>
              <w:t>rysować wykres</w:t>
            </w:r>
            <w:r>
              <w:rPr>
                <w:sz w:val="20"/>
                <w:szCs w:val="20"/>
              </w:rPr>
              <w:t>y</w:t>
            </w:r>
            <w:r w:rsidRPr="00A7580F">
              <w:rPr>
                <w:sz w:val="20"/>
                <w:szCs w:val="20"/>
              </w:rPr>
              <w:t xml:space="preserve"> ciąg</w:t>
            </w:r>
            <w:r>
              <w:rPr>
                <w:sz w:val="20"/>
                <w:szCs w:val="20"/>
              </w:rPr>
              <w:t>ów</w:t>
            </w:r>
          </w:p>
          <w:p w14:paraId="1F84A6E5" w14:textId="77777777" w:rsidR="00ED532E" w:rsidRPr="00A7580F" w:rsidRDefault="00ED532E" w:rsidP="00ED532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40" w:line="276" w:lineRule="auto"/>
              <w:rPr>
                <w:b/>
                <w:sz w:val="20"/>
                <w:szCs w:val="20"/>
              </w:rPr>
            </w:pPr>
            <w:r w:rsidRPr="00A7580F">
              <w:rPr>
                <w:sz w:val="20"/>
                <w:szCs w:val="20"/>
              </w:rPr>
              <w:t>odczyt</w:t>
            </w:r>
            <w:r>
              <w:rPr>
                <w:sz w:val="20"/>
                <w:szCs w:val="20"/>
              </w:rPr>
              <w:t>yw</w:t>
            </w:r>
            <w:r w:rsidRPr="00A7580F">
              <w:rPr>
                <w:sz w:val="20"/>
                <w:szCs w:val="20"/>
              </w:rPr>
              <w:t>ać z wykresu własności ciągu</w:t>
            </w:r>
          </w:p>
          <w:p w14:paraId="1EBA21FE" w14:textId="77777777" w:rsidR="00EC3E0A" w:rsidRPr="00A7580F" w:rsidRDefault="00EC3E0A" w:rsidP="00EC3E0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40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obliczyć</w:t>
            </w:r>
            <w:r w:rsidRPr="00A7580F">
              <w:rPr>
                <w:sz w:val="20"/>
                <w:szCs w:val="20"/>
              </w:rPr>
              <w:t xml:space="preserve"> miejsce zerowe ciągu o danym wzorze ogólnym</w:t>
            </w:r>
          </w:p>
          <w:p w14:paraId="3F037416" w14:textId="4D82FB42" w:rsidR="00ED532E" w:rsidRPr="00A155EC" w:rsidRDefault="00EC3E0A" w:rsidP="00A155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40" w:line="276" w:lineRule="auto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obliczać wyrazy ciągu, spełniające podany warunek</w:t>
            </w:r>
          </w:p>
        </w:tc>
        <w:tc>
          <w:tcPr>
            <w:tcW w:w="5565" w:type="dxa"/>
          </w:tcPr>
          <w:p w14:paraId="0289421E" w14:textId="77777777" w:rsidR="00ED532E" w:rsidRPr="00A7580F" w:rsidRDefault="00ED532E" w:rsidP="00ED532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76" w:lineRule="auto"/>
              <w:rPr>
                <w:sz w:val="20"/>
                <w:szCs w:val="20"/>
              </w:rPr>
            </w:pPr>
            <w:r w:rsidRPr="00A7580F">
              <w:rPr>
                <w:sz w:val="20"/>
                <w:szCs w:val="20"/>
              </w:rPr>
              <w:t>badać monotoniczność ciągu</w:t>
            </w:r>
          </w:p>
          <w:p w14:paraId="5D7ECD86" w14:textId="2201E555" w:rsidR="00EC3E0A" w:rsidRDefault="00EC3E0A" w:rsidP="00ED532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wykazywać, że dany ciąg nie jest monotoniczny</w:t>
            </w:r>
          </w:p>
          <w:p w14:paraId="332BFC31" w14:textId="77777777" w:rsidR="00ED532E" w:rsidRDefault="00ED532E" w:rsidP="00ED532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76" w:lineRule="auto"/>
              <w:rPr>
                <w:sz w:val="20"/>
                <w:szCs w:val="20"/>
              </w:rPr>
            </w:pPr>
            <w:r w:rsidRPr="00A7580F">
              <w:rPr>
                <w:sz w:val="20"/>
                <w:szCs w:val="20"/>
              </w:rPr>
              <w:t>określać monotoniczność ciągu będącego np. sumą dwóch ciągów o ustalonej monotoniczności</w:t>
            </w:r>
          </w:p>
          <w:p w14:paraId="4178BE8A" w14:textId="77777777" w:rsidR="00EC3E0A" w:rsidRDefault="00EC3E0A" w:rsidP="00ED532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podawać przykład wzoru rekurencyjnego ciągu, znając kilka jego początkowych wyrazów</w:t>
            </w:r>
          </w:p>
          <w:p w14:paraId="66BA2F5F" w14:textId="30A91F38" w:rsidR="00EC3E0A" w:rsidRPr="00A7580F" w:rsidRDefault="00EC3E0A" w:rsidP="00ED532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podawać przykłady ciągów monotonicznych tak, aby np. ich iloczyn spełniał określone warunki dotyczące monotoniczności</w:t>
            </w:r>
          </w:p>
        </w:tc>
      </w:tr>
      <w:tr w:rsidR="00ED532E" w:rsidRPr="00B4128A" w14:paraId="581AEBCF" w14:textId="77777777" w:rsidTr="00FC06E7">
        <w:tc>
          <w:tcPr>
            <w:tcW w:w="2614" w:type="dxa"/>
          </w:tcPr>
          <w:p w14:paraId="2764E6E1" w14:textId="77777777" w:rsidR="00ED532E" w:rsidRPr="00B4128A" w:rsidRDefault="00ED532E" w:rsidP="00FC06E7">
            <w:pPr>
              <w:spacing w:after="240" w:line="276" w:lineRule="auto"/>
              <w:rPr>
                <w:sz w:val="20"/>
                <w:szCs w:val="20"/>
              </w:rPr>
            </w:pPr>
            <w:r w:rsidRPr="00B4128A">
              <w:rPr>
                <w:sz w:val="20"/>
                <w:szCs w:val="20"/>
              </w:rPr>
              <w:t>Ciąg arytmetyczny</w:t>
            </w:r>
          </w:p>
        </w:tc>
        <w:tc>
          <w:tcPr>
            <w:tcW w:w="572" w:type="dxa"/>
          </w:tcPr>
          <w:p w14:paraId="64FA19E1" w14:textId="77777777" w:rsidR="00ED532E" w:rsidRPr="00B4128A" w:rsidRDefault="00ED532E" w:rsidP="00FC06E7">
            <w:pPr>
              <w:spacing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67" w:type="dxa"/>
          </w:tcPr>
          <w:p w14:paraId="69BFCC44" w14:textId="05EA1256" w:rsidR="00ED532E" w:rsidRPr="00A7580F" w:rsidRDefault="00ED532E" w:rsidP="00ED532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40" w:line="276" w:lineRule="auto"/>
              <w:rPr>
                <w:b/>
                <w:sz w:val="20"/>
                <w:szCs w:val="20"/>
              </w:rPr>
            </w:pPr>
            <w:r w:rsidRPr="00A7580F">
              <w:rPr>
                <w:sz w:val="20"/>
                <w:szCs w:val="20"/>
              </w:rPr>
              <w:t>rozpozna</w:t>
            </w:r>
            <w:r>
              <w:rPr>
                <w:sz w:val="20"/>
                <w:szCs w:val="20"/>
              </w:rPr>
              <w:t>wa</w:t>
            </w:r>
            <w:r w:rsidRPr="00A7580F">
              <w:rPr>
                <w:sz w:val="20"/>
                <w:szCs w:val="20"/>
              </w:rPr>
              <w:t>ć ciąg arytmetyczn</w:t>
            </w:r>
            <w:r w:rsidR="00F03BC0">
              <w:rPr>
                <w:sz w:val="20"/>
                <w:szCs w:val="20"/>
              </w:rPr>
              <w:t>y</w:t>
            </w:r>
          </w:p>
          <w:p w14:paraId="7E0C2C62" w14:textId="422EBC8D" w:rsidR="00ED532E" w:rsidRPr="00F21041" w:rsidRDefault="00F03BC0" w:rsidP="00ED532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40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obliczać wskazane wyrazy ciągu arytmetycznego mając dany pierwszy wyraz i różnicę ciągu</w:t>
            </w:r>
          </w:p>
          <w:p w14:paraId="2436257C" w14:textId="04F01575" w:rsidR="00F03BC0" w:rsidRPr="00F03BC0" w:rsidRDefault="00F03BC0" w:rsidP="00ED532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40" w:line="276" w:lineRule="auto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wyznaczyć ciąg arytmetyczny, znając jego dwa wyrazy</w:t>
            </w:r>
          </w:p>
          <w:p w14:paraId="340FAA15" w14:textId="357A86B3" w:rsidR="00ED532E" w:rsidRPr="00F21041" w:rsidRDefault="00ED532E" w:rsidP="00ED532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40" w:line="276" w:lineRule="auto"/>
              <w:rPr>
                <w:b/>
                <w:sz w:val="20"/>
                <w:szCs w:val="20"/>
              </w:rPr>
            </w:pPr>
            <w:r w:rsidRPr="00F21041">
              <w:rPr>
                <w:sz w:val="20"/>
                <w:szCs w:val="20"/>
              </w:rPr>
              <w:t>stosować w zadaniach zależność między</w:t>
            </w:r>
            <w:r w:rsidR="00F03BC0">
              <w:rPr>
                <w:sz w:val="20"/>
                <w:szCs w:val="20"/>
              </w:rPr>
              <w:t xml:space="preserve"> trzema kolejnymi</w:t>
            </w:r>
            <w:r w:rsidRPr="00F21041">
              <w:rPr>
                <w:sz w:val="20"/>
                <w:szCs w:val="20"/>
              </w:rPr>
              <w:t xml:space="preserve"> wyrazami ciągu arytmetycznego</w:t>
            </w:r>
          </w:p>
          <w:p w14:paraId="30780920" w14:textId="6DD41CC9" w:rsidR="00F03BC0" w:rsidRPr="00F03BC0" w:rsidRDefault="00F03BC0" w:rsidP="00ED532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40" w:line="276" w:lineRule="auto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określać monotoniczność ciągu arytmetycznego</w:t>
            </w:r>
          </w:p>
          <w:p w14:paraId="14580422" w14:textId="7430101C" w:rsidR="00ED532E" w:rsidRPr="00CF233A" w:rsidRDefault="00ED532E" w:rsidP="00ED532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40" w:line="276" w:lineRule="auto"/>
              <w:rPr>
                <w:b/>
                <w:sz w:val="20"/>
                <w:szCs w:val="20"/>
              </w:rPr>
            </w:pPr>
            <w:r w:rsidRPr="00A7580F">
              <w:rPr>
                <w:sz w:val="20"/>
                <w:szCs w:val="20"/>
              </w:rPr>
              <w:t>rozwiąz</w:t>
            </w:r>
            <w:r>
              <w:rPr>
                <w:sz w:val="20"/>
                <w:szCs w:val="20"/>
              </w:rPr>
              <w:t>yw</w:t>
            </w:r>
            <w:r w:rsidRPr="00A7580F">
              <w:rPr>
                <w:sz w:val="20"/>
                <w:szCs w:val="20"/>
              </w:rPr>
              <w:t>ać zadani</w:t>
            </w:r>
            <w:r>
              <w:rPr>
                <w:sz w:val="20"/>
                <w:szCs w:val="20"/>
              </w:rPr>
              <w:t>a</w:t>
            </w:r>
            <w:r w:rsidRPr="00A7580F">
              <w:rPr>
                <w:sz w:val="20"/>
                <w:szCs w:val="20"/>
              </w:rPr>
              <w:t xml:space="preserve"> tekstowe, </w:t>
            </w:r>
            <w:r w:rsidR="00E27E81">
              <w:rPr>
                <w:sz w:val="20"/>
                <w:szCs w:val="20"/>
              </w:rPr>
              <w:t xml:space="preserve">wykorzystując wzór na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="00E27E81">
              <w:rPr>
                <w:sz w:val="20"/>
                <w:szCs w:val="20"/>
              </w:rPr>
              <w:t xml:space="preserve">-ty wyraz </w:t>
            </w:r>
            <w:r>
              <w:rPr>
                <w:sz w:val="20"/>
                <w:szCs w:val="20"/>
              </w:rPr>
              <w:t xml:space="preserve"> ciągu</w:t>
            </w:r>
            <w:r w:rsidRPr="00A758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arytmetycznego</w:t>
            </w:r>
          </w:p>
        </w:tc>
        <w:tc>
          <w:tcPr>
            <w:tcW w:w="5565" w:type="dxa"/>
          </w:tcPr>
          <w:p w14:paraId="0FA351F7" w14:textId="20A6CD67" w:rsidR="00ED532E" w:rsidRPr="00CF233A" w:rsidRDefault="00ED532E" w:rsidP="00ED532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40" w:line="276" w:lineRule="auto"/>
              <w:rPr>
                <w:b/>
                <w:sz w:val="20"/>
                <w:szCs w:val="20"/>
              </w:rPr>
            </w:pPr>
            <w:r w:rsidRPr="00A7580F">
              <w:rPr>
                <w:sz w:val="20"/>
                <w:szCs w:val="20"/>
              </w:rPr>
              <w:lastRenderedPageBreak/>
              <w:t>wyznacz</w:t>
            </w:r>
            <w:r>
              <w:rPr>
                <w:sz w:val="20"/>
                <w:szCs w:val="20"/>
              </w:rPr>
              <w:t>a</w:t>
            </w:r>
            <w:r w:rsidRPr="00A7580F">
              <w:rPr>
                <w:sz w:val="20"/>
                <w:szCs w:val="20"/>
              </w:rPr>
              <w:t xml:space="preserve">ć ciąg arytmetyczny, </w:t>
            </w:r>
            <w:r w:rsidR="004D73C2">
              <w:rPr>
                <w:sz w:val="20"/>
                <w:szCs w:val="20"/>
              </w:rPr>
              <w:t>mając podane warunki, jakie spełniają wskazane wyrazy tego ciągu</w:t>
            </w:r>
          </w:p>
          <w:p w14:paraId="078C1A65" w14:textId="77777777" w:rsidR="00ED532E" w:rsidRDefault="00ED532E" w:rsidP="00ED532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76" w:lineRule="auto"/>
              <w:rPr>
                <w:sz w:val="20"/>
                <w:szCs w:val="20"/>
              </w:rPr>
            </w:pPr>
            <w:r w:rsidRPr="00B4128A">
              <w:rPr>
                <w:sz w:val="20"/>
                <w:szCs w:val="20"/>
              </w:rPr>
              <w:t xml:space="preserve">stosować w zadaniach zależność między wyrazami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/>
                      <w:sz w:val="20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0"/>
                      <w:szCs w:val="20"/>
                    </w:rPr>
                    <m:t>n</m:t>
                  </m:r>
                  <m:r>
                    <w:rPr>
                      <w:rFonts w:ascii="Cambria Math"/>
                      <w:sz w:val="20"/>
                      <w:szCs w:val="20"/>
                    </w:rPr>
                    <m:t>-</m:t>
                  </m:r>
                  <m:r>
                    <w:rPr>
                      <w:rFonts w:ascii="Cambria Math"/>
                      <w:sz w:val="20"/>
                      <w:szCs w:val="20"/>
                    </w:rPr>
                    <m:t>k</m:t>
                  </m:r>
                </m:sub>
              </m:sSub>
              <m:r>
                <w:rPr>
                  <w:rFonts w:ascii="Cambria Math"/>
                  <w:sz w:val="20"/>
                  <w:szCs w:val="20"/>
                </w:rPr>
                <m:t>,</m:t>
              </m:r>
              <m:r>
                <w:rPr>
                  <w:rFonts w:ascii="Cambria Math"/>
                  <w:sz w:val="20"/>
                  <w:szCs w:val="20"/>
                </w:rPr>
                <m:t> 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/>
                      <w:sz w:val="20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0"/>
                      <w:szCs w:val="20"/>
                    </w:rPr>
                    <m:t>n</m:t>
                  </m:r>
                </m:sub>
              </m:sSub>
              <m:r>
                <w:rPr>
                  <w:rFonts w:ascii="Cambria Math"/>
                  <w:sz w:val="20"/>
                  <w:szCs w:val="20"/>
                </w:rPr>
                <m:t>,</m:t>
              </m:r>
              <m:r>
                <w:rPr>
                  <w:rFonts w:ascii="Cambria Math"/>
                  <w:sz w:val="20"/>
                  <w:szCs w:val="20"/>
                </w:rPr>
                <m:t> 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/>
                      <w:sz w:val="20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0"/>
                      <w:szCs w:val="20"/>
                    </w:rPr>
                    <m:t>n+k</m:t>
                  </m:r>
                </m:sub>
              </m:sSub>
            </m:oMath>
            <w:r w:rsidRPr="00B4128A">
              <w:rPr>
                <w:sz w:val="20"/>
                <w:szCs w:val="20"/>
              </w:rPr>
              <w:t xml:space="preserve"> c</w:t>
            </w:r>
            <w:proofErr w:type="spellStart"/>
            <w:r w:rsidRPr="00B4128A">
              <w:rPr>
                <w:sz w:val="20"/>
                <w:szCs w:val="20"/>
              </w:rPr>
              <w:t>iągu</w:t>
            </w:r>
            <w:proofErr w:type="spellEnd"/>
            <w:r w:rsidRPr="00B4128A">
              <w:rPr>
                <w:sz w:val="20"/>
                <w:szCs w:val="20"/>
              </w:rPr>
              <w:t xml:space="preserve"> arytmetycznego</w:t>
            </w:r>
          </w:p>
          <w:p w14:paraId="0FCD4471" w14:textId="2FA887EA" w:rsidR="004D73C2" w:rsidRDefault="004D73C2" w:rsidP="00ED532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badać, czy ciąg o podanym wzorze ogólnym jest ciągiem arytmetycznym</w:t>
            </w:r>
          </w:p>
          <w:p w14:paraId="24DD47DF" w14:textId="6F72EAAE" w:rsidR="00ED532E" w:rsidRPr="00843E19" w:rsidRDefault="00ED532E" w:rsidP="00ED532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76" w:lineRule="auto"/>
              <w:rPr>
                <w:sz w:val="20"/>
                <w:szCs w:val="20"/>
              </w:rPr>
            </w:pPr>
            <w:r w:rsidRPr="00067837">
              <w:rPr>
                <w:sz w:val="20"/>
                <w:szCs w:val="20"/>
              </w:rPr>
              <w:t xml:space="preserve">stosować własności ciągu arytmetycznego w zadaniach </w:t>
            </w:r>
            <w:r w:rsidR="004D73C2">
              <w:rPr>
                <w:sz w:val="20"/>
                <w:szCs w:val="20"/>
              </w:rPr>
              <w:br/>
            </w:r>
            <w:r w:rsidRPr="00067837">
              <w:rPr>
                <w:sz w:val="20"/>
                <w:szCs w:val="20"/>
              </w:rPr>
              <w:t>na dowodzenie</w:t>
            </w:r>
          </w:p>
        </w:tc>
      </w:tr>
      <w:tr w:rsidR="00ED532E" w:rsidRPr="00B4128A" w14:paraId="3C98D847" w14:textId="77777777" w:rsidTr="00FC06E7">
        <w:tc>
          <w:tcPr>
            <w:tcW w:w="2614" w:type="dxa"/>
          </w:tcPr>
          <w:p w14:paraId="1BD54E13" w14:textId="4CD4FEFF" w:rsidR="00ED532E" w:rsidRPr="00B4128A" w:rsidRDefault="00ED532E" w:rsidP="00FC06E7">
            <w:pPr>
              <w:spacing w:after="240" w:line="276" w:lineRule="auto"/>
              <w:rPr>
                <w:sz w:val="20"/>
                <w:szCs w:val="20"/>
              </w:rPr>
            </w:pPr>
            <w:r w:rsidRPr="00B4128A">
              <w:rPr>
                <w:sz w:val="20"/>
                <w:szCs w:val="20"/>
              </w:rPr>
              <w:lastRenderedPageBreak/>
              <w:t xml:space="preserve">Suma </w:t>
            </w:r>
            <w:r w:rsidRPr="00BA1B4B">
              <w:rPr>
                <w:i/>
                <w:iCs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 </w:t>
            </w:r>
            <w:r w:rsidR="004D73C2">
              <w:rPr>
                <w:sz w:val="20"/>
                <w:szCs w:val="20"/>
              </w:rPr>
              <w:t xml:space="preserve">początkowych </w:t>
            </w:r>
            <w:r w:rsidRPr="00B4128A">
              <w:rPr>
                <w:sz w:val="20"/>
                <w:szCs w:val="20"/>
              </w:rPr>
              <w:t>wyrazów ciągu arytmetycznego</w:t>
            </w:r>
          </w:p>
        </w:tc>
        <w:tc>
          <w:tcPr>
            <w:tcW w:w="572" w:type="dxa"/>
          </w:tcPr>
          <w:p w14:paraId="6120FBA1" w14:textId="77777777" w:rsidR="00ED532E" w:rsidRPr="00B4128A" w:rsidRDefault="00ED532E" w:rsidP="00FC06E7">
            <w:pPr>
              <w:spacing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67" w:type="dxa"/>
            <w:tcBorders>
              <w:bottom w:val="single" w:sz="4" w:space="0" w:color="auto"/>
            </w:tcBorders>
          </w:tcPr>
          <w:p w14:paraId="49622954" w14:textId="3A22B838" w:rsidR="00ED532E" w:rsidRPr="00A7580F" w:rsidRDefault="00ED532E" w:rsidP="00ED532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40" w:line="276" w:lineRule="auto"/>
              <w:rPr>
                <w:b/>
                <w:sz w:val="20"/>
                <w:szCs w:val="20"/>
              </w:rPr>
            </w:pPr>
            <w:r w:rsidRPr="00A7580F">
              <w:rPr>
                <w:sz w:val="20"/>
                <w:szCs w:val="20"/>
              </w:rPr>
              <w:t>oblicz</w:t>
            </w:r>
            <w:r w:rsidR="004D73C2">
              <w:rPr>
                <w:sz w:val="20"/>
                <w:szCs w:val="20"/>
              </w:rPr>
              <w:t>y</w:t>
            </w:r>
            <w:r w:rsidRPr="00A7580F">
              <w:rPr>
                <w:sz w:val="20"/>
                <w:szCs w:val="20"/>
              </w:rPr>
              <w:t xml:space="preserve">ć sumę </w:t>
            </w:r>
            <w:r w:rsidRPr="00A7580F">
              <w:rPr>
                <w:i/>
                <w:sz w:val="20"/>
                <w:szCs w:val="20"/>
              </w:rPr>
              <w:t>n</w:t>
            </w:r>
            <w:r w:rsidRPr="00A7580F">
              <w:rPr>
                <w:sz w:val="20"/>
                <w:szCs w:val="20"/>
              </w:rPr>
              <w:t xml:space="preserve"> początkowych wyrazów danego ciągu arytmetycznego</w:t>
            </w:r>
          </w:p>
          <w:p w14:paraId="55D84D30" w14:textId="610200FA" w:rsidR="00ED532E" w:rsidRPr="00843E19" w:rsidRDefault="00ED532E" w:rsidP="00ED532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40" w:line="276" w:lineRule="auto"/>
              <w:rPr>
                <w:b/>
                <w:sz w:val="20"/>
                <w:szCs w:val="20"/>
              </w:rPr>
            </w:pPr>
            <w:r w:rsidRPr="00A7580F">
              <w:rPr>
                <w:sz w:val="20"/>
                <w:szCs w:val="20"/>
              </w:rPr>
              <w:t>rozwiąz</w:t>
            </w:r>
            <w:r>
              <w:rPr>
                <w:sz w:val="20"/>
                <w:szCs w:val="20"/>
              </w:rPr>
              <w:t>yw</w:t>
            </w:r>
            <w:r w:rsidRPr="00A7580F">
              <w:rPr>
                <w:sz w:val="20"/>
                <w:szCs w:val="20"/>
              </w:rPr>
              <w:t>ać zadani</w:t>
            </w:r>
            <w:r>
              <w:rPr>
                <w:sz w:val="20"/>
                <w:szCs w:val="20"/>
              </w:rPr>
              <w:t>a</w:t>
            </w:r>
            <w:r w:rsidRPr="00A7580F">
              <w:rPr>
                <w:sz w:val="20"/>
                <w:szCs w:val="20"/>
              </w:rPr>
              <w:t xml:space="preserve"> tekstowe</w:t>
            </w:r>
            <w:r>
              <w:rPr>
                <w:sz w:val="20"/>
                <w:szCs w:val="20"/>
              </w:rPr>
              <w:t xml:space="preserve"> </w:t>
            </w:r>
            <w:r w:rsidR="004D73C2">
              <w:rPr>
                <w:sz w:val="20"/>
                <w:szCs w:val="20"/>
              </w:rPr>
              <w:t xml:space="preserve">wykorzystując wzór </w:t>
            </w:r>
            <w:r>
              <w:rPr>
                <w:sz w:val="20"/>
                <w:szCs w:val="20"/>
              </w:rPr>
              <w:t xml:space="preserve">na </w:t>
            </w:r>
            <w:r w:rsidRPr="00A7580F">
              <w:rPr>
                <w:sz w:val="20"/>
                <w:szCs w:val="20"/>
              </w:rPr>
              <w:t xml:space="preserve">sumę </w:t>
            </w:r>
            <w:r w:rsidRPr="00A7580F">
              <w:rPr>
                <w:i/>
                <w:sz w:val="20"/>
                <w:szCs w:val="20"/>
              </w:rPr>
              <w:t>n</w:t>
            </w:r>
            <w:r w:rsidRPr="00A7580F">
              <w:rPr>
                <w:sz w:val="20"/>
                <w:szCs w:val="20"/>
              </w:rPr>
              <w:t xml:space="preserve"> początkowych wyrazów ciągu arytmetycznego</w:t>
            </w:r>
          </w:p>
        </w:tc>
        <w:tc>
          <w:tcPr>
            <w:tcW w:w="5565" w:type="dxa"/>
            <w:tcBorders>
              <w:bottom w:val="single" w:sz="4" w:space="0" w:color="auto"/>
            </w:tcBorders>
          </w:tcPr>
          <w:p w14:paraId="661603D3" w14:textId="77777777" w:rsidR="00ED532E" w:rsidRPr="00843E19" w:rsidRDefault="00ED532E" w:rsidP="00ED532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40" w:line="276" w:lineRule="auto"/>
              <w:rPr>
                <w:b/>
                <w:sz w:val="20"/>
                <w:szCs w:val="20"/>
              </w:rPr>
            </w:pPr>
            <w:r w:rsidRPr="00A7580F">
              <w:rPr>
                <w:sz w:val="20"/>
                <w:szCs w:val="20"/>
              </w:rPr>
              <w:t>oblicz</w:t>
            </w:r>
            <w:r>
              <w:rPr>
                <w:sz w:val="20"/>
                <w:szCs w:val="20"/>
              </w:rPr>
              <w:t>a</w:t>
            </w:r>
            <w:r w:rsidRPr="00A7580F">
              <w:rPr>
                <w:sz w:val="20"/>
                <w:szCs w:val="20"/>
              </w:rPr>
              <w:t>ć, ile wyrazów danego ciągu arytmetycznego należy dodać, aby otrzymać określoną sumę</w:t>
            </w:r>
          </w:p>
          <w:p w14:paraId="557041E4" w14:textId="35939B6D" w:rsidR="004D73C2" w:rsidRDefault="004D73C2" w:rsidP="00ED532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obliczać sumę liczb naturalnych o podanych własnościach, np. dwucyfrowych i podzielnych przez 4</w:t>
            </w:r>
          </w:p>
          <w:p w14:paraId="474FA8FC" w14:textId="24EC5F59" w:rsidR="00ED532E" w:rsidRDefault="00ED532E" w:rsidP="00ED532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76" w:lineRule="auto"/>
              <w:rPr>
                <w:sz w:val="20"/>
                <w:szCs w:val="20"/>
              </w:rPr>
            </w:pPr>
            <w:r w:rsidRPr="00A7580F">
              <w:rPr>
                <w:sz w:val="20"/>
                <w:szCs w:val="20"/>
              </w:rPr>
              <w:t>wyznacz</w:t>
            </w:r>
            <w:r w:rsidR="004D73C2">
              <w:rPr>
                <w:sz w:val="20"/>
                <w:szCs w:val="20"/>
              </w:rPr>
              <w:t>y</w:t>
            </w:r>
            <w:r w:rsidRPr="00A7580F">
              <w:rPr>
                <w:sz w:val="20"/>
                <w:szCs w:val="20"/>
              </w:rPr>
              <w:t>ć ciąg arytmetyczny, znając np. jego dwie sumy częściowe</w:t>
            </w:r>
          </w:p>
          <w:p w14:paraId="52B5CC47" w14:textId="77777777" w:rsidR="004D73C2" w:rsidRDefault="004D73C2" w:rsidP="00ED532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rozwiązywać równania, wykorzystując wzór na sumę </w:t>
            </w:r>
            <w:r>
              <w:rPr>
                <w:sz w:val="20"/>
                <w:szCs w:val="20"/>
              </w:rPr>
              <w:br/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>
              <w:rPr>
                <w:sz w:val="20"/>
                <w:szCs w:val="20"/>
              </w:rPr>
              <w:t xml:space="preserve"> wyrazów ciągu arytmetycznego</w:t>
            </w:r>
          </w:p>
          <w:p w14:paraId="759DAA3D" w14:textId="17B013D4" w:rsidR="004D73C2" w:rsidRPr="00A7580F" w:rsidRDefault="004D73C2" w:rsidP="00ED532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stosować wzór na sumę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>
              <w:rPr>
                <w:sz w:val="20"/>
                <w:szCs w:val="20"/>
              </w:rPr>
              <w:t xml:space="preserve"> wyrazów ciągu arytmetycznego w zadaniach na dowodzenia</w:t>
            </w:r>
          </w:p>
        </w:tc>
      </w:tr>
      <w:tr w:rsidR="00ED532E" w:rsidRPr="00B4128A" w14:paraId="3EF2F249" w14:textId="77777777" w:rsidTr="00FC06E7">
        <w:tc>
          <w:tcPr>
            <w:tcW w:w="2614" w:type="dxa"/>
          </w:tcPr>
          <w:p w14:paraId="4EADE7D8" w14:textId="77777777" w:rsidR="00ED532E" w:rsidRPr="00B4128A" w:rsidRDefault="00ED532E" w:rsidP="00FC06E7">
            <w:pPr>
              <w:spacing w:after="240" w:line="276" w:lineRule="auto"/>
              <w:rPr>
                <w:sz w:val="20"/>
                <w:szCs w:val="20"/>
              </w:rPr>
            </w:pPr>
            <w:r w:rsidRPr="00B4128A">
              <w:rPr>
                <w:sz w:val="20"/>
                <w:szCs w:val="20"/>
              </w:rPr>
              <w:lastRenderedPageBreak/>
              <w:t>Ciąg geometryczny</w:t>
            </w:r>
          </w:p>
        </w:tc>
        <w:tc>
          <w:tcPr>
            <w:tcW w:w="572" w:type="dxa"/>
          </w:tcPr>
          <w:p w14:paraId="00A43153" w14:textId="77777777" w:rsidR="00ED532E" w:rsidRPr="00B4128A" w:rsidRDefault="00ED532E" w:rsidP="00FC06E7">
            <w:pPr>
              <w:spacing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67" w:type="dxa"/>
          </w:tcPr>
          <w:p w14:paraId="3604E730" w14:textId="77777777" w:rsidR="00ED532E" w:rsidRPr="00A7580F" w:rsidRDefault="00ED532E" w:rsidP="00ED532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40" w:line="276" w:lineRule="auto"/>
              <w:rPr>
                <w:b/>
                <w:sz w:val="20"/>
                <w:szCs w:val="20"/>
              </w:rPr>
            </w:pPr>
            <w:r w:rsidRPr="00A7580F">
              <w:rPr>
                <w:sz w:val="20"/>
                <w:szCs w:val="20"/>
              </w:rPr>
              <w:t>rozpozna</w:t>
            </w:r>
            <w:r>
              <w:rPr>
                <w:sz w:val="20"/>
                <w:szCs w:val="20"/>
              </w:rPr>
              <w:t>wa</w:t>
            </w:r>
            <w:r w:rsidRPr="00A7580F">
              <w:rPr>
                <w:sz w:val="20"/>
                <w:szCs w:val="20"/>
              </w:rPr>
              <w:t>ć ciąg geometryczny</w:t>
            </w:r>
          </w:p>
          <w:p w14:paraId="5B35124C" w14:textId="1AC5C6DD" w:rsidR="000A7DE4" w:rsidRPr="000A7DE4" w:rsidRDefault="000A7DE4" w:rsidP="00ED532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40" w:line="276" w:lineRule="auto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obliczać wskazane wyrazy ciągu geometrycznego, mając dany pierwszy wyraz i iloraz ciągu</w:t>
            </w:r>
          </w:p>
          <w:p w14:paraId="0A8378F7" w14:textId="00204F27" w:rsidR="000A7DE4" w:rsidRPr="00A7580F" w:rsidRDefault="000A7DE4" w:rsidP="000A7DE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40" w:line="276" w:lineRule="auto"/>
              <w:rPr>
                <w:b/>
                <w:sz w:val="20"/>
                <w:szCs w:val="20"/>
              </w:rPr>
            </w:pPr>
            <w:r w:rsidRPr="00A7580F">
              <w:rPr>
                <w:sz w:val="20"/>
                <w:szCs w:val="20"/>
              </w:rPr>
              <w:t>wyznacz</w:t>
            </w:r>
            <w:r>
              <w:rPr>
                <w:sz w:val="20"/>
                <w:szCs w:val="20"/>
              </w:rPr>
              <w:t>y</w:t>
            </w:r>
            <w:r w:rsidRPr="00A7580F">
              <w:rPr>
                <w:sz w:val="20"/>
                <w:szCs w:val="20"/>
              </w:rPr>
              <w:t>ć ciąg geometryczny, znając jego dwa wyrazy</w:t>
            </w:r>
          </w:p>
          <w:p w14:paraId="4BD34586" w14:textId="2B25B3DC" w:rsidR="00ED532E" w:rsidRPr="00F11820" w:rsidRDefault="00ED532E" w:rsidP="00ED532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40" w:line="276" w:lineRule="auto"/>
              <w:rPr>
                <w:b/>
                <w:sz w:val="20"/>
                <w:szCs w:val="20"/>
              </w:rPr>
            </w:pPr>
            <w:r w:rsidRPr="00F11820">
              <w:rPr>
                <w:sz w:val="20"/>
                <w:szCs w:val="20"/>
              </w:rPr>
              <w:t xml:space="preserve">stosować w zadaniach zależność między </w:t>
            </w:r>
            <w:r w:rsidR="000A7DE4">
              <w:rPr>
                <w:sz w:val="20"/>
                <w:szCs w:val="20"/>
              </w:rPr>
              <w:t xml:space="preserve">trzema kolejnymi </w:t>
            </w:r>
            <w:r w:rsidRPr="00F11820">
              <w:rPr>
                <w:sz w:val="20"/>
                <w:szCs w:val="20"/>
              </w:rPr>
              <w:t>wyrazami ciągu geometrycznego</w:t>
            </w:r>
          </w:p>
          <w:p w14:paraId="15781575" w14:textId="4990C865" w:rsidR="000A7DE4" w:rsidRPr="000A7DE4" w:rsidRDefault="000A7DE4" w:rsidP="00ED532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40" w:line="276" w:lineRule="auto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określać monotoniczność ciągu geometrycznego</w:t>
            </w:r>
          </w:p>
          <w:p w14:paraId="58B8D1EB" w14:textId="3E6216E5" w:rsidR="00ED532E" w:rsidRPr="00843E19" w:rsidRDefault="00ED532E" w:rsidP="00ED532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40" w:line="276" w:lineRule="auto"/>
              <w:rPr>
                <w:b/>
                <w:sz w:val="20"/>
                <w:szCs w:val="20"/>
              </w:rPr>
            </w:pPr>
            <w:r w:rsidRPr="00A7580F">
              <w:rPr>
                <w:sz w:val="20"/>
                <w:szCs w:val="20"/>
              </w:rPr>
              <w:t>rozwiąz</w:t>
            </w:r>
            <w:r>
              <w:rPr>
                <w:sz w:val="20"/>
                <w:szCs w:val="20"/>
              </w:rPr>
              <w:t>yw</w:t>
            </w:r>
            <w:r w:rsidRPr="00A7580F">
              <w:rPr>
                <w:sz w:val="20"/>
                <w:szCs w:val="20"/>
              </w:rPr>
              <w:t xml:space="preserve">ać zadanie tekstowe, </w:t>
            </w:r>
            <w:r w:rsidR="000A7DE4">
              <w:rPr>
                <w:sz w:val="20"/>
                <w:szCs w:val="20"/>
              </w:rPr>
              <w:t xml:space="preserve">wykorzystując wzór na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="000A7DE4">
              <w:rPr>
                <w:sz w:val="20"/>
                <w:szCs w:val="20"/>
              </w:rPr>
              <w:t xml:space="preserve">-ty wyraz </w:t>
            </w:r>
            <w:r>
              <w:rPr>
                <w:sz w:val="20"/>
                <w:szCs w:val="20"/>
              </w:rPr>
              <w:t>ciągu</w:t>
            </w:r>
            <w:r w:rsidRPr="00A7580F">
              <w:rPr>
                <w:sz w:val="20"/>
                <w:szCs w:val="20"/>
              </w:rPr>
              <w:t xml:space="preserve"> geometrycznego</w:t>
            </w:r>
          </w:p>
        </w:tc>
        <w:tc>
          <w:tcPr>
            <w:tcW w:w="5565" w:type="dxa"/>
          </w:tcPr>
          <w:p w14:paraId="4559F6DF" w14:textId="27F1C61C" w:rsidR="00ED532E" w:rsidRDefault="00ED532E" w:rsidP="00FC06E7">
            <w:pPr>
              <w:pStyle w:val="Nagwek1"/>
              <w:numPr>
                <w:ilvl w:val="0"/>
                <w:numId w:val="14"/>
              </w:numPr>
              <w:spacing w:after="240" w:line="276" w:lineRule="auto"/>
              <w:rPr>
                <w:b w:val="0"/>
                <w:bCs w:val="0"/>
                <w:sz w:val="20"/>
              </w:rPr>
            </w:pPr>
            <w:r w:rsidRPr="00B4128A">
              <w:rPr>
                <w:b w:val="0"/>
                <w:bCs w:val="0"/>
                <w:sz w:val="20"/>
              </w:rPr>
              <w:t>stosować w zadaniach zależność między wyrazami</w:t>
            </w:r>
            <w:r w:rsidRPr="00FA01AF">
              <w:rPr>
                <w:sz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b w:val="0"/>
                      <w:bCs w:val="0"/>
                      <w:i/>
                      <w:sz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/>
                      <w:sz w:val="20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/>
                      <w:sz w:val="20"/>
                    </w:rPr>
                    <m:t>n</m:t>
                  </m:r>
                  <m:r>
                    <m:rPr>
                      <m:sty m:val="bi"/>
                    </m:rPr>
                    <w:rPr>
                      <w:rFonts w:ascii="Cambria Math"/>
                      <w:sz w:val="20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/>
                      <w:sz w:val="20"/>
                    </w:rPr>
                    <m:t>k</m:t>
                  </m:r>
                </m:sub>
              </m:sSub>
              <m:r>
                <m:rPr>
                  <m:sty m:val="bi"/>
                </m:rPr>
                <w:rPr>
                  <w:rFonts w:ascii="Cambria Math"/>
                  <w:sz w:val="20"/>
                </w:rPr>
                <m:t>,</m:t>
              </m:r>
              <m:r>
                <m:rPr>
                  <m:sty m:val="bi"/>
                </m:rPr>
                <w:rPr>
                  <w:rFonts w:ascii="Cambria Math"/>
                  <w:sz w:val="20"/>
                </w:rPr>
                <m:t> </m:t>
              </m:r>
              <m:sSub>
                <m:sSubPr>
                  <m:ctrlPr>
                    <w:rPr>
                      <w:rFonts w:ascii="Cambria Math" w:hAnsi="Cambria Math"/>
                      <w:b w:val="0"/>
                      <w:bCs w:val="0"/>
                      <w:i/>
                      <w:sz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/>
                      <w:sz w:val="20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/>
                      <w:sz w:val="20"/>
                    </w:rPr>
                    <m:t>n</m:t>
                  </m:r>
                </m:sub>
              </m:sSub>
              <m:r>
                <m:rPr>
                  <m:sty m:val="bi"/>
                </m:rPr>
                <w:rPr>
                  <w:rFonts w:ascii="Cambria Math"/>
                  <w:sz w:val="20"/>
                </w:rPr>
                <m:t>,</m:t>
              </m:r>
              <m:r>
                <m:rPr>
                  <m:sty m:val="bi"/>
                </m:rPr>
                <w:rPr>
                  <w:rFonts w:ascii="Cambria Math"/>
                  <w:sz w:val="20"/>
                </w:rPr>
                <m:t> </m:t>
              </m:r>
              <m:sSub>
                <m:sSubPr>
                  <m:ctrlPr>
                    <w:rPr>
                      <w:rFonts w:ascii="Cambria Math" w:hAnsi="Cambria Math"/>
                      <w:b w:val="0"/>
                      <w:bCs w:val="0"/>
                      <w:i/>
                      <w:sz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/>
                      <w:sz w:val="20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/>
                      <w:sz w:val="20"/>
                    </w:rPr>
                    <m:t>n+k</m:t>
                  </m:r>
                </m:sub>
              </m:sSub>
            </m:oMath>
            <w:r w:rsidRPr="00B4128A">
              <w:rPr>
                <w:b w:val="0"/>
                <w:bCs w:val="0"/>
                <w:sz w:val="20"/>
              </w:rPr>
              <w:t xml:space="preserve"> ciągu geometrycznego</w:t>
            </w:r>
          </w:p>
          <w:p w14:paraId="4801EB85" w14:textId="77777777" w:rsidR="000A7DE4" w:rsidRDefault="00ED532E" w:rsidP="00FC06E7">
            <w:pPr>
              <w:pStyle w:val="Nagwek1"/>
              <w:numPr>
                <w:ilvl w:val="0"/>
                <w:numId w:val="14"/>
              </w:numPr>
              <w:spacing w:after="240" w:line="276" w:lineRule="auto"/>
              <w:rPr>
                <w:b w:val="0"/>
                <w:bCs w:val="0"/>
                <w:sz w:val="20"/>
              </w:rPr>
            </w:pPr>
            <w:r w:rsidRPr="00843E19">
              <w:rPr>
                <w:b w:val="0"/>
                <w:bCs w:val="0"/>
                <w:sz w:val="20"/>
              </w:rPr>
              <w:t>rozwiązywać zadania wymagające jednoczesnego stosowania własności ciągu arytmetycznego i ciągu geometrycznego</w:t>
            </w:r>
          </w:p>
          <w:p w14:paraId="5594C4E3" w14:textId="77777777" w:rsidR="000A7DE4" w:rsidRDefault="000A7DE4" w:rsidP="00FC06E7">
            <w:pPr>
              <w:pStyle w:val="Nagwek1"/>
              <w:numPr>
                <w:ilvl w:val="0"/>
                <w:numId w:val="14"/>
              </w:numPr>
              <w:spacing w:after="240" w:line="276" w:lineRule="auto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stosować własności ciągu geometrycznego w zadaniach na dowodzenie</w:t>
            </w:r>
          </w:p>
          <w:p w14:paraId="276092F8" w14:textId="54151686" w:rsidR="00ED532E" w:rsidRPr="00843E19" w:rsidRDefault="000A7DE4" w:rsidP="00FC06E7">
            <w:pPr>
              <w:pStyle w:val="Nagwek1"/>
              <w:numPr>
                <w:ilvl w:val="0"/>
                <w:numId w:val="14"/>
              </w:numPr>
              <w:spacing w:after="240" w:line="276" w:lineRule="auto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badać, czy ciąg o podanym wzorze ogólnym jest ciągiem geometrycznym</w:t>
            </w:r>
          </w:p>
        </w:tc>
      </w:tr>
      <w:tr w:rsidR="00ED532E" w:rsidRPr="00B4128A" w14:paraId="15239B98" w14:textId="77777777" w:rsidTr="00FC06E7">
        <w:tc>
          <w:tcPr>
            <w:tcW w:w="2614" w:type="dxa"/>
          </w:tcPr>
          <w:p w14:paraId="0945AB39" w14:textId="480DE985" w:rsidR="00ED532E" w:rsidRPr="00B4128A" w:rsidRDefault="00ED532E" w:rsidP="00FC06E7">
            <w:pPr>
              <w:spacing w:after="240" w:line="276" w:lineRule="auto"/>
              <w:rPr>
                <w:sz w:val="20"/>
                <w:szCs w:val="20"/>
              </w:rPr>
            </w:pPr>
            <w:r w:rsidRPr="00B4128A">
              <w:rPr>
                <w:sz w:val="20"/>
                <w:szCs w:val="20"/>
              </w:rPr>
              <w:t xml:space="preserve">Suma </w:t>
            </w:r>
            <w:r w:rsidRPr="00BA1B4B">
              <w:rPr>
                <w:i/>
                <w:iCs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 początkowych </w:t>
            </w:r>
            <w:r w:rsidRPr="00B4128A">
              <w:rPr>
                <w:sz w:val="20"/>
                <w:szCs w:val="20"/>
              </w:rPr>
              <w:t xml:space="preserve">wyrazów ciągu </w:t>
            </w:r>
            <w:r w:rsidR="00210F8A">
              <w:rPr>
                <w:sz w:val="20"/>
                <w:szCs w:val="20"/>
              </w:rPr>
              <w:t xml:space="preserve">geometrycznego </w:t>
            </w:r>
          </w:p>
        </w:tc>
        <w:tc>
          <w:tcPr>
            <w:tcW w:w="572" w:type="dxa"/>
          </w:tcPr>
          <w:p w14:paraId="50C64EDF" w14:textId="77777777" w:rsidR="00ED532E" w:rsidRPr="00B4128A" w:rsidRDefault="00ED532E" w:rsidP="00FC06E7">
            <w:pPr>
              <w:spacing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67" w:type="dxa"/>
          </w:tcPr>
          <w:p w14:paraId="62CC9E72" w14:textId="58C48129" w:rsidR="00ED532E" w:rsidRPr="00A7580F" w:rsidRDefault="00ED532E" w:rsidP="00ED532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76" w:lineRule="auto"/>
              <w:rPr>
                <w:b/>
                <w:sz w:val="20"/>
                <w:szCs w:val="20"/>
              </w:rPr>
            </w:pPr>
            <w:r w:rsidRPr="00A7580F">
              <w:rPr>
                <w:sz w:val="20"/>
                <w:szCs w:val="20"/>
              </w:rPr>
              <w:t>oblicz</w:t>
            </w:r>
            <w:r w:rsidR="00210F8A">
              <w:rPr>
                <w:sz w:val="20"/>
                <w:szCs w:val="20"/>
              </w:rPr>
              <w:t>y</w:t>
            </w:r>
            <w:r w:rsidRPr="00A7580F">
              <w:rPr>
                <w:sz w:val="20"/>
                <w:szCs w:val="20"/>
              </w:rPr>
              <w:t xml:space="preserve">ć sumę </w:t>
            </w:r>
            <w:r w:rsidRPr="00A7580F">
              <w:rPr>
                <w:i/>
                <w:sz w:val="20"/>
                <w:szCs w:val="20"/>
              </w:rPr>
              <w:t>n</w:t>
            </w:r>
            <w:r w:rsidRPr="00A7580F">
              <w:rPr>
                <w:sz w:val="20"/>
                <w:szCs w:val="20"/>
              </w:rPr>
              <w:t xml:space="preserve"> początkowych wyrazów danego ciągu geometrycznego</w:t>
            </w:r>
          </w:p>
          <w:p w14:paraId="5EE768A8" w14:textId="48ED3A16" w:rsidR="00ED532E" w:rsidRPr="00A7580F" w:rsidRDefault="00ED532E" w:rsidP="00ED532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76" w:lineRule="auto"/>
              <w:rPr>
                <w:sz w:val="20"/>
                <w:szCs w:val="20"/>
              </w:rPr>
            </w:pPr>
            <w:r w:rsidRPr="00A7580F">
              <w:rPr>
                <w:sz w:val="20"/>
                <w:szCs w:val="20"/>
              </w:rPr>
              <w:t>rozwiąz</w:t>
            </w:r>
            <w:r>
              <w:rPr>
                <w:sz w:val="20"/>
                <w:szCs w:val="20"/>
              </w:rPr>
              <w:t>yw</w:t>
            </w:r>
            <w:r w:rsidRPr="00A7580F">
              <w:rPr>
                <w:sz w:val="20"/>
                <w:szCs w:val="20"/>
              </w:rPr>
              <w:t>ać zadani</w:t>
            </w:r>
            <w:r w:rsidR="00210F8A">
              <w:rPr>
                <w:sz w:val="20"/>
                <w:szCs w:val="20"/>
              </w:rPr>
              <w:t>a</w:t>
            </w:r>
            <w:r w:rsidRPr="00A7580F">
              <w:rPr>
                <w:sz w:val="20"/>
                <w:szCs w:val="20"/>
              </w:rPr>
              <w:t xml:space="preserve"> tekstowe</w:t>
            </w:r>
            <w:r>
              <w:rPr>
                <w:sz w:val="20"/>
                <w:szCs w:val="20"/>
              </w:rPr>
              <w:t xml:space="preserve"> </w:t>
            </w:r>
            <w:r w:rsidR="00210F8A">
              <w:rPr>
                <w:sz w:val="20"/>
                <w:szCs w:val="20"/>
              </w:rPr>
              <w:t xml:space="preserve">wykorzystując wzór </w:t>
            </w:r>
            <w:r>
              <w:rPr>
                <w:sz w:val="20"/>
                <w:szCs w:val="20"/>
              </w:rPr>
              <w:t xml:space="preserve">na </w:t>
            </w:r>
            <w:r w:rsidRPr="00A7580F">
              <w:rPr>
                <w:sz w:val="20"/>
                <w:szCs w:val="20"/>
              </w:rPr>
              <w:t xml:space="preserve">sumę </w:t>
            </w:r>
            <w:r w:rsidRPr="00A7580F">
              <w:rPr>
                <w:i/>
                <w:sz w:val="20"/>
                <w:szCs w:val="20"/>
              </w:rPr>
              <w:t>n</w:t>
            </w:r>
            <w:r w:rsidRPr="00A7580F">
              <w:rPr>
                <w:sz w:val="20"/>
                <w:szCs w:val="20"/>
              </w:rPr>
              <w:t xml:space="preserve"> początkowych wyrazów ciągu geometrycznego</w:t>
            </w:r>
          </w:p>
        </w:tc>
        <w:tc>
          <w:tcPr>
            <w:tcW w:w="5565" w:type="dxa"/>
          </w:tcPr>
          <w:p w14:paraId="06F5A68D" w14:textId="69BF36E7" w:rsidR="00210F8A" w:rsidRDefault="00210F8A" w:rsidP="00ED532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76" w:lineRule="auto"/>
              <w:rPr>
                <w:sz w:val="20"/>
              </w:rPr>
            </w:pPr>
            <w:r>
              <w:rPr>
                <w:sz w:val="20"/>
              </w:rPr>
              <w:t>obliczyć, ile wyrazów danego ciągu geometrycznego należy dodać, aby otrzymać określoną sumę</w:t>
            </w:r>
          </w:p>
          <w:p w14:paraId="3AC4C317" w14:textId="0515D429" w:rsidR="00ED532E" w:rsidRDefault="00ED532E" w:rsidP="00ED532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76" w:lineRule="auto"/>
              <w:rPr>
                <w:sz w:val="20"/>
              </w:rPr>
            </w:pPr>
            <w:r w:rsidRPr="00843E19">
              <w:rPr>
                <w:sz w:val="20"/>
              </w:rPr>
              <w:t>rozwiąz</w:t>
            </w:r>
            <w:r>
              <w:rPr>
                <w:sz w:val="20"/>
              </w:rPr>
              <w:t>yw</w:t>
            </w:r>
            <w:r w:rsidRPr="00843E19">
              <w:rPr>
                <w:sz w:val="20"/>
              </w:rPr>
              <w:t>ać trudniejsze zadani</w:t>
            </w:r>
            <w:r>
              <w:rPr>
                <w:sz w:val="20"/>
              </w:rPr>
              <w:t>a</w:t>
            </w:r>
            <w:r w:rsidRPr="00843E19">
              <w:rPr>
                <w:sz w:val="20"/>
              </w:rPr>
              <w:t xml:space="preserve"> z wykorzystaniem wzoru </w:t>
            </w:r>
            <w:r w:rsidR="00210F8A">
              <w:rPr>
                <w:sz w:val="20"/>
              </w:rPr>
              <w:br/>
            </w:r>
            <w:r w:rsidRPr="00843E19">
              <w:rPr>
                <w:sz w:val="20"/>
              </w:rPr>
              <w:t xml:space="preserve">na sumę </w:t>
            </w:r>
            <w:r w:rsidRPr="00843E19">
              <w:rPr>
                <w:i/>
                <w:sz w:val="20"/>
              </w:rPr>
              <w:t>n</w:t>
            </w:r>
            <w:r w:rsidRPr="00843E19">
              <w:rPr>
                <w:sz w:val="20"/>
              </w:rPr>
              <w:t xml:space="preserve"> początkowych wyrazów </w:t>
            </w:r>
            <w:r>
              <w:rPr>
                <w:sz w:val="20"/>
              </w:rPr>
              <w:t>ciągu geometrycznego</w:t>
            </w:r>
          </w:p>
          <w:p w14:paraId="6EA6EECA" w14:textId="67CDD9F7" w:rsidR="00210F8A" w:rsidRPr="00843E19" w:rsidRDefault="00210F8A" w:rsidP="00ED532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76" w:lineRule="auto"/>
              <w:rPr>
                <w:sz w:val="20"/>
              </w:rPr>
            </w:pPr>
            <w:r>
              <w:rPr>
                <w:sz w:val="20"/>
              </w:rPr>
              <w:t xml:space="preserve">rozwiązywać równania, wykorzystując wzór na sumę </w:t>
            </w:r>
            <w:r>
              <w:rPr>
                <w:sz w:val="20"/>
              </w:rPr>
              <w:br/>
            </w:r>
            <m:oMath>
              <m:r>
                <w:rPr>
                  <w:rFonts w:ascii="Cambria Math" w:hAnsi="Cambria Math"/>
                  <w:sz w:val="20"/>
                </w:rPr>
                <m:t>n</m:t>
              </m:r>
            </m:oMath>
            <w:r>
              <w:rPr>
                <w:sz w:val="20"/>
              </w:rPr>
              <w:t xml:space="preserve"> wyrazów ciągu geometrycznego</w:t>
            </w:r>
          </w:p>
        </w:tc>
      </w:tr>
      <w:tr w:rsidR="00ED532E" w:rsidRPr="00B4128A" w14:paraId="29987DBE" w14:textId="77777777" w:rsidTr="00FC06E7">
        <w:tc>
          <w:tcPr>
            <w:tcW w:w="2614" w:type="dxa"/>
          </w:tcPr>
          <w:p w14:paraId="1214D264" w14:textId="428CFD45" w:rsidR="00ED532E" w:rsidRPr="00B4128A" w:rsidRDefault="00ED532E" w:rsidP="00FC06E7">
            <w:pPr>
              <w:spacing w:after="240" w:line="276" w:lineRule="auto"/>
              <w:rPr>
                <w:sz w:val="20"/>
                <w:szCs w:val="20"/>
              </w:rPr>
            </w:pPr>
            <w:r w:rsidRPr="00B4128A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szczędzanie i </w:t>
            </w:r>
            <w:r w:rsidRPr="00B4128A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 xml:space="preserve">redyty </w:t>
            </w:r>
            <w:r w:rsidR="0052468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w bankach</w:t>
            </w:r>
          </w:p>
        </w:tc>
        <w:tc>
          <w:tcPr>
            <w:tcW w:w="572" w:type="dxa"/>
          </w:tcPr>
          <w:p w14:paraId="43D7F456" w14:textId="77777777" w:rsidR="00ED532E" w:rsidRPr="00B4128A" w:rsidRDefault="00ED532E" w:rsidP="00FC06E7">
            <w:pPr>
              <w:spacing w:after="240" w:line="276" w:lineRule="auto"/>
              <w:rPr>
                <w:sz w:val="20"/>
                <w:szCs w:val="20"/>
              </w:rPr>
            </w:pPr>
            <w:r w:rsidRPr="00B4128A">
              <w:rPr>
                <w:sz w:val="20"/>
                <w:szCs w:val="20"/>
              </w:rPr>
              <w:t>2</w:t>
            </w:r>
          </w:p>
        </w:tc>
        <w:tc>
          <w:tcPr>
            <w:tcW w:w="6067" w:type="dxa"/>
            <w:tcBorders>
              <w:bottom w:val="single" w:sz="4" w:space="0" w:color="auto"/>
            </w:tcBorders>
          </w:tcPr>
          <w:p w14:paraId="4EC54EF3" w14:textId="77777777" w:rsidR="00ED532E" w:rsidRPr="00B4128A" w:rsidRDefault="00ED532E" w:rsidP="00ED532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40" w:line="276" w:lineRule="auto"/>
              <w:rPr>
                <w:b/>
                <w:sz w:val="20"/>
                <w:szCs w:val="20"/>
              </w:rPr>
            </w:pPr>
            <w:r w:rsidRPr="00B4128A">
              <w:rPr>
                <w:sz w:val="20"/>
                <w:szCs w:val="20"/>
              </w:rPr>
              <w:t>wyznacz</w:t>
            </w:r>
            <w:r>
              <w:rPr>
                <w:sz w:val="20"/>
                <w:szCs w:val="20"/>
              </w:rPr>
              <w:t>a</w:t>
            </w:r>
            <w:r w:rsidRPr="00B4128A">
              <w:rPr>
                <w:sz w:val="20"/>
                <w:szCs w:val="20"/>
              </w:rPr>
              <w:t>ć wielkości zmieniające się zgodnie z zasadą procentu składanego</w:t>
            </w:r>
          </w:p>
          <w:p w14:paraId="0272939A" w14:textId="3178D69A" w:rsidR="00ED532E" w:rsidRDefault="00ED532E" w:rsidP="00ED532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76" w:lineRule="auto"/>
              <w:rPr>
                <w:sz w:val="20"/>
                <w:szCs w:val="20"/>
              </w:rPr>
            </w:pPr>
            <w:r w:rsidRPr="00B4128A">
              <w:rPr>
                <w:sz w:val="20"/>
                <w:szCs w:val="20"/>
              </w:rPr>
              <w:t>oblicz</w:t>
            </w:r>
            <w:r w:rsidR="0052468D">
              <w:rPr>
                <w:sz w:val="20"/>
                <w:szCs w:val="20"/>
              </w:rPr>
              <w:t>y</w:t>
            </w:r>
            <w:r w:rsidRPr="00B4128A">
              <w:rPr>
                <w:sz w:val="20"/>
                <w:szCs w:val="20"/>
              </w:rPr>
              <w:t>ć wartość lokat</w:t>
            </w:r>
            <w:r w:rsidR="0052468D">
              <w:rPr>
                <w:sz w:val="20"/>
                <w:szCs w:val="20"/>
              </w:rPr>
              <w:t>y</w:t>
            </w:r>
            <w:r w:rsidRPr="00B4128A">
              <w:rPr>
                <w:sz w:val="20"/>
                <w:szCs w:val="20"/>
              </w:rPr>
              <w:t xml:space="preserve">, znając stopę procentową, </w:t>
            </w:r>
            <w:r w:rsidR="0052468D">
              <w:rPr>
                <w:sz w:val="20"/>
                <w:szCs w:val="20"/>
              </w:rPr>
              <w:br/>
            </w:r>
            <w:r w:rsidRPr="00B4128A">
              <w:rPr>
                <w:sz w:val="20"/>
                <w:szCs w:val="20"/>
              </w:rPr>
              <w:t>okres rozrachunkowy i czas oszczędzania</w:t>
            </w:r>
          </w:p>
          <w:p w14:paraId="00952DD3" w14:textId="03CDA425" w:rsidR="00ED532E" w:rsidRPr="00B4128A" w:rsidRDefault="00ED532E" w:rsidP="00ED532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</w:t>
            </w:r>
            <w:r w:rsidR="0052468D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ć </w:t>
            </w:r>
            <w:r w:rsidRPr="00B4128A">
              <w:rPr>
                <w:sz w:val="20"/>
                <w:szCs w:val="20"/>
              </w:rPr>
              <w:t>wartość lokat</w:t>
            </w:r>
            <w:r w:rsidR="0052468D">
              <w:rPr>
                <w:sz w:val="20"/>
                <w:szCs w:val="20"/>
              </w:rPr>
              <w:t>y</w:t>
            </w:r>
            <w:r w:rsidRPr="00B4128A">
              <w:rPr>
                <w:sz w:val="20"/>
                <w:szCs w:val="20"/>
              </w:rPr>
              <w:t xml:space="preserve"> o zmieniającym się oprocentowaniu</w:t>
            </w:r>
          </w:p>
        </w:tc>
        <w:tc>
          <w:tcPr>
            <w:tcW w:w="5565" w:type="dxa"/>
            <w:tcBorders>
              <w:bottom w:val="single" w:sz="4" w:space="0" w:color="auto"/>
            </w:tcBorders>
          </w:tcPr>
          <w:p w14:paraId="760BB7F1" w14:textId="77777777" w:rsidR="00ED532E" w:rsidRDefault="00ED532E" w:rsidP="00ED532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76" w:lineRule="auto"/>
              <w:rPr>
                <w:sz w:val="20"/>
                <w:szCs w:val="20"/>
              </w:rPr>
            </w:pPr>
            <w:r w:rsidRPr="00B4128A">
              <w:rPr>
                <w:sz w:val="20"/>
                <w:szCs w:val="20"/>
              </w:rPr>
              <w:t>porówn</w:t>
            </w:r>
            <w:r>
              <w:rPr>
                <w:sz w:val="20"/>
                <w:szCs w:val="20"/>
              </w:rPr>
              <w:t>yw</w:t>
            </w:r>
            <w:r w:rsidRPr="00B4128A">
              <w:rPr>
                <w:sz w:val="20"/>
                <w:szCs w:val="20"/>
              </w:rPr>
              <w:t>ać zyski z różnych lokat</w:t>
            </w:r>
          </w:p>
          <w:p w14:paraId="3A9C838B" w14:textId="031EDCE3" w:rsidR="00ED532E" w:rsidRPr="00CF233A" w:rsidRDefault="00ED532E" w:rsidP="00ED532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76" w:lineRule="auto"/>
              <w:rPr>
                <w:sz w:val="20"/>
                <w:szCs w:val="20"/>
              </w:rPr>
            </w:pPr>
            <w:r w:rsidRPr="00CF233A">
              <w:rPr>
                <w:sz w:val="20"/>
                <w:szCs w:val="20"/>
              </w:rPr>
              <w:t>oblicz</w:t>
            </w:r>
            <w:r w:rsidR="0052468D">
              <w:rPr>
                <w:sz w:val="20"/>
                <w:szCs w:val="20"/>
              </w:rPr>
              <w:t>y</w:t>
            </w:r>
            <w:r w:rsidRPr="00CF233A">
              <w:rPr>
                <w:sz w:val="20"/>
                <w:szCs w:val="20"/>
              </w:rPr>
              <w:t>ć wysokość raty kredytu spłacanego (w równych wielkościach) systemem procentu składanego</w:t>
            </w:r>
          </w:p>
          <w:p w14:paraId="441D0D6A" w14:textId="0CE5B42A" w:rsidR="00ED532E" w:rsidRPr="00927602" w:rsidRDefault="00ED532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76" w:lineRule="auto"/>
              <w:rPr>
                <w:sz w:val="20"/>
                <w:szCs w:val="20"/>
              </w:rPr>
            </w:pPr>
            <w:r w:rsidRPr="00CF233A">
              <w:rPr>
                <w:sz w:val="20"/>
                <w:szCs w:val="20"/>
              </w:rPr>
              <w:t>oblicz</w:t>
            </w:r>
            <w:r>
              <w:rPr>
                <w:sz w:val="20"/>
                <w:szCs w:val="20"/>
              </w:rPr>
              <w:t>a</w:t>
            </w:r>
            <w:r w:rsidRPr="00CF233A">
              <w:rPr>
                <w:sz w:val="20"/>
                <w:szCs w:val="20"/>
              </w:rPr>
              <w:t>ć wysokości rat malejących</w:t>
            </w:r>
          </w:p>
        </w:tc>
      </w:tr>
      <w:tr w:rsidR="00ED532E" w:rsidRPr="00B4128A" w14:paraId="5DE939EB" w14:textId="77777777" w:rsidTr="00FC06E7">
        <w:tc>
          <w:tcPr>
            <w:tcW w:w="2614" w:type="dxa"/>
          </w:tcPr>
          <w:p w14:paraId="5A1C9A85" w14:textId="77777777" w:rsidR="00ED532E" w:rsidRPr="00B4128A" w:rsidRDefault="00ED532E" w:rsidP="00FC06E7">
            <w:pPr>
              <w:spacing w:after="240" w:line="276" w:lineRule="auto"/>
              <w:rPr>
                <w:sz w:val="20"/>
                <w:szCs w:val="20"/>
              </w:rPr>
            </w:pPr>
            <w:r w:rsidRPr="00B4128A">
              <w:rPr>
                <w:sz w:val="20"/>
                <w:szCs w:val="20"/>
              </w:rPr>
              <w:t>Powtórzenie</w:t>
            </w:r>
          </w:p>
        </w:tc>
        <w:tc>
          <w:tcPr>
            <w:tcW w:w="572" w:type="dxa"/>
          </w:tcPr>
          <w:p w14:paraId="1660B883" w14:textId="77777777" w:rsidR="00ED532E" w:rsidRPr="00B4128A" w:rsidRDefault="00ED532E" w:rsidP="00FC06E7">
            <w:pPr>
              <w:spacing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67" w:type="dxa"/>
            <w:shd w:val="pct15" w:color="auto" w:fill="auto"/>
          </w:tcPr>
          <w:p w14:paraId="1793250D" w14:textId="77777777" w:rsidR="00ED532E" w:rsidRPr="00B4128A" w:rsidRDefault="00ED532E" w:rsidP="00FC06E7">
            <w:pPr>
              <w:pStyle w:val="Nagwek1"/>
              <w:spacing w:after="240" w:line="276" w:lineRule="auto"/>
              <w:ind w:left="360" w:firstLine="0"/>
              <w:rPr>
                <w:b w:val="0"/>
                <w:bCs w:val="0"/>
                <w:sz w:val="20"/>
              </w:rPr>
            </w:pPr>
          </w:p>
        </w:tc>
        <w:tc>
          <w:tcPr>
            <w:tcW w:w="5565" w:type="dxa"/>
            <w:shd w:val="pct15" w:color="auto" w:fill="auto"/>
          </w:tcPr>
          <w:p w14:paraId="030124B1" w14:textId="77777777" w:rsidR="00ED532E" w:rsidRPr="00B4128A" w:rsidRDefault="00ED532E" w:rsidP="00FC06E7">
            <w:pPr>
              <w:pStyle w:val="Nagwek1"/>
              <w:spacing w:after="240" w:line="276" w:lineRule="auto"/>
              <w:ind w:left="360" w:firstLine="0"/>
              <w:rPr>
                <w:b w:val="0"/>
                <w:bCs w:val="0"/>
                <w:sz w:val="20"/>
              </w:rPr>
            </w:pPr>
          </w:p>
        </w:tc>
      </w:tr>
      <w:tr w:rsidR="00ED532E" w:rsidRPr="00B4128A" w14:paraId="0A62065B" w14:textId="77777777" w:rsidTr="00FC06E7">
        <w:tc>
          <w:tcPr>
            <w:tcW w:w="2614" w:type="dxa"/>
          </w:tcPr>
          <w:p w14:paraId="575FDF3D" w14:textId="39CCC283" w:rsidR="00ED532E" w:rsidRPr="00B4128A" w:rsidRDefault="00ED532E" w:rsidP="00FC06E7">
            <w:pPr>
              <w:spacing w:after="240" w:line="276" w:lineRule="auto"/>
              <w:rPr>
                <w:sz w:val="20"/>
                <w:szCs w:val="20"/>
              </w:rPr>
            </w:pPr>
            <w:r w:rsidRPr="00B4128A">
              <w:rPr>
                <w:b/>
                <w:i/>
                <w:sz w:val="20"/>
                <w:szCs w:val="20"/>
              </w:rPr>
              <w:lastRenderedPageBreak/>
              <w:t xml:space="preserve">Praca klasowa </w:t>
            </w:r>
            <w:r w:rsidR="0052468D">
              <w:rPr>
                <w:b/>
                <w:i/>
                <w:sz w:val="20"/>
                <w:szCs w:val="20"/>
              </w:rPr>
              <w:br/>
            </w:r>
            <w:r w:rsidRPr="00B4128A">
              <w:rPr>
                <w:b/>
                <w:i/>
                <w:sz w:val="20"/>
                <w:szCs w:val="20"/>
              </w:rPr>
              <w:t>i jej omówienie</w:t>
            </w:r>
          </w:p>
        </w:tc>
        <w:tc>
          <w:tcPr>
            <w:tcW w:w="572" w:type="dxa"/>
          </w:tcPr>
          <w:p w14:paraId="1404031A" w14:textId="77777777" w:rsidR="00ED532E" w:rsidRPr="00B4128A" w:rsidRDefault="00ED532E" w:rsidP="00FC06E7">
            <w:pPr>
              <w:spacing w:after="240" w:line="276" w:lineRule="auto"/>
              <w:rPr>
                <w:sz w:val="20"/>
                <w:szCs w:val="20"/>
              </w:rPr>
            </w:pPr>
            <w:r w:rsidRPr="00B4128A">
              <w:rPr>
                <w:sz w:val="20"/>
                <w:szCs w:val="20"/>
              </w:rPr>
              <w:t>2</w:t>
            </w:r>
          </w:p>
        </w:tc>
        <w:tc>
          <w:tcPr>
            <w:tcW w:w="6067" w:type="dxa"/>
            <w:shd w:val="pct15" w:color="auto" w:fill="auto"/>
          </w:tcPr>
          <w:p w14:paraId="78F7AB0C" w14:textId="77777777" w:rsidR="00ED532E" w:rsidRPr="00B4128A" w:rsidRDefault="00ED532E" w:rsidP="00FC06E7">
            <w:pPr>
              <w:pStyle w:val="Nagwek1"/>
              <w:spacing w:after="240" w:line="276" w:lineRule="auto"/>
              <w:ind w:firstLine="0"/>
              <w:rPr>
                <w:b w:val="0"/>
                <w:bCs w:val="0"/>
                <w:sz w:val="20"/>
              </w:rPr>
            </w:pPr>
          </w:p>
        </w:tc>
        <w:tc>
          <w:tcPr>
            <w:tcW w:w="5565" w:type="dxa"/>
            <w:shd w:val="pct15" w:color="auto" w:fill="auto"/>
          </w:tcPr>
          <w:p w14:paraId="5069EAD0" w14:textId="77777777" w:rsidR="00ED532E" w:rsidRPr="00B4128A" w:rsidRDefault="00ED532E" w:rsidP="00FC06E7">
            <w:pPr>
              <w:pStyle w:val="Nagwek1"/>
              <w:spacing w:after="240" w:line="276" w:lineRule="auto"/>
              <w:ind w:firstLine="0"/>
              <w:rPr>
                <w:b w:val="0"/>
                <w:bCs w:val="0"/>
                <w:sz w:val="20"/>
              </w:rPr>
            </w:pPr>
          </w:p>
        </w:tc>
      </w:tr>
    </w:tbl>
    <w:p w14:paraId="6D9A8DE6" w14:textId="77777777" w:rsidR="00ED532E" w:rsidRDefault="00ED532E" w:rsidP="00ED532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2"/>
        </w:rPr>
      </w:pPr>
    </w:p>
    <w:p w14:paraId="5D429D46" w14:textId="77777777" w:rsidR="00ED532E" w:rsidRDefault="00ED532E" w:rsidP="00ED532E">
      <w:pPr>
        <w:autoSpaceDE w:val="0"/>
        <w:autoSpaceDN w:val="0"/>
        <w:adjustRightInd w:val="0"/>
        <w:spacing w:line="276" w:lineRule="auto"/>
        <w:jc w:val="center"/>
        <w:rPr>
          <w:sz w:val="20"/>
          <w:szCs w:val="22"/>
        </w:rPr>
      </w:pPr>
    </w:p>
    <w:p w14:paraId="5F9875D9" w14:textId="77777777" w:rsidR="00ED532E" w:rsidRDefault="00ED532E" w:rsidP="00ED532E">
      <w:pPr>
        <w:spacing w:line="276" w:lineRule="auto"/>
        <w:rPr>
          <w:sz w:val="20"/>
        </w:rPr>
      </w:pPr>
    </w:p>
    <w:p w14:paraId="341AF2EF" w14:textId="77777777" w:rsidR="00DC3AD9" w:rsidRDefault="00DC3AD9" w:rsidP="00DC3AD9">
      <w:pPr>
        <w:pStyle w:val="Nagwek1"/>
        <w:spacing w:line="360" w:lineRule="auto"/>
        <w:jc w:val="center"/>
      </w:pPr>
    </w:p>
    <w:p w14:paraId="08E68156" w14:textId="308A94C6" w:rsidR="00DC3AD9" w:rsidRPr="00337988" w:rsidRDefault="00DC3AD9" w:rsidP="00DC3AD9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I</w:t>
      </w:r>
      <w:r w:rsidRPr="00337988">
        <w:rPr>
          <w:b/>
          <w:bCs/>
        </w:rPr>
        <w:t xml:space="preserve">V. </w:t>
      </w:r>
      <w:r>
        <w:rPr>
          <w:b/>
          <w:bCs/>
        </w:rPr>
        <w:t>Rachunek prawdopodobieństwa i statystyka (2</w:t>
      </w:r>
      <w:r w:rsidR="00A644B9">
        <w:rPr>
          <w:b/>
          <w:bCs/>
        </w:rPr>
        <w:t>4</w:t>
      </w:r>
      <w:r>
        <w:rPr>
          <w:b/>
          <w:bCs/>
        </w:rPr>
        <w:t xml:space="preserve"> godz.)</w:t>
      </w:r>
    </w:p>
    <w:p w14:paraId="0DFC70CD" w14:textId="77777777" w:rsidR="00DC3AD9" w:rsidRPr="00366D4B" w:rsidRDefault="00DC3AD9" w:rsidP="00DC3AD9">
      <w:pPr>
        <w:pStyle w:val="Nagwek1"/>
        <w:spacing w:line="360" w:lineRule="auto"/>
        <w:jc w:val="center"/>
        <w:rPr>
          <w:sz w:val="20"/>
        </w:rPr>
      </w:pPr>
    </w:p>
    <w:tbl>
      <w:tblPr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33"/>
        <w:gridCol w:w="6454"/>
        <w:gridCol w:w="4820"/>
      </w:tblGrid>
      <w:tr w:rsidR="00DC3AD9" w:rsidRPr="00366D4B" w14:paraId="2B83EEFB" w14:textId="77777777" w:rsidTr="00FC06E7">
        <w:trPr>
          <w:trHeight w:val="924"/>
        </w:trPr>
        <w:tc>
          <w:tcPr>
            <w:tcW w:w="2197" w:type="dxa"/>
          </w:tcPr>
          <w:p w14:paraId="28801090" w14:textId="439793FD" w:rsidR="00DC3AD9" w:rsidRPr="0052468D" w:rsidRDefault="007F0837" w:rsidP="0052468D">
            <w:pPr>
              <w:pStyle w:val="Nagwek1"/>
              <w:jc w:val="center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 xml:space="preserve">TEMAT </w:t>
            </w:r>
            <w:r w:rsidR="00DC3AD9" w:rsidRPr="00366D4B">
              <w:rPr>
                <w:sz w:val="20"/>
              </w:rPr>
              <w:t>ZAJĘĆ EDUKACYJNYCH</w:t>
            </w:r>
          </w:p>
        </w:tc>
        <w:tc>
          <w:tcPr>
            <w:tcW w:w="633" w:type="dxa"/>
            <w:textDirection w:val="btLr"/>
            <w:vAlign w:val="center"/>
          </w:tcPr>
          <w:p w14:paraId="54081E9B" w14:textId="77777777" w:rsidR="00DC3AD9" w:rsidRPr="00366D4B" w:rsidRDefault="00DC3AD9" w:rsidP="00FC06E7">
            <w:pPr>
              <w:ind w:left="113" w:right="113"/>
              <w:jc w:val="center"/>
              <w:rPr>
                <w:b/>
              </w:rPr>
            </w:pPr>
            <w:r w:rsidRPr="00366D4B">
              <w:rPr>
                <w:b/>
              </w:rPr>
              <w:t>liczba godzin</w:t>
            </w:r>
          </w:p>
        </w:tc>
        <w:tc>
          <w:tcPr>
            <w:tcW w:w="6454" w:type="dxa"/>
          </w:tcPr>
          <w:p w14:paraId="568B0649" w14:textId="77777777" w:rsidR="00DC3AD9" w:rsidRPr="00366D4B" w:rsidRDefault="00DC3AD9" w:rsidP="00FC06E7">
            <w:pPr>
              <w:jc w:val="center"/>
              <w:rPr>
                <w:b/>
              </w:rPr>
            </w:pPr>
            <w:r w:rsidRPr="00366D4B">
              <w:rPr>
                <w:b/>
              </w:rPr>
              <w:t>W zakresie</w:t>
            </w:r>
          </w:p>
          <w:p w14:paraId="2E7D0087" w14:textId="77777777" w:rsidR="00DC3AD9" w:rsidRPr="00366D4B" w:rsidRDefault="00DC3AD9" w:rsidP="00FC06E7">
            <w:pPr>
              <w:jc w:val="center"/>
              <w:rPr>
                <w:b/>
              </w:rPr>
            </w:pPr>
            <w:r w:rsidRPr="00366D4B">
              <w:rPr>
                <w:b/>
              </w:rPr>
              <w:t>TREŚCI PODSTAWOWYCH</w:t>
            </w:r>
          </w:p>
          <w:p w14:paraId="0C8A0500" w14:textId="77777777" w:rsidR="00DC3AD9" w:rsidRPr="00366D4B" w:rsidRDefault="00DC3AD9" w:rsidP="00FC06E7">
            <w:pPr>
              <w:pStyle w:val="Nagwek1"/>
              <w:jc w:val="center"/>
              <w:rPr>
                <w:b w:val="0"/>
                <w:bCs w:val="0"/>
                <w:sz w:val="20"/>
              </w:rPr>
            </w:pPr>
            <w:r w:rsidRPr="00366D4B">
              <w:rPr>
                <w:sz w:val="20"/>
              </w:rPr>
              <w:t>uczeń potrafi:</w:t>
            </w:r>
          </w:p>
        </w:tc>
        <w:tc>
          <w:tcPr>
            <w:tcW w:w="4820" w:type="dxa"/>
          </w:tcPr>
          <w:p w14:paraId="25EE8F31" w14:textId="77777777" w:rsidR="00DC3AD9" w:rsidRPr="00366D4B" w:rsidRDefault="00DC3AD9" w:rsidP="00FC06E7">
            <w:pPr>
              <w:jc w:val="center"/>
              <w:rPr>
                <w:b/>
              </w:rPr>
            </w:pPr>
            <w:r w:rsidRPr="00366D4B">
              <w:rPr>
                <w:b/>
              </w:rPr>
              <w:t>W zakresie</w:t>
            </w:r>
          </w:p>
          <w:p w14:paraId="4BF81B80" w14:textId="77777777" w:rsidR="00DC3AD9" w:rsidRPr="00366D4B" w:rsidRDefault="00DC3AD9" w:rsidP="00FC06E7">
            <w:pPr>
              <w:jc w:val="center"/>
              <w:rPr>
                <w:b/>
              </w:rPr>
            </w:pPr>
            <w:r w:rsidRPr="00366D4B">
              <w:rPr>
                <w:b/>
              </w:rPr>
              <w:t>TREŚCI PONADPODSTAWOWYCH</w:t>
            </w:r>
          </w:p>
          <w:p w14:paraId="0843C908" w14:textId="77777777" w:rsidR="00DC3AD9" w:rsidRPr="00366D4B" w:rsidRDefault="00DC3AD9" w:rsidP="00FC06E7">
            <w:pPr>
              <w:pStyle w:val="Nagwek1"/>
              <w:jc w:val="center"/>
              <w:rPr>
                <w:b w:val="0"/>
                <w:bCs w:val="0"/>
                <w:sz w:val="20"/>
              </w:rPr>
            </w:pPr>
            <w:r w:rsidRPr="00366D4B">
              <w:rPr>
                <w:sz w:val="20"/>
              </w:rPr>
              <w:t>uczeń potrafi:</w:t>
            </w:r>
          </w:p>
        </w:tc>
      </w:tr>
      <w:tr w:rsidR="00DC3AD9" w:rsidRPr="00366D4B" w14:paraId="1DF6FE20" w14:textId="77777777" w:rsidTr="00FC06E7">
        <w:tc>
          <w:tcPr>
            <w:tcW w:w="2197" w:type="dxa"/>
          </w:tcPr>
          <w:p w14:paraId="7F73DA10" w14:textId="77777777" w:rsidR="00DC3AD9" w:rsidRPr="00366D4B" w:rsidRDefault="00DC3AD9" w:rsidP="00FC06E7">
            <w:pPr>
              <w:spacing w:after="240"/>
            </w:pPr>
            <w:r w:rsidRPr="00366D4B">
              <w:rPr>
                <w:rFonts w:eastAsia="Calibri"/>
              </w:rPr>
              <w:t xml:space="preserve">Klasyczna definicja prawdopodobieństwa </w:t>
            </w:r>
          </w:p>
        </w:tc>
        <w:tc>
          <w:tcPr>
            <w:tcW w:w="633" w:type="dxa"/>
          </w:tcPr>
          <w:p w14:paraId="1A819193" w14:textId="29FC519C" w:rsidR="00DC3AD9" w:rsidRPr="00366D4B" w:rsidRDefault="005144BE" w:rsidP="00FC06E7">
            <w:pPr>
              <w:spacing w:after="240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6454" w:type="dxa"/>
          </w:tcPr>
          <w:p w14:paraId="77BA6E52" w14:textId="77777777" w:rsidR="00DC3AD9" w:rsidRPr="00366D4B" w:rsidRDefault="00DC3AD9" w:rsidP="00DC3AD9">
            <w:pPr>
              <w:numPr>
                <w:ilvl w:val="0"/>
                <w:numId w:val="33"/>
              </w:numPr>
              <w:tabs>
                <w:tab w:val="clear" w:pos="720"/>
                <w:tab w:val="num" w:pos="356"/>
              </w:tabs>
              <w:spacing w:after="240" w:line="276" w:lineRule="auto"/>
              <w:ind w:left="356" w:hanging="284"/>
            </w:pPr>
            <w:r w:rsidRPr="00366D4B">
              <w:t>rozpozna</w:t>
            </w:r>
            <w:r>
              <w:t>wa</w:t>
            </w:r>
            <w:r w:rsidRPr="00366D4B">
              <w:t>ć, czy dana sytuacja jest doświadczeniem losowym</w:t>
            </w:r>
          </w:p>
          <w:p w14:paraId="4627294A" w14:textId="4FD38412" w:rsidR="00DC3AD9" w:rsidRPr="00366D4B" w:rsidRDefault="00DC3AD9" w:rsidP="00DC3AD9">
            <w:pPr>
              <w:numPr>
                <w:ilvl w:val="0"/>
                <w:numId w:val="33"/>
              </w:numPr>
              <w:tabs>
                <w:tab w:val="clear" w:pos="720"/>
                <w:tab w:val="num" w:pos="356"/>
              </w:tabs>
              <w:spacing w:after="240" w:line="276" w:lineRule="auto"/>
              <w:ind w:left="356" w:hanging="284"/>
            </w:pPr>
            <w:r w:rsidRPr="00366D4B">
              <w:t>określ</w:t>
            </w:r>
            <w:r>
              <w:t>a</w:t>
            </w:r>
            <w:r w:rsidRPr="00366D4B">
              <w:t>ć zbiór zdarzeń elementarnych</w:t>
            </w:r>
            <w:r w:rsidR="009F52B2">
              <w:t xml:space="preserve"> dla(?)</w:t>
            </w:r>
            <w:r w:rsidRPr="00366D4B">
              <w:t xml:space="preserve"> danego doświadczenia losowego</w:t>
            </w:r>
            <w:r w:rsidR="009F52B2">
              <w:t>; obliczać liczbę zdarzeń elementarnych i zdarzeń, w tym zdarzenia pewnego i zdarzenia niemożliwego</w:t>
            </w:r>
          </w:p>
          <w:p w14:paraId="6767CC21" w14:textId="77777777" w:rsidR="00DC3AD9" w:rsidRPr="00366D4B" w:rsidRDefault="00DC3AD9" w:rsidP="00DC3AD9">
            <w:pPr>
              <w:numPr>
                <w:ilvl w:val="0"/>
                <w:numId w:val="33"/>
              </w:numPr>
              <w:tabs>
                <w:tab w:val="clear" w:pos="720"/>
                <w:tab w:val="num" w:pos="356"/>
              </w:tabs>
              <w:spacing w:after="240" w:line="276" w:lineRule="auto"/>
              <w:ind w:left="356" w:hanging="284"/>
            </w:pPr>
            <w:r w:rsidRPr="00366D4B">
              <w:t>obliczać prawdopodobieństwa zdarzeń z zastosowaniem klasycznej definicji prawdopodobieństwa w</w:t>
            </w:r>
            <w:r>
              <w:t xml:space="preserve"> prostych</w:t>
            </w:r>
            <w:r w:rsidRPr="00366D4B">
              <w:t xml:space="preserve"> doświadczeniach losowych (rzut monetą, rzut kostką, losowanie jednego spośród </w:t>
            </w:r>
            <w:r w:rsidRPr="00366D4B">
              <w:rPr>
                <w:i/>
              </w:rPr>
              <w:t>n</w:t>
            </w:r>
            <w:r w:rsidRPr="00366D4B">
              <w:t xml:space="preserve"> przedmiotów itp.) </w:t>
            </w:r>
          </w:p>
        </w:tc>
        <w:tc>
          <w:tcPr>
            <w:tcW w:w="4820" w:type="dxa"/>
          </w:tcPr>
          <w:p w14:paraId="140EFC70" w14:textId="5607CB13" w:rsidR="00DC3AD9" w:rsidRPr="00366D4B" w:rsidRDefault="009F52B2" w:rsidP="007F4C25">
            <w:pPr>
              <w:pStyle w:val="Akapitzlist"/>
              <w:numPr>
                <w:ilvl w:val="0"/>
                <w:numId w:val="33"/>
              </w:numPr>
              <w:spacing w:after="240" w:line="276" w:lineRule="auto"/>
            </w:pPr>
            <w:r>
              <w:t xml:space="preserve">uzasadnić, że </w:t>
            </w:r>
            <m:oMath>
              <m:r>
                <w:rPr>
                  <w:rFonts w:ascii="Cambria Math" w:hAnsi="Cambria Math"/>
                </w:rPr>
                <m:t>0≤P(A)≤1</m:t>
              </m:r>
            </m:oMath>
            <w:r>
              <w:t xml:space="preserve"> dla zd</w:t>
            </w:r>
            <w:proofErr w:type="spellStart"/>
            <w:r>
              <w:t>arzenia</w:t>
            </w:r>
            <w:proofErr w:type="spellEnd"/>
            <w:r>
              <w:t xml:space="preserve"> </w:t>
            </w:r>
            <m:oMath>
              <m:r>
                <w:rPr>
                  <w:rFonts w:ascii="Cambria Math" w:hAnsi="Cambria Math"/>
                </w:rPr>
                <m:t>A</m:t>
              </m:r>
            </m:oMath>
            <w:r>
              <w:t xml:space="preserve"> w dowolnym doświadczeniu losowym</w:t>
            </w:r>
          </w:p>
        </w:tc>
      </w:tr>
      <w:tr w:rsidR="00DC3AD9" w:rsidRPr="00366D4B" w14:paraId="6E85BCAA" w14:textId="77777777" w:rsidTr="00FC06E7">
        <w:tc>
          <w:tcPr>
            <w:tcW w:w="2197" w:type="dxa"/>
          </w:tcPr>
          <w:p w14:paraId="277FD643" w14:textId="007E7B70" w:rsidR="00DC3AD9" w:rsidRPr="00366D4B" w:rsidRDefault="00DC3AD9" w:rsidP="00FC06E7">
            <w:pPr>
              <w:spacing w:after="240"/>
            </w:pPr>
            <w:r>
              <w:rPr>
                <w:rFonts w:eastAsia="Calibri"/>
              </w:rPr>
              <w:t>Reguła mnożenia</w:t>
            </w:r>
            <w:r w:rsidR="009F52B2">
              <w:rPr>
                <w:rFonts w:eastAsia="Calibri"/>
              </w:rPr>
              <w:br/>
              <w:t xml:space="preserve">i reguła dodawania </w:t>
            </w:r>
          </w:p>
        </w:tc>
        <w:tc>
          <w:tcPr>
            <w:tcW w:w="633" w:type="dxa"/>
          </w:tcPr>
          <w:p w14:paraId="6E4B8A80" w14:textId="77777777" w:rsidR="00DC3AD9" w:rsidRPr="00366D4B" w:rsidRDefault="00DC3AD9" w:rsidP="00FC06E7">
            <w:pPr>
              <w:spacing w:after="240"/>
            </w:pPr>
            <w:r>
              <w:t>3</w:t>
            </w:r>
          </w:p>
        </w:tc>
        <w:tc>
          <w:tcPr>
            <w:tcW w:w="6454" w:type="dxa"/>
          </w:tcPr>
          <w:p w14:paraId="630D393F" w14:textId="77777777" w:rsidR="00DC3AD9" w:rsidRDefault="00DC3AD9" w:rsidP="00DC3AD9">
            <w:pPr>
              <w:numPr>
                <w:ilvl w:val="0"/>
                <w:numId w:val="33"/>
              </w:numPr>
              <w:tabs>
                <w:tab w:val="clear" w:pos="720"/>
                <w:tab w:val="num" w:pos="355"/>
              </w:tabs>
              <w:spacing w:after="240" w:line="276" w:lineRule="auto"/>
              <w:ind w:hanging="648"/>
            </w:pPr>
            <w:r w:rsidRPr="00366D4B">
              <w:t>stosować w prostych przypadkach regułę mnożenia</w:t>
            </w:r>
          </w:p>
          <w:p w14:paraId="0D5A23B2" w14:textId="77777777" w:rsidR="00DC3AD9" w:rsidRPr="00366D4B" w:rsidRDefault="00DC3AD9" w:rsidP="00DC3AD9">
            <w:pPr>
              <w:numPr>
                <w:ilvl w:val="0"/>
                <w:numId w:val="33"/>
              </w:numPr>
              <w:tabs>
                <w:tab w:val="clear" w:pos="720"/>
                <w:tab w:val="num" w:pos="355"/>
              </w:tabs>
              <w:spacing w:after="240" w:line="276" w:lineRule="auto"/>
              <w:ind w:left="355" w:hanging="283"/>
            </w:pPr>
            <w:r>
              <w:lastRenderedPageBreak/>
              <w:t>wykorzystywać drzewko do zliczania obiektów w prostych sytuacjach kombinatorycznych</w:t>
            </w:r>
          </w:p>
          <w:p w14:paraId="1103EAFD" w14:textId="180F38CF" w:rsidR="009F52B2" w:rsidRDefault="009F52B2" w:rsidP="00DC3AD9">
            <w:pPr>
              <w:numPr>
                <w:ilvl w:val="0"/>
                <w:numId w:val="33"/>
              </w:numPr>
              <w:tabs>
                <w:tab w:val="clear" w:pos="720"/>
                <w:tab w:val="num" w:pos="355"/>
              </w:tabs>
              <w:spacing w:after="240" w:line="276" w:lineRule="auto"/>
              <w:ind w:left="355" w:hanging="283"/>
            </w:pPr>
            <w:r>
              <w:t>stosować regułę dodawania</w:t>
            </w:r>
          </w:p>
          <w:p w14:paraId="5618162A" w14:textId="1B0313F9" w:rsidR="00DC3AD9" w:rsidRPr="00366D4B" w:rsidRDefault="00DC3AD9" w:rsidP="00DC3AD9">
            <w:pPr>
              <w:numPr>
                <w:ilvl w:val="0"/>
                <w:numId w:val="33"/>
              </w:numPr>
              <w:tabs>
                <w:tab w:val="clear" w:pos="720"/>
                <w:tab w:val="num" w:pos="355"/>
              </w:tabs>
              <w:spacing w:after="240" w:line="276" w:lineRule="auto"/>
              <w:ind w:left="355" w:hanging="283"/>
            </w:pPr>
            <w:r w:rsidRPr="00366D4B">
              <w:t xml:space="preserve">odróżniać losowanie ze zwracaniem i losowanie </w:t>
            </w:r>
            <w:r w:rsidR="009F52B2">
              <w:br/>
            </w:r>
            <w:r w:rsidRPr="00366D4B">
              <w:t>bez zwracania</w:t>
            </w:r>
          </w:p>
        </w:tc>
        <w:tc>
          <w:tcPr>
            <w:tcW w:w="4820" w:type="dxa"/>
          </w:tcPr>
          <w:p w14:paraId="7517336E" w14:textId="4D451ED7" w:rsidR="00DC3AD9" w:rsidRPr="00366D4B" w:rsidRDefault="00DC3AD9" w:rsidP="00DC3AD9">
            <w:pPr>
              <w:numPr>
                <w:ilvl w:val="0"/>
                <w:numId w:val="28"/>
              </w:numPr>
              <w:spacing w:after="240" w:line="276" w:lineRule="auto"/>
            </w:pPr>
            <w:r w:rsidRPr="00366D4B">
              <w:lastRenderedPageBreak/>
              <w:t>stosować regułę mnożenia</w:t>
            </w:r>
            <w:r w:rsidR="009F52B2">
              <w:t xml:space="preserve"> i regułę dodawania</w:t>
            </w:r>
            <w:r w:rsidRPr="00366D4B">
              <w:t xml:space="preserve"> w </w:t>
            </w:r>
            <w:r>
              <w:t>bardziej złożonych zadaniach</w:t>
            </w:r>
          </w:p>
          <w:p w14:paraId="161CEB90" w14:textId="5D26A940" w:rsidR="00DC3AD9" w:rsidRPr="00366D4B" w:rsidRDefault="00DC3AD9" w:rsidP="00FA01AF">
            <w:pPr>
              <w:spacing w:after="240" w:line="276" w:lineRule="auto"/>
              <w:ind w:left="360"/>
            </w:pPr>
          </w:p>
        </w:tc>
      </w:tr>
      <w:tr w:rsidR="00DC3AD9" w:rsidRPr="00366D4B" w14:paraId="182266D8" w14:textId="77777777" w:rsidTr="00FC06E7">
        <w:tc>
          <w:tcPr>
            <w:tcW w:w="2197" w:type="dxa"/>
          </w:tcPr>
          <w:p w14:paraId="1BA3BF4B" w14:textId="77777777" w:rsidR="00DC3AD9" w:rsidRPr="00366D4B" w:rsidRDefault="00DC3AD9" w:rsidP="00FC06E7">
            <w:pPr>
              <w:spacing w:after="240"/>
            </w:pPr>
            <w:r>
              <w:lastRenderedPageBreak/>
              <w:t>Obliczanie prawdopodobieństwa</w:t>
            </w:r>
          </w:p>
        </w:tc>
        <w:tc>
          <w:tcPr>
            <w:tcW w:w="633" w:type="dxa"/>
          </w:tcPr>
          <w:p w14:paraId="73EE6BB2" w14:textId="77777777" w:rsidR="00DC3AD9" w:rsidRPr="00366D4B" w:rsidRDefault="00DC3AD9" w:rsidP="00FC06E7">
            <w:pPr>
              <w:spacing w:after="240"/>
            </w:pPr>
            <w:r>
              <w:t>3</w:t>
            </w:r>
          </w:p>
        </w:tc>
        <w:tc>
          <w:tcPr>
            <w:tcW w:w="6454" w:type="dxa"/>
            <w:tcBorders>
              <w:bottom w:val="single" w:sz="4" w:space="0" w:color="auto"/>
            </w:tcBorders>
          </w:tcPr>
          <w:p w14:paraId="1CA6887F" w14:textId="77777777" w:rsidR="00DC3AD9" w:rsidRDefault="00DC3AD9" w:rsidP="00DC3AD9">
            <w:pPr>
              <w:numPr>
                <w:ilvl w:val="0"/>
                <w:numId w:val="28"/>
              </w:numPr>
              <w:spacing w:after="240" w:line="276" w:lineRule="auto"/>
              <w:ind w:hanging="288"/>
            </w:pPr>
            <w:r>
              <w:t>obliczać prawdopodobieństwa zdarzeń z zastosowaniem klasycznej definicji prawdopodobieństwa w typowych doświadczeniach losowych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3BCF3B4A" w14:textId="77777777" w:rsidR="00DC3AD9" w:rsidRPr="00366D4B" w:rsidRDefault="00DC3AD9" w:rsidP="00DC3AD9">
            <w:pPr>
              <w:numPr>
                <w:ilvl w:val="0"/>
                <w:numId w:val="28"/>
              </w:numPr>
              <w:spacing w:after="240" w:line="276" w:lineRule="auto"/>
            </w:pPr>
            <w:r>
              <w:t>dobierać odpowiedni model do mniej typowego zadania z zastosowaniem klasycznej definicji prawdopodobieństwa</w:t>
            </w:r>
          </w:p>
        </w:tc>
      </w:tr>
      <w:tr w:rsidR="00DC3AD9" w:rsidRPr="00366D4B" w14:paraId="5A2B4389" w14:textId="77777777" w:rsidTr="00FC06E7">
        <w:tc>
          <w:tcPr>
            <w:tcW w:w="2197" w:type="dxa"/>
          </w:tcPr>
          <w:p w14:paraId="7AD02197" w14:textId="77777777" w:rsidR="00DC3AD9" w:rsidRDefault="00DC3AD9" w:rsidP="00FC06E7">
            <w:pPr>
              <w:spacing w:after="240"/>
            </w:pPr>
            <w:r w:rsidRPr="00366D4B">
              <w:t>Powtórzenie</w:t>
            </w:r>
          </w:p>
        </w:tc>
        <w:tc>
          <w:tcPr>
            <w:tcW w:w="633" w:type="dxa"/>
          </w:tcPr>
          <w:p w14:paraId="1DA595BE" w14:textId="77777777" w:rsidR="00DC3AD9" w:rsidRDefault="00DC3AD9" w:rsidP="00FC06E7">
            <w:pPr>
              <w:spacing w:after="240"/>
            </w:pPr>
            <w:r>
              <w:t>1</w:t>
            </w:r>
          </w:p>
        </w:tc>
        <w:tc>
          <w:tcPr>
            <w:tcW w:w="6454" w:type="dxa"/>
            <w:tcBorders>
              <w:bottom w:val="single" w:sz="4" w:space="0" w:color="auto"/>
            </w:tcBorders>
            <w:shd w:val="pct10" w:color="auto" w:fill="auto"/>
          </w:tcPr>
          <w:p w14:paraId="746E6579" w14:textId="77777777" w:rsidR="00DC3AD9" w:rsidRDefault="00DC3AD9" w:rsidP="00FC06E7">
            <w:pPr>
              <w:spacing w:after="240" w:line="276" w:lineRule="auto"/>
              <w:ind w:left="360"/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pct10" w:color="auto" w:fill="auto"/>
          </w:tcPr>
          <w:p w14:paraId="4A37CFCA" w14:textId="77777777" w:rsidR="00DC3AD9" w:rsidRDefault="00DC3AD9" w:rsidP="00FC06E7">
            <w:pPr>
              <w:spacing w:after="240" w:line="276" w:lineRule="auto"/>
              <w:ind w:left="360"/>
            </w:pPr>
          </w:p>
        </w:tc>
      </w:tr>
      <w:tr w:rsidR="00DC3AD9" w:rsidRPr="00366D4B" w14:paraId="154BB61D" w14:textId="77777777" w:rsidTr="00FC06E7">
        <w:tc>
          <w:tcPr>
            <w:tcW w:w="2197" w:type="dxa"/>
          </w:tcPr>
          <w:p w14:paraId="48CABFBA" w14:textId="5E562CD0" w:rsidR="00DC3AD9" w:rsidRPr="007F4C25" w:rsidRDefault="00DC3AD9" w:rsidP="00FC06E7">
            <w:pPr>
              <w:spacing w:after="240"/>
              <w:rPr>
                <w:b/>
                <w:i/>
              </w:rPr>
            </w:pPr>
            <w:r w:rsidRPr="007F4C25">
              <w:rPr>
                <w:b/>
                <w:i/>
              </w:rPr>
              <w:t xml:space="preserve">Praca klasowa </w:t>
            </w:r>
            <w:r w:rsidR="00B00351" w:rsidRPr="007F4C25">
              <w:rPr>
                <w:b/>
                <w:i/>
              </w:rPr>
              <w:br/>
            </w:r>
            <w:r w:rsidRPr="007F4C25">
              <w:rPr>
                <w:b/>
                <w:i/>
              </w:rPr>
              <w:t>i jej omówienie</w:t>
            </w:r>
          </w:p>
        </w:tc>
        <w:tc>
          <w:tcPr>
            <w:tcW w:w="633" w:type="dxa"/>
          </w:tcPr>
          <w:p w14:paraId="252A1E0F" w14:textId="77777777" w:rsidR="00DC3AD9" w:rsidRDefault="00DC3AD9" w:rsidP="00FC06E7">
            <w:pPr>
              <w:spacing w:after="240"/>
            </w:pPr>
            <w:r w:rsidRPr="00366D4B">
              <w:t>2</w:t>
            </w:r>
          </w:p>
        </w:tc>
        <w:tc>
          <w:tcPr>
            <w:tcW w:w="6454" w:type="dxa"/>
            <w:tcBorders>
              <w:bottom w:val="single" w:sz="4" w:space="0" w:color="auto"/>
            </w:tcBorders>
            <w:shd w:val="pct10" w:color="auto" w:fill="auto"/>
          </w:tcPr>
          <w:p w14:paraId="5BCFF6F8" w14:textId="77777777" w:rsidR="00DC3AD9" w:rsidRDefault="00DC3AD9" w:rsidP="00FC06E7">
            <w:pPr>
              <w:spacing w:after="240" w:line="276" w:lineRule="auto"/>
              <w:ind w:left="360"/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pct10" w:color="auto" w:fill="auto"/>
          </w:tcPr>
          <w:p w14:paraId="544279E9" w14:textId="77777777" w:rsidR="00DC3AD9" w:rsidRDefault="00DC3AD9" w:rsidP="00FC06E7">
            <w:pPr>
              <w:spacing w:after="240" w:line="276" w:lineRule="auto"/>
              <w:ind w:left="360"/>
            </w:pPr>
          </w:p>
        </w:tc>
      </w:tr>
      <w:tr w:rsidR="00DC3AD9" w:rsidRPr="00366D4B" w14:paraId="6DEA94D4" w14:textId="77777777" w:rsidTr="00FC06E7">
        <w:tc>
          <w:tcPr>
            <w:tcW w:w="2197" w:type="dxa"/>
          </w:tcPr>
          <w:p w14:paraId="1496418B" w14:textId="77777777" w:rsidR="00DC3AD9" w:rsidRPr="00366D4B" w:rsidRDefault="00DC3AD9" w:rsidP="00FC06E7">
            <w:pPr>
              <w:spacing w:after="240"/>
            </w:pPr>
            <w:r w:rsidRPr="00366D4B">
              <w:t>Własności prawdopodobieństwa</w:t>
            </w:r>
          </w:p>
        </w:tc>
        <w:tc>
          <w:tcPr>
            <w:tcW w:w="633" w:type="dxa"/>
          </w:tcPr>
          <w:p w14:paraId="635D1E27" w14:textId="77777777" w:rsidR="00DC3AD9" w:rsidRPr="00366D4B" w:rsidRDefault="00DC3AD9" w:rsidP="00FC06E7">
            <w:pPr>
              <w:spacing w:after="240"/>
            </w:pPr>
            <w:r w:rsidRPr="00366D4B">
              <w:t>3</w:t>
            </w:r>
          </w:p>
        </w:tc>
        <w:tc>
          <w:tcPr>
            <w:tcW w:w="6454" w:type="dxa"/>
            <w:tcBorders>
              <w:bottom w:val="single" w:sz="4" w:space="0" w:color="auto"/>
            </w:tcBorders>
          </w:tcPr>
          <w:p w14:paraId="065AA1E7" w14:textId="77777777" w:rsidR="00DC3AD9" w:rsidRDefault="00DC3AD9" w:rsidP="00DC3AD9">
            <w:pPr>
              <w:numPr>
                <w:ilvl w:val="0"/>
                <w:numId w:val="28"/>
              </w:numPr>
              <w:spacing w:after="240" w:line="276" w:lineRule="auto"/>
              <w:ind w:hanging="288"/>
            </w:pPr>
            <w:r>
              <w:t>wyznaczać sumę, iloczyn, różnicę danych zdarzeń</w:t>
            </w:r>
          </w:p>
          <w:p w14:paraId="5E01C553" w14:textId="77777777" w:rsidR="00DC3AD9" w:rsidRDefault="00DC3AD9" w:rsidP="00DC3AD9">
            <w:pPr>
              <w:numPr>
                <w:ilvl w:val="0"/>
                <w:numId w:val="33"/>
              </w:numPr>
              <w:tabs>
                <w:tab w:val="clear" w:pos="720"/>
                <w:tab w:val="num" w:pos="356"/>
              </w:tabs>
              <w:spacing w:after="240" w:line="276" w:lineRule="auto"/>
              <w:ind w:left="356" w:hanging="284"/>
            </w:pPr>
            <w:r w:rsidRPr="00366D4B">
              <w:t>rozpozna</w:t>
            </w:r>
            <w:r>
              <w:t>wa</w:t>
            </w:r>
            <w:r w:rsidRPr="00366D4B">
              <w:t xml:space="preserve">ć zdarzenia wykluczające się </w:t>
            </w:r>
          </w:p>
          <w:p w14:paraId="51B31E67" w14:textId="46A6B9B4" w:rsidR="00DC3AD9" w:rsidRPr="00366D4B" w:rsidRDefault="00DC3AD9" w:rsidP="00FA01AF">
            <w:pPr>
              <w:numPr>
                <w:ilvl w:val="0"/>
                <w:numId w:val="33"/>
              </w:numPr>
              <w:tabs>
                <w:tab w:val="clear" w:pos="720"/>
                <w:tab w:val="num" w:pos="355"/>
              </w:tabs>
              <w:spacing w:after="240" w:line="276" w:lineRule="auto"/>
              <w:ind w:left="356" w:hanging="284"/>
            </w:pPr>
            <w:r w:rsidRPr="00366D4B">
              <w:t xml:space="preserve">stosować w zadaniach wzór na prawdopodobieństwo zdarzenia przeciwnego 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5FA24309" w14:textId="581AFAEB" w:rsidR="00DC3AD9" w:rsidRDefault="00B00351" w:rsidP="00DC3AD9">
            <w:pPr>
              <w:numPr>
                <w:ilvl w:val="0"/>
                <w:numId w:val="28"/>
              </w:numPr>
              <w:spacing w:after="240" w:line="276" w:lineRule="auto"/>
            </w:pPr>
            <w:r>
              <w:t xml:space="preserve">stosować w zadaniach </w:t>
            </w:r>
            <w:r w:rsidR="00DC3AD9" w:rsidRPr="00366D4B">
              <w:t>wz</w:t>
            </w:r>
            <w:r>
              <w:t>ór</w:t>
            </w:r>
            <w:r w:rsidR="00DC3AD9" w:rsidRPr="00366D4B">
              <w:t xml:space="preserve"> na prawdopodobieństwo sumy</w:t>
            </w:r>
            <w:r>
              <w:t xml:space="preserve"> dwóch</w:t>
            </w:r>
            <w:r w:rsidR="00DC3AD9" w:rsidRPr="00366D4B">
              <w:t xml:space="preserve"> zdarzeń</w:t>
            </w:r>
          </w:p>
          <w:p w14:paraId="0B62BE88" w14:textId="7109867C" w:rsidR="00B00351" w:rsidRDefault="00B00351" w:rsidP="00DC3AD9">
            <w:pPr>
              <w:numPr>
                <w:ilvl w:val="0"/>
                <w:numId w:val="28"/>
              </w:numPr>
              <w:spacing w:after="240" w:line="276" w:lineRule="auto"/>
            </w:pPr>
            <w:r>
              <w:t>uzasadniać, że dane zdarzenia się wykluczają</w:t>
            </w:r>
          </w:p>
          <w:p w14:paraId="6EF2A681" w14:textId="3BC5E0CF" w:rsidR="00DC3AD9" w:rsidRPr="00366D4B" w:rsidRDefault="00B00351">
            <w:pPr>
              <w:numPr>
                <w:ilvl w:val="0"/>
                <w:numId w:val="28"/>
              </w:numPr>
              <w:spacing w:after="240" w:line="276" w:lineRule="auto"/>
            </w:pPr>
            <w:r>
              <w:t>rozwiązywać trudniejsze zadania, stosując własności prawdopodobieństwa</w:t>
            </w:r>
          </w:p>
        </w:tc>
      </w:tr>
      <w:tr w:rsidR="00DC3AD9" w:rsidRPr="00366D4B" w14:paraId="5CD5C601" w14:textId="77777777" w:rsidTr="00FC06E7">
        <w:trPr>
          <w:trHeight w:val="140"/>
        </w:trPr>
        <w:tc>
          <w:tcPr>
            <w:tcW w:w="2197" w:type="dxa"/>
          </w:tcPr>
          <w:p w14:paraId="0420E25E" w14:textId="1EE5A003" w:rsidR="00DC3AD9" w:rsidRPr="00366D4B" w:rsidRDefault="00DC3AD9" w:rsidP="00FC06E7">
            <w:pPr>
              <w:spacing w:after="240"/>
            </w:pPr>
            <w:r w:rsidRPr="00366D4B">
              <w:rPr>
                <w:rFonts w:eastAsia="Calibri"/>
              </w:rPr>
              <w:t xml:space="preserve">Mediana, średnia </w:t>
            </w:r>
            <w:r w:rsidR="00B00351">
              <w:rPr>
                <w:rFonts w:eastAsia="Calibri"/>
              </w:rPr>
              <w:br/>
            </w:r>
            <w:r>
              <w:rPr>
                <w:rFonts w:eastAsia="Calibri"/>
              </w:rPr>
              <w:t xml:space="preserve">i </w:t>
            </w:r>
            <w:r w:rsidRPr="00366D4B">
              <w:rPr>
                <w:rFonts w:eastAsia="Calibri"/>
              </w:rPr>
              <w:t>dominant</w:t>
            </w:r>
            <w:r>
              <w:rPr>
                <w:rFonts w:eastAsia="Calibri"/>
              </w:rPr>
              <w:t>a</w:t>
            </w:r>
          </w:p>
        </w:tc>
        <w:tc>
          <w:tcPr>
            <w:tcW w:w="633" w:type="dxa"/>
          </w:tcPr>
          <w:p w14:paraId="7C98D9CE" w14:textId="1E7C9AD9" w:rsidR="00DC3AD9" w:rsidRPr="00366D4B" w:rsidRDefault="005144BE" w:rsidP="00FC06E7">
            <w:pPr>
              <w:spacing w:after="240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6454" w:type="dxa"/>
            <w:shd w:val="clear" w:color="auto" w:fill="auto"/>
          </w:tcPr>
          <w:p w14:paraId="0EE8B3BE" w14:textId="77777777" w:rsidR="00DC3AD9" w:rsidRDefault="00DC3AD9" w:rsidP="00DC3AD9">
            <w:pPr>
              <w:numPr>
                <w:ilvl w:val="0"/>
                <w:numId w:val="33"/>
              </w:numPr>
              <w:tabs>
                <w:tab w:val="clear" w:pos="720"/>
                <w:tab w:val="num" w:pos="356"/>
              </w:tabs>
              <w:spacing w:after="240" w:line="276" w:lineRule="auto"/>
              <w:ind w:left="356" w:hanging="284"/>
            </w:pPr>
            <w:r>
              <w:t>przedstawiać dane surowe w postaci szeregu uporządkowanego</w:t>
            </w:r>
          </w:p>
          <w:p w14:paraId="104435E6" w14:textId="2D4D2A4F" w:rsidR="00DC3AD9" w:rsidRDefault="00DC3AD9" w:rsidP="00DC3AD9">
            <w:pPr>
              <w:numPr>
                <w:ilvl w:val="0"/>
                <w:numId w:val="28"/>
              </w:numPr>
              <w:spacing w:after="240" w:line="276" w:lineRule="auto"/>
              <w:ind w:hanging="288"/>
            </w:pPr>
            <w:r>
              <w:lastRenderedPageBreak/>
              <w:t>wyznaczać medianę, dominantę średnią</w:t>
            </w:r>
            <w:r w:rsidR="00702CD5">
              <w:t xml:space="preserve"> i rozstęp</w:t>
            </w:r>
            <w:r>
              <w:t xml:space="preserve"> zestawu danych </w:t>
            </w:r>
          </w:p>
          <w:p w14:paraId="23D48309" w14:textId="77777777" w:rsidR="00DC3AD9" w:rsidRPr="00366D4B" w:rsidRDefault="00DC3AD9" w:rsidP="00DC3AD9">
            <w:pPr>
              <w:numPr>
                <w:ilvl w:val="0"/>
                <w:numId w:val="28"/>
              </w:numPr>
              <w:spacing w:after="240" w:line="276" w:lineRule="auto"/>
              <w:ind w:left="432"/>
            </w:pPr>
            <w:r>
              <w:t>obliczać średnią ważoną wyników</w:t>
            </w:r>
          </w:p>
        </w:tc>
        <w:tc>
          <w:tcPr>
            <w:tcW w:w="4820" w:type="dxa"/>
            <w:shd w:val="clear" w:color="auto" w:fill="auto"/>
          </w:tcPr>
          <w:p w14:paraId="4BC84397" w14:textId="045CEA60" w:rsidR="00DC3AD9" w:rsidRPr="00366D4B" w:rsidRDefault="00DC3AD9" w:rsidP="00DC3AD9">
            <w:pPr>
              <w:numPr>
                <w:ilvl w:val="0"/>
                <w:numId w:val="28"/>
              </w:numPr>
              <w:tabs>
                <w:tab w:val="clear" w:pos="360"/>
                <w:tab w:val="num" w:pos="432"/>
              </w:tabs>
              <w:spacing w:after="240" w:line="276" w:lineRule="auto"/>
              <w:ind w:left="432"/>
            </w:pPr>
            <w:r>
              <w:lastRenderedPageBreak/>
              <w:t>rozwiąz</w:t>
            </w:r>
            <w:r w:rsidR="00702CD5">
              <w:t>yw</w:t>
            </w:r>
            <w:r>
              <w:t>ać</w:t>
            </w:r>
            <w:r w:rsidR="00702CD5">
              <w:t xml:space="preserve"> trudniejsze</w:t>
            </w:r>
            <w:r>
              <w:t xml:space="preserve"> zadani</w:t>
            </w:r>
            <w:r w:rsidR="00702CD5">
              <w:t>a</w:t>
            </w:r>
            <w:r w:rsidRPr="0056749E">
              <w:t xml:space="preserve"> dotyczące średniej ważonej (np. zna</w:t>
            </w:r>
            <w:r>
              <w:t>jdować</w:t>
            </w:r>
            <w:r w:rsidRPr="0056749E">
              <w:t xml:space="preserve"> brakujące wagi)</w:t>
            </w:r>
          </w:p>
        </w:tc>
      </w:tr>
      <w:tr w:rsidR="00DC3AD9" w:rsidRPr="00366D4B" w14:paraId="75833850" w14:textId="77777777" w:rsidTr="00FC06E7">
        <w:trPr>
          <w:trHeight w:val="140"/>
        </w:trPr>
        <w:tc>
          <w:tcPr>
            <w:tcW w:w="2197" w:type="dxa"/>
          </w:tcPr>
          <w:p w14:paraId="1019FF84" w14:textId="77777777" w:rsidR="00DC3AD9" w:rsidRPr="00366D4B" w:rsidRDefault="00DC3AD9" w:rsidP="00FC06E7">
            <w:pPr>
              <w:spacing w:after="240"/>
            </w:pPr>
            <w:r w:rsidRPr="00366D4B">
              <w:rPr>
                <w:rFonts w:eastAsia="Calibri"/>
              </w:rPr>
              <w:t>Miary rozproszenia</w:t>
            </w:r>
          </w:p>
        </w:tc>
        <w:tc>
          <w:tcPr>
            <w:tcW w:w="633" w:type="dxa"/>
          </w:tcPr>
          <w:p w14:paraId="506C14B0" w14:textId="77777777" w:rsidR="00DC3AD9" w:rsidRPr="00366D4B" w:rsidRDefault="00DC3AD9" w:rsidP="00FC06E7">
            <w:pPr>
              <w:spacing w:after="240"/>
              <w:rPr>
                <w:rFonts w:eastAsia="Calibri"/>
              </w:rPr>
            </w:pPr>
            <w:r w:rsidRPr="00366D4B">
              <w:rPr>
                <w:rFonts w:eastAsia="Calibri"/>
              </w:rPr>
              <w:t>2</w:t>
            </w:r>
          </w:p>
        </w:tc>
        <w:tc>
          <w:tcPr>
            <w:tcW w:w="6454" w:type="dxa"/>
            <w:shd w:val="clear" w:color="auto" w:fill="auto"/>
          </w:tcPr>
          <w:p w14:paraId="277FE175" w14:textId="77777777" w:rsidR="00DC3AD9" w:rsidRDefault="00DC3AD9" w:rsidP="00DC3AD9">
            <w:pPr>
              <w:numPr>
                <w:ilvl w:val="0"/>
                <w:numId w:val="33"/>
              </w:numPr>
              <w:tabs>
                <w:tab w:val="clear" w:pos="720"/>
                <w:tab w:val="num" w:pos="356"/>
              </w:tabs>
              <w:spacing w:after="240" w:line="276" w:lineRule="auto"/>
              <w:ind w:left="356" w:hanging="284"/>
            </w:pPr>
            <w:r>
              <w:t>sporządzać diagramy częstości</w:t>
            </w:r>
          </w:p>
          <w:p w14:paraId="6FF90963" w14:textId="77777777" w:rsidR="00DC3AD9" w:rsidRDefault="00DC3AD9" w:rsidP="00DC3AD9">
            <w:pPr>
              <w:numPr>
                <w:ilvl w:val="0"/>
                <w:numId w:val="33"/>
              </w:numPr>
              <w:tabs>
                <w:tab w:val="clear" w:pos="720"/>
                <w:tab w:val="num" w:pos="355"/>
              </w:tabs>
              <w:spacing w:after="240" w:line="276" w:lineRule="auto"/>
              <w:ind w:hanging="648"/>
            </w:pPr>
            <w:r>
              <w:t>odczytywać informacje z diagramów częstości</w:t>
            </w:r>
          </w:p>
          <w:p w14:paraId="3FEA0A89" w14:textId="77777777" w:rsidR="00DC3AD9" w:rsidRPr="00366D4B" w:rsidRDefault="00DC3AD9" w:rsidP="00DC3AD9">
            <w:pPr>
              <w:numPr>
                <w:ilvl w:val="0"/>
                <w:numId w:val="33"/>
              </w:numPr>
              <w:tabs>
                <w:tab w:val="clear" w:pos="720"/>
                <w:tab w:val="num" w:pos="356"/>
              </w:tabs>
              <w:spacing w:after="240" w:line="276" w:lineRule="auto"/>
              <w:ind w:left="356" w:hanging="284"/>
            </w:pPr>
            <w:r>
              <w:t>porównywać różne zestawy danych surowych na podstawie opisujących je parametrów</w:t>
            </w:r>
          </w:p>
        </w:tc>
        <w:tc>
          <w:tcPr>
            <w:tcW w:w="4820" w:type="dxa"/>
            <w:shd w:val="clear" w:color="auto" w:fill="auto"/>
          </w:tcPr>
          <w:p w14:paraId="10A2EF15" w14:textId="0903DA8E" w:rsidR="00DC3AD9" w:rsidRDefault="00DC3AD9" w:rsidP="00DC3AD9">
            <w:pPr>
              <w:numPr>
                <w:ilvl w:val="0"/>
                <w:numId w:val="28"/>
              </w:numPr>
              <w:spacing w:after="240" w:line="276" w:lineRule="auto"/>
              <w:ind w:hanging="288"/>
            </w:pPr>
            <w:r w:rsidRPr="003F3A32">
              <w:t>poda</w:t>
            </w:r>
            <w:r>
              <w:t>wa</w:t>
            </w:r>
            <w:r w:rsidRPr="003F3A32">
              <w:t xml:space="preserve">ć przykład zestawu danych </w:t>
            </w:r>
            <w:r w:rsidR="00702CD5">
              <w:br/>
            </w:r>
            <w:r w:rsidRPr="003F3A32">
              <w:t>o ustalonych parametrach statystycznych</w:t>
            </w:r>
          </w:p>
          <w:p w14:paraId="11AD66FD" w14:textId="1435CADC" w:rsidR="00702CD5" w:rsidRDefault="00702CD5" w:rsidP="00DC3AD9">
            <w:pPr>
              <w:numPr>
                <w:ilvl w:val="0"/>
                <w:numId w:val="28"/>
              </w:numPr>
              <w:spacing w:after="240" w:line="276" w:lineRule="auto"/>
              <w:ind w:left="355" w:hanging="283"/>
            </w:pPr>
            <w:r>
              <w:t>obliczać przeciętne odchylenie od średniej</w:t>
            </w:r>
          </w:p>
          <w:p w14:paraId="0B72FF3D" w14:textId="77777777" w:rsidR="00DC3AD9" w:rsidRDefault="00DC3AD9" w:rsidP="00DC3AD9">
            <w:pPr>
              <w:numPr>
                <w:ilvl w:val="0"/>
                <w:numId w:val="28"/>
              </w:numPr>
              <w:spacing w:after="240" w:line="276" w:lineRule="auto"/>
              <w:ind w:left="355" w:hanging="283"/>
            </w:pPr>
            <w:r>
              <w:t>wyjaśniać, na czym polega manipulacja danymi na nierzetelnie przedstawionych wykresach i diagramach</w:t>
            </w:r>
          </w:p>
          <w:p w14:paraId="55BAACC7" w14:textId="61D4F23A" w:rsidR="00702CD5" w:rsidRPr="00366D4B" w:rsidRDefault="00702CD5" w:rsidP="00DC3AD9">
            <w:pPr>
              <w:numPr>
                <w:ilvl w:val="0"/>
                <w:numId w:val="28"/>
              </w:numPr>
              <w:spacing w:after="240" w:line="276" w:lineRule="auto"/>
              <w:ind w:left="355" w:hanging="283"/>
            </w:pPr>
            <w:r>
              <w:t>interpretować parametry statystyczne</w:t>
            </w:r>
          </w:p>
        </w:tc>
      </w:tr>
      <w:tr w:rsidR="00DC3AD9" w:rsidRPr="00366D4B" w14:paraId="7F3E28AD" w14:textId="77777777" w:rsidTr="00FC06E7">
        <w:trPr>
          <w:trHeight w:val="140"/>
        </w:trPr>
        <w:tc>
          <w:tcPr>
            <w:tcW w:w="2197" w:type="dxa"/>
          </w:tcPr>
          <w:p w14:paraId="46145617" w14:textId="77777777" w:rsidR="00DC3AD9" w:rsidRPr="00366D4B" w:rsidRDefault="00DC3AD9" w:rsidP="00FC06E7">
            <w:pPr>
              <w:spacing w:after="240"/>
            </w:pPr>
            <w:r w:rsidRPr="00366D4B">
              <w:t>Powtórzenie</w:t>
            </w:r>
          </w:p>
        </w:tc>
        <w:tc>
          <w:tcPr>
            <w:tcW w:w="633" w:type="dxa"/>
          </w:tcPr>
          <w:p w14:paraId="1537821B" w14:textId="77777777" w:rsidR="00DC3AD9" w:rsidRPr="00366D4B" w:rsidRDefault="00DC3AD9" w:rsidP="00FC06E7">
            <w:pPr>
              <w:spacing w:after="240"/>
            </w:pPr>
            <w:r>
              <w:t>1</w:t>
            </w:r>
          </w:p>
        </w:tc>
        <w:tc>
          <w:tcPr>
            <w:tcW w:w="6454" w:type="dxa"/>
            <w:shd w:val="pct10" w:color="auto" w:fill="auto"/>
          </w:tcPr>
          <w:p w14:paraId="0D86FFCE" w14:textId="77777777" w:rsidR="00DC3AD9" w:rsidRPr="00366D4B" w:rsidRDefault="00DC3AD9" w:rsidP="00FC06E7">
            <w:pPr>
              <w:spacing w:after="240" w:line="276" w:lineRule="auto"/>
              <w:ind w:left="72"/>
            </w:pPr>
          </w:p>
        </w:tc>
        <w:tc>
          <w:tcPr>
            <w:tcW w:w="4820" w:type="dxa"/>
            <w:shd w:val="pct10" w:color="auto" w:fill="auto"/>
          </w:tcPr>
          <w:p w14:paraId="0F104BF1" w14:textId="77777777" w:rsidR="00DC3AD9" w:rsidRPr="00366D4B" w:rsidRDefault="00DC3AD9" w:rsidP="00FC06E7">
            <w:pPr>
              <w:spacing w:after="240" w:line="276" w:lineRule="auto"/>
              <w:ind w:left="72"/>
            </w:pPr>
          </w:p>
        </w:tc>
      </w:tr>
      <w:tr w:rsidR="00DC3AD9" w:rsidRPr="00366D4B" w14:paraId="78103BE7" w14:textId="77777777" w:rsidTr="00FC06E7">
        <w:trPr>
          <w:trHeight w:val="140"/>
        </w:trPr>
        <w:tc>
          <w:tcPr>
            <w:tcW w:w="2197" w:type="dxa"/>
          </w:tcPr>
          <w:p w14:paraId="0EAB63AC" w14:textId="415D74C2" w:rsidR="00DC3AD9" w:rsidRPr="007F4C25" w:rsidRDefault="00DC3AD9" w:rsidP="00FC06E7">
            <w:pPr>
              <w:rPr>
                <w:b/>
                <w:i/>
              </w:rPr>
            </w:pPr>
            <w:r w:rsidRPr="007F4C25">
              <w:rPr>
                <w:b/>
                <w:i/>
              </w:rPr>
              <w:t xml:space="preserve">Praca klasowa </w:t>
            </w:r>
            <w:r w:rsidR="00702CD5" w:rsidRPr="007F4C25">
              <w:rPr>
                <w:b/>
                <w:i/>
              </w:rPr>
              <w:br/>
            </w:r>
            <w:r w:rsidRPr="007F4C25">
              <w:rPr>
                <w:b/>
                <w:i/>
              </w:rPr>
              <w:t>i jej omówienie</w:t>
            </w:r>
          </w:p>
        </w:tc>
        <w:tc>
          <w:tcPr>
            <w:tcW w:w="633" w:type="dxa"/>
          </w:tcPr>
          <w:p w14:paraId="601B6379" w14:textId="77777777" w:rsidR="00DC3AD9" w:rsidRPr="00366D4B" w:rsidRDefault="00DC3AD9" w:rsidP="00FC06E7">
            <w:r w:rsidRPr="00366D4B">
              <w:t>2</w:t>
            </w:r>
          </w:p>
        </w:tc>
        <w:tc>
          <w:tcPr>
            <w:tcW w:w="6454" w:type="dxa"/>
            <w:shd w:val="pct10" w:color="auto" w:fill="auto"/>
          </w:tcPr>
          <w:p w14:paraId="15C3F652" w14:textId="77777777" w:rsidR="00DC3AD9" w:rsidRPr="00366D4B" w:rsidRDefault="00DC3AD9" w:rsidP="00FC06E7">
            <w:pPr>
              <w:ind w:left="72"/>
            </w:pPr>
          </w:p>
        </w:tc>
        <w:tc>
          <w:tcPr>
            <w:tcW w:w="4820" w:type="dxa"/>
            <w:shd w:val="pct10" w:color="auto" w:fill="auto"/>
          </w:tcPr>
          <w:p w14:paraId="19CD67B5" w14:textId="77777777" w:rsidR="00DC3AD9" w:rsidRPr="00366D4B" w:rsidRDefault="00DC3AD9" w:rsidP="00FC06E7">
            <w:pPr>
              <w:ind w:left="72"/>
            </w:pPr>
          </w:p>
        </w:tc>
      </w:tr>
    </w:tbl>
    <w:p w14:paraId="21D7131E" w14:textId="77777777" w:rsidR="00DC3AD9" w:rsidRPr="00366D4B" w:rsidRDefault="00DC3AD9" w:rsidP="00DC3AD9"/>
    <w:p w14:paraId="530525A9" w14:textId="77777777" w:rsidR="00DC3AD9" w:rsidRPr="00366D4B" w:rsidRDefault="00DC3AD9" w:rsidP="00DC3AD9"/>
    <w:p w14:paraId="30DBF3CE" w14:textId="77777777" w:rsidR="004707F5" w:rsidRDefault="004707F5" w:rsidP="00E841E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2"/>
        </w:rPr>
      </w:pPr>
    </w:p>
    <w:sectPr w:rsidR="004707F5" w:rsidSect="003F6DB2">
      <w:footerReference w:type="default" r:id="rId9"/>
      <w:pgSz w:w="16838" w:h="11906" w:orient="landscape" w:code="9"/>
      <w:pgMar w:top="1440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B0678" w14:textId="77777777" w:rsidR="007272CC" w:rsidRDefault="007272CC" w:rsidP="009D2870">
      <w:r>
        <w:separator/>
      </w:r>
    </w:p>
  </w:endnote>
  <w:endnote w:type="continuationSeparator" w:id="0">
    <w:p w14:paraId="2DA3098F" w14:textId="77777777" w:rsidR="007272CC" w:rsidRDefault="007272CC" w:rsidP="009D2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s721PL-Medium">
    <w:altName w:val="Batang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6159300"/>
      <w:docPartObj>
        <w:docPartGallery w:val="Page Numbers (Bottom of Page)"/>
        <w:docPartUnique/>
      </w:docPartObj>
    </w:sdtPr>
    <w:sdtEndPr/>
    <w:sdtContent>
      <w:p w14:paraId="2C0445FE" w14:textId="5DD9F353" w:rsidR="009D2870" w:rsidRDefault="003F6DB2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0D589E2F" wp14:editId="7DBF8ACC">
              <wp:simplePos x="0" y="0"/>
              <wp:positionH relativeFrom="margin">
                <wp:align>left</wp:align>
              </wp:positionH>
              <wp:positionV relativeFrom="paragraph">
                <wp:posOffset>-220980</wp:posOffset>
              </wp:positionV>
              <wp:extent cx="3027600" cy="363600"/>
              <wp:effectExtent l="0" t="0" r="1905" b="0"/>
              <wp:wrapTight wrapText="bothSides">
                <wp:wrapPolygon edited="0">
                  <wp:start x="0" y="0"/>
                  <wp:lineTo x="0" y="14727"/>
                  <wp:lineTo x="408" y="18126"/>
                  <wp:lineTo x="1087" y="20392"/>
                  <wp:lineTo x="21478" y="20392"/>
                  <wp:lineTo x="21478" y="0"/>
                  <wp:lineTo x="0" y="0"/>
                </wp:wrapPolygon>
              </wp:wrapTight>
              <wp:docPr id="2" name="Obraz 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az 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27600" cy="3636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9D2870">
          <w:fldChar w:fldCharType="begin"/>
        </w:r>
        <w:r w:rsidR="009D2870">
          <w:instrText>PAGE   \* MERGEFORMAT</w:instrText>
        </w:r>
        <w:r w:rsidR="009D2870">
          <w:fldChar w:fldCharType="separate"/>
        </w:r>
        <w:r w:rsidR="009D2870">
          <w:t>2</w:t>
        </w:r>
        <w:r w:rsidR="009D2870">
          <w:fldChar w:fldCharType="end"/>
        </w:r>
      </w:p>
    </w:sdtContent>
  </w:sdt>
  <w:p w14:paraId="64A7B07C" w14:textId="77777777" w:rsidR="009D2870" w:rsidRDefault="009D28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F460DC" w14:textId="77777777" w:rsidR="007272CC" w:rsidRDefault="007272CC" w:rsidP="009D2870">
      <w:r>
        <w:separator/>
      </w:r>
    </w:p>
  </w:footnote>
  <w:footnote w:type="continuationSeparator" w:id="0">
    <w:p w14:paraId="3C43DB22" w14:textId="77777777" w:rsidR="007272CC" w:rsidRDefault="007272CC" w:rsidP="009D2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56692"/>
    <w:multiLevelType w:val="hybridMultilevel"/>
    <w:tmpl w:val="7894518C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05325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880EE2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0E1D7A"/>
    <w:multiLevelType w:val="hybridMultilevel"/>
    <w:tmpl w:val="623274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94A25"/>
    <w:multiLevelType w:val="hybridMultilevel"/>
    <w:tmpl w:val="8362DBF4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B20A9"/>
    <w:multiLevelType w:val="hybridMultilevel"/>
    <w:tmpl w:val="2C484CC6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07905"/>
    <w:multiLevelType w:val="hybridMultilevel"/>
    <w:tmpl w:val="0C0C7228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C2CFD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BB139E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842B04"/>
    <w:multiLevelType w:val="multilevel"/>
    <w:tmpl w:val="BD829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ytul"/>
      <w:lvlText w:val="%1.%2."/>
      <w:lvlJc w:val="left"/>
      <w:pPr>
        <w:tabs>
          <w:tab w:val="num" w:pos="1021"/>
        </w:tabs>
        <w:ind w:left="1021" w:hanging="1021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EF06F0E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92D34C5"/>
    <w:multiLevelType w:val="hybridMultilevel"/>
    <w:tmpl w:val="B81E0788"/>
    <w:lvl w:ilvl="0" w:tplc="D9728A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421CF"/>
    <w:multiLevelType w:val="hybridMultilevel"/>
    <w:tmpl w:val="E7A6875A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EA5FBE"/>
    <w:multiLevelType w:val="hybridMultilevel"/>
    <w:tmpl w:val="97C004A8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7132E"/>
    <w:multiLevelType w:val="singleLevel"/>
    <w:tmpl w:val="D9728A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5" w15:restartNumberingAfterBreak="0">
    <w:nsid w:val="422F382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BBE7C26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C1B5D03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EA71B18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01A492F"/>
    <w:multiLevelType w:val="hybridMultilevel"/>
    <w:tmpl w:val="8460FAC4"/>
    <w:lvl w:ilvl="0" w:tplc="D9728A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112B5"/>
    <w:multiLevelType w:val="hybridMultilevel"/>
    <w:tmpl w:val="029A19BE"/>
    <w:lvl w:ilvl="0" w:tplc="D9728A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F32EE"/>
    <w:multiLevelType w:val="hybridMultilevel"/>
    <w:tmpl w:val="422E5E66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387435"/>
    <w:multiLevelType w:val="hybridMultilevel"/>
    <w:tmpl w:val="EA8ED960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E352C7"/>
    <w:multiLevelType w:val="hybridMultilevel"/>
    <w:tmpl w:val="DF3C7F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2923C0"/>
    <w:multiLevelType w:val="hybridMultilevel"/>
    <w:tmpl w:val="C3982472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7143C7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CD95B7E"/>
    <w:multiLevelType w:val="hybridMultilevel"/>
    <w:tmpl w:val="84647BA2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263A0A"/>
    <w:multiLevelType w:val="hybridMultilevel"/>
    <w:tmpl w:val="BA90CD00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6"/>
  </w:num>
  <w:num w:numId="4">
    <w:abstractNumId w:val="2"/>
  </w:num>
  <w:num w:numId="5">
    <w:abstractNumId w:val="2"/>
  </w:num>
  <w:num w:numId="6">
    <w:abstractNumId w:val="18"/>
  </w:num>
  <w:num w:numId="7">
    <w:abstractNumId w:val="10"/>
  </w:num>
  <w:num w:numId="8">
    <w:abstractNumId w:val="10"/>
  </w:num>
  <w:num w:numId="9">
    <w:abstractNumId w:val="1"/>
  </w:num>
  <w:num w:numId="10">
    <w:abstractNumId w:val="14"/>
  </w:num>
  <w:num w:numId="11">
    <w:abstractNumId w:val="4"/>
  </w:num>
  <w:num w:numId="12">
    <w:abstractNumId w:val="19"/>
  </w:num>
  <w:num w:numId="13">
    <w:abstractNumId w:val="20"/>
  </w:num>
  <w:num w:numId="14">
    <w:abstractNumId w:val="11"/>
  </w:num>
  <w:num w:numId="15">
    <w:abstractNumId w:val="24"/>
  </w:num>
  <w:num w:numId="16">
    <w:abstractNumId w:val="0"/>
  </w:num>
  <w:num w:numId="17">
    <w:abstractNumId w:val="6"/>
  </w:num>
  <w:num w:numId="18">
    <w:abstractNumId w:val="27"/>
  </w:num>
  <w:num w:numId="19">
    <w:abstractNumId w:val="26"/>
  </w:num>
  <w:num w:numId="20">
    <w:abstractNumId w:val="13"/>
  </w:num>
  <w:num w:numId="21">
    <w:abstractNumId w:val="12"/>
  </w:num>
  <w:num w:numId="22">
    <w:abstractNumId w:val="23"/>
  </w:num>
  <w:num w:numId="23">
    <w:abstractNumId w:val="21"/>
  </w:num>
  <w:num w:numId="24">
    <w:abstractNumId w:val="22"/>
  </w:num>
  <w:num w:numId="25">
    <w:abstractNumId w:val="5"/>
  </w:num>
  <w:num w:numId="26">
    <w:abstractNumId w:val="25"/>
  </w:num>
  <w:num w:numId="27">
    <w:abstractNumId w:val="8"/>
  </w:num>
  <w:num w:numId="28">
    <w:abstractNumId w:val="17"/>
  </w:num>
  <w:num w:numId="29">
    <w:abstractNumId w:val="7"/>
  </w:num>
  <w:num w:numId="30">
    <w:abstractNumId w:val="15"/>
  </w:num>
  <w:num w:numId="31">
    <w:abstractNumId w:val="16"/>
  </w:num>
  <w:num w:numId="32">
    <w:abstractNumId w:val="2"/>
  </w:num>
  <w:num w:numId="33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E59"/>
    <w:rsid w:val="00027F38"/>
    <w:rsid w:val="00035407"/>
    <w:rsid w:val="000717C9"/>
    <w:rsid w:val="000758BE"/>
    <w:rsid w:val="000A628C"/>
    <w:rsid w:val="000A7DE4"/>
    <w:rsid w:val="000C1AF7"/>
    <w:rsid w:val="000C35D7"/>
    <w:rsid w:val="000D04DB"/>
    <w:rsid w:val="000D23B2"/>
    <w:rsid w:val="000F184C"/>
    <w:rsid w:val="0010784D"/>
    <w:rsid w:val="001143BC"/>
    <w:rsid w:val="00115E17"/>
    <w:rsid w:val="00115E30"/>
    <w:rsid w:val="00194684"/>
    <w:rsid w:val="00194E11"/>
    <w:rsid w:val="001E23C9"/>
    <w:rsid w:val="00210F8A"/>
    <w:rsid w:val="002523F3"/>
    <w:rsid w:val="0027126D"/>
    <w:rsid w:val="002A05F7"/>
    <w:rsid w:val="002C2080"/>
    <w:rsid w:val="002E0192"/>
    <w:rsid w:val="00300E6F"/>
    <w:rsid w:val="00307600"/>
    <w:rsid w:val="00312939"/>
    <w:rsid w:val="003158EB"/>
    <w:rsid w:val="00381DBA"/>
    <w:rsid w:val="003A0D71"/>
    <w:rsid w:val="003A2B5A"/>
    <w:rsid w:val="003B6405"/>
    <w:rsid w:val="003C30C2"/>
    <w:rsid w:val="003D03C4"/>
    <w:rsid w:val="003F3612"/>
    <w:rsid w:val="003F6DB2"/>
    <w:rsid w:val="004361D5"/>
    <w:rsid w:val="004707F5"/>
    <w:rsid w:val="00473913"/>
    <w:rsid w:val="004756FC"/>
    <w:rsid w:val="00482B56"/>
    <w:rsid w:val="00490B8B"/>
    <w:rsid w:val="00494F18"/>
    <w:rsid w:val="004D5600"/>
    <w:rsid w:val="004D73C2"/>
    <w:rsid w:val="0050124D"/>
    <w:rsid w:val="00511DEA"/>
    <w:rsid w:val="005144BE"/>
    <w:rsid w:val="005244A0"/>
    <w:rsid w:val="0052468D"/>
    <w:rsid w:val="005268AF"/>
    <w:rsid w:val="00547C92"/>
    <w:rsid w:val="00567B72"/>
    <w:rsid w:val="005773B6"/>
    <w:rsid w:val="00583F60"/>
    <w:rsid w:val="0059784B"/>
    <w:rsid w:val="005B27FE"/>
    <w:rsid w:val="00647787"/>
    <w:rsid w:val="00662DBF"/>
    <w:rsid w:val="00673DBF"/>
    <w:rsid w:val="006A1459"/>
    <w:rsid w:val="00702CD5"/>
    <w:rsid w:val="0070700B"/>
    <w:rsid w:val="007272CC"/>
    <w:rsid w:val="00731C6C"/>
    <w:rsid w:val="00747B2D"/>
    <w:rsid w:val="00750E66"/>
    <w:rsid w:val="007C0A9B"/>
    <w:rsid w:val="007F0837"/>
    <w:rsid w:val="007F4C25"/>
    <w:rsid w:val="00804475"/>
    <w:rsid w:val="008505B8"/>
    <w:rsid w:val="0086699C"/>
    <w:rsid w:val="0088389B"/>
    <w:rsid w:val="008A0A2A"/>
    <w:rsid w:val="008A3BCE"/>
    <w:rsid w:val="008D5285"/>
    <w:rsid w:val="00900153"/>
    <w:rsid w:val="00914A7E"/>
    <w:rsid w:val="00927602"/>
    <w:rsid w:val="00931D7A"/>
    <w:rsid w:val="009406D4"/>
    <w:rsid w:val="009515E9"/>
    <w:rsid w:val="009669D5"/>
    <w:rsid w:val="00971C5C"/>
    <w:rsid w:val="009809AB"/>
    <w:rsid w:val="009A7708"/>
    <w:rsid w:val="009D0C19"/>
    <w:rsid w:val="009D2870"/>
    <w:rsid w:val="009E53BD"/>
    <w:rsid w:val="009F52B2"/>
    <w:rsid w:val="00A155EC"/>
    <w:rsid w:val="00A17CF6"/>
    <w:rsid w:val="00A644B9"/>
    <w:rsid w:val="00A65DED"/>
    <w:rsid w:val="00A678F2"/>
    <w:rsid w:val="00AA00DC"/>
    <w:rsid w:val="00AC7ECD"/>
    <w:rsid w:val="00AD6086"/>
    <w:rsid w:val="00AD621F"/>
    <w:rsid w:val="00B00351"/>
    <w:rsid w:val="00B167CF"/>
    <w:rsid w:val="00B27E8D"/>
    <w:rsid w:val="00B324A8"/>
    <w:rsid w:val="00B645C0"/>
    <w:rsid w:val="00B80AF4"/>
    <w:rsid w:val="00B959DD"/>
    <w:rsid w:val="00BB0A91"/>
    <w:rsid w:val="00C35D19"/>
    <w:rsid w:val="00C51D70"/>
    <w:rsid w:val="00C66047"/>
    <w:rsid w:val="00C81DF2"/>
    <w:rsid w:val="00C86612"/>
    <w:rsid w:val="00CA487A"/>
    <w:rsid w:val="00CB0FFA"/>
    <w:rsid w:val="00CD3EE5"/>
    <w:rsid w:val="00CD4C17"/>
    <w:rsid w:val="00CD7DC7"/>
    <w:rsid w:val="00CE4E59"/>
    <w:rsid w:val="00CF0EAC"/>
    <w:rsid w:val="00D71795"/>
    <w:rsid w:val="00D76C37"/>
    <w:rsid w:val="00D8114D"/>
    <w:rsid w:val="00DA39B0"/>
    <w:rsid w:val="00DC042B"/>
    <w:rsid w:val="00DC3AD9"/>
    <w:rsid w:val="00DD0B80"/>
    <w:rsid w:val="00DF0850"/>
    <w:rsid w:val="00E23AFB"/>
    <w:rsid w:val="00E27E81"/>
    <w:rsid w:val="00E76C08"/>
    <w:rsid w:val="00E841EE"/>
    <w:rsid w:val="00E84730"/>
    <w:rsid w:val="00EC3E0A"/>
    <w:rsid w:val="00ED532E"/>
    <w:rsid w:val="00EF724C"/>
    <w:rsid w:val="00F03BC0"/>
    <w:rsid w:val="00F76FAF"/>
    <w:rsid w:val="00F86040"/>
    <w:rsid w:val="00FA01AF"/>
    <w:rsid w:val="00FA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0BE635"/>
  <w15:docId w15:val="{1296FB1F-9E00-475F-A26C-005FB645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7C9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47C92"/>
    <w:pPr>
      <w:keepNext/>
      <w:autoSpaceDE w:val="0"/>
      <w:autoSpaceDN w:val="0"/>
      <w:adjustRightInd w:val="0"/>
      <w:ind w:firstLine="708"/>
      <w:outlineLvl w:val="0"/>
    </w:pPr>
    <w:rPr>
      <w:rFonts w:eastAsia="Swiss721PL-Medium"/>
      <w:b/>
      <w:bCs/>
      <w:sz w:val="28"/>
      <w:szCs w:val="20"/>
    </w:rPr>
  </w:style>
  <w:style w:type="paragraph" w:styleId="Nagwek3">
    <w:name w:val="heading 3"/>
    <w:basedOn w:val="Normalny"/>
    <w:next w:val="Normalny"/>
    <w:qFormat/>
    <w:rsid w:val="00547C92"/>
    <w:pPr>
      <w:keepNext/>
      <w:spacing w:line="360" w:lineRule="auto"/>
      <w:outlineLvl w:val="2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31">
    <w:name w:val="Body Text 31"/>
    <w:basedOn w:val="Normalny"/>
    <w:rsid w:val="00547C92"/>
    <w:pPr>
      <w:widowControl w:val="0"/>
    </w:pPr>
    <w:rPr>
      <w:szCs w:val="20"/>
    </w:rPr>
  </w:style>
  <w:style w:type="paragraph" w:styleId="Tekstprzypisudolnego">
    <w:name w:val="footnote text"/>
    <w:basedOn w:val="Normalny"/>
    <w:link w:val="TekstprzypisudolnegoZnak"/>
    <w:semiHidden/>
    <w:rsid w:val="00547C92"/>
    <w:rPr>
      <w:sz w:val="20"/>
      <w:szCs w:val="20"/>
    </w:rPr>
  </w:style>
  <w:style w:type="paragraph" w:customStyle="1" w:styleId="tytul">
    <w:name w:val="tytul"/>
    <w:basedOn w:val="Normalny"/>
    <w:rsid w:val="00547C92"/>
    <w:pPr>
      <w:numPr>
        <w:ilvl w:val="1"/>
        <w:numId w:val="1"/>
      </w:numPr>
      <w:spacing w:before="120"/>
      <w:ind w:left="567" w:hanging="567"/>
    </w:pPr>
    <w:rPr>
      <w:szCs w:val="20"/>
    </w:rPr>
  </w:style>
  <w:style w:type="paragraph" w:styleId="Akapitzlist">
    <w:name w:val="List Paragraph"/>
    <w:basedOn w:val="Normalny"/>
    <w:uiPriority w:val="34"/>
    <w:qFormat/>
    <w:rsid w:val="00DD0B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0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850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7ECD"/>
  </w:style>
  <w:style w:type="paragraph" w:styleId="Nagwek">
    <w:name w:val="header"/>
    <w:basedOn w:val="Normalny"/>
    <w:link w:val="NagwekZnak"/>
    <w:uiPriority w:val="99"/>
    <w:unhideWhenUsed/>
    <w:rsid w:val="009D28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2870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D28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2870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DC042B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04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04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042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04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04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8CFD8-F9B1-476F-B6F3-AC0347956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1393</Words>
  <Characters>9839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materiału z matematyki dla klasy I – zakres podstawowy</vt:lpstr>
    </vt:vector>
  </TitlesOfParts>
  <Company/>
  <LinksUpToDate>false</LinksUpToDate>
  <CharactersWithSpaces>11210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materiału z matematyki dla klasy I – zakres podstawowy</dc:title>
  <dc:subject/>
  <dc:creator>Maciek</dc:creator>
  <cp:keywords/>
  <cp:lastModifiedBy>Urszula Cielniak</cp:lastModifiedBy>
  <cp:revision>5</cp:revision>
  <dcterms:created xsi:type="dcterms:W3CDTF">2021-08-16T10:54:00Z</dcterms:created>
  <dcterms:modified xsi:type="dcterms:W3CDTF">2024-08-16T12:27:00Z</dcterms:modified>
</cp:coreProperties>
</file>