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8F0A1" w14:textId="77777777" w:rsidR="00FB3C0E" w:rsidRDefault="00FB3C0E" w:rsidP="00FB3C0E">
      <w:pPr>
        <w:ind w:left="851" w:hanging="567"/>
        <w:jc w:val="center"/>
        <w:rPr>
          <w:rFonts w:ascii="Roboto" w:hAnsi="Roboto"/>
          <w:b/>
          <w:sz w:val="44"/>
          <w:szCs w:val="44"/>
        </w:rPr>
      </w:pPr>
    </w:p>
    <w:p w14:paraId="59343125" w14:textId="77777777" w:rsidR="00FB3C0E" w:rsidRDefault="00FB3C0E" w:rsidP="00FB3C0E">
      <w:pPr>
        <w:ind w:left="851" w:hanging="567"/>
        <w:jc w:val="center"/>
        <w:rPr>
          <w:rFonts w:ascii="Roboto" w:hAnsi="Roboto"/>
          <w:b/>
          <w:sz w:val="44"/>
          <w:szCs w:val="44"/>
        </w:rPr>
      </w:pPr>
    </w:p>
    <w:p w14:paraId="424E3E6B" w14:textId="77777777" w:rsidR="00FB3C0E" w:rsidRDefault="00FB3C0E" w:rsidP="00FB3C0E">
      <w:pPr>
        <w:ind w:left="851" w:hanging="567"/>
        <w:jc w:val="center"/>
        <w:rPr>
          <w:rFonts w:ascii="Roboto" w:hAnsi="Roboto"/>
          <w:b/>
          <w:sz w:val="44"/>
          <w:szCs w:val="44"/>
        </w:rPr>
      </w:pPr>
      <w:r>
        <w:rPr>
          <w:rFonts w:ascii="Roboto" w:hAnsi="Roboto"/>
          <w:b/>
          <w:sz w:val="44"/>
          <w:szCs w:val="44"/>
        </w:rPr>
        <w:t>PLAN WYNIKOWY</w:t>
      </w:r>
    </w:p>
    <w:p w14:paraId="4EBD70E0" w14:textId="77777777" w:rsidR="00FB3C0E" w:rsidRDefault="00FB3C0E" w:rsidP="00FB3C0E">
      <w:pPr>
        <w:ind w:left="851" w:hanging="567"/>
        <w:jc w:val="center"/>
        <w:rPr>
          <w:rFonts w:ascii="Roboto" w:hAnsi="Roboto"/>
          <w:b/>
          <w:sz w:val="44"/>
          <w:szCs w:val="44"/>
        </w:rPr>
      </w:pPr>
      <w:r>
        <w:rPr>
          <w:rFonts w:ascii="Roboto" w:hAnsi="Roboto"/>
          <w:b/>
          <w:sz w:val="44"/>
          <w:szCs w:val="44"/>
        </w:rPr>
        <w:t>PROSTO DO MATURY</w:t>
      </w:r>
    </w:p>
    <w:p w14:paraId="54A031B1" w14:textId="77777777" w:rsidR="00FB3C0E" w:rsidRDefault="00FB3C0E" w:rsidP="00FB3C0E">
      <w:pPr>
        <w:ind w:left="851" w:hanging="567"/>
        <w:jc w:val="center"/>
        <w:rPr>
          <w:rFonts w:ascii="Roboto" w:hAnsi="Roboto"/>
          <w:b/>
          <w:sz w:val="44"/>
          <w:szCs w:val="44"/>
        </w:rPr>
      </w:pPr>
      <w:r>
        <w:rPr>
          <w:rFonts w:ascii="Roboto" w:hAnsi="Roboto"/>
          <w:b/>
          <w:sz w:val="44"/>
          <w:szCs w:val="44"/>
        </w:rPr>
        <w:t>KLASA 1</w:t>
      </w:r>
    </w:p>
    <w:p w14:paraId="209F37DB" w14:textId="0C40ABBB" w:rsidR="00FB3C0E" w:rsidRDefault="00FB3C0E" w:rsidP="00FB3C0E">
      <w:pPr>
        <w:spacing w:line="360" w:lineRule="auto"/>
        <w:ind w:left="851" w:hanging="567"/>
        <w:jc w:val="center"/>
      </w:pPr>
      <w:r>
        <w:rPr>
          <w:rFonts w:ascii="Roboto" w:hAnsi="Roboto"/>
          <w:b/>
          <w:sz w:val="44"/>
          <w:szCs w:val="44"/>
        </w:rPr>
        <w:t xml:space="preserve">ZAKRES PODSTAWOWY </w:t>
      </w:r>
    </w:p>
    <w:p w14:paraId="172E9D42" w14:textId="77777777" w:rsidR="00FB3C0E" w:rsidRDefault="00FB3C0E" w:rsidP="00FB3C0E">
      <w:pPr>
        <w:spacing w:line="360" w:lineRule="auto"/>
        <w:ind w:left="851" w:hanging="567"/>
        <w:rPr>
          <w:b/>
        </w:rPr>
      </w:pPr>
    </w:p>
    <w:p w14:paraId="7253B880" w14:textId="77777777" w:rsidR="00FB3C0E" w:rsidRDefault="00FB3C0E" w:rsidP="00FB3C0E">
      <w:pPr>
        <w:spacing w:line="360" w:lineRule="auto"/>
        <w:ind w:left="851" w:hanging="567"/>
        <w:rPr>
          <w:b/>
        </w:rPr>
      </w:pPr>
    </w:p>
    <w:p w14:paraId="10DA0A4D" w14:textId="77777777" w:rsidR="00FB3C0E" w:rsidRDefault="00FB3C0E" w:rsidP="00FB3C0E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Plan wynikowy uwzględnia zmiany z 2024 r. wynikające z uszczuplenia podstawy programowej.</w:t>
      </w:r>
    </w:p>
    <w:p w14:paraId="17C9F2EF" w14:textId="77777777" w:rsidR="00FB3C0E" w:rsidRDefault="00FB3C0E" w:rsidP="00FB3C0E">
      <w:pPr>
        <w:spacing w:after="200"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>
        <w:rPr>
          <w:i/>
          <w:sz w:val="22"/>
          <w:szCs w:val="22"/>
          <w:lang w:eastAsia="en-US"/>
        </w:rPr>
        <w:t>Ograniczony zakres treści nauczania – wymagań szczegółowych – da nauczycielom i uczniom więcej czasu na spokojniejszą i bardziej dogłębną realizację programów nauczania.</w:t>
      </w:r>
    </w:p>
    <w:p w14:paraId="39796ED3" w14:textId="77777777" w:rsidR="00FB3C0E" w:rsidRDefault="00FB3C0E" w:rsidP="00FB3C0E">
      <w:pPr>
        <w:spacing w:line="360" w:lineRule="auto"/>
        <w:ind w:left="851" w:hanging="567"/>
        <w:rPr>
          <w:b/>
        </w:rPr>
      </w:pPr>
    </w:p>
    <w:p w14:paraId="029D70BE" w14:textId="77777777" w:rsidR="00FB3C0E" w:rsidRDefault="00FB3C0E" w:rsidP="00FB3C0E">
      <w:pPr>
        <w:spacing w:line="360" w:lineRule="auto"/>
        <w:ind w:left="851" w:hanging="567"/>
        <w:rPr>
          <w:b/>
        </w:rPr>
      </w:pPr>
    </w:p>
    <w:p w14:paraId="6CFAE590" w14:textId="30928087" w:rsidR="00FB3C0E" w:rsidRDefault="00FB3C0E" w:rsidP="00FB3C0E">
      <w:pPr>
        <w:spacing w:line="360" w:lineRule="auto"/>
        <w:ind w:left="851" w:hanging="567"/>
        <w:jc w:val="center"/>
        <w:rPr>
          <w:b/>
        </w:rPr>
      </w:pPr>
      <w:r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48EC6C06" wp14:editId="483B9366">
            <wp:extent cx="869315" cy="588645"/>
            <wp:effectExtent l="0" t="0" r="6985" b="1905"/>
            <wp:docPr id="1" name="Obraz 1" descr="logo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N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5BC86" w14:textId="77777777" w:rsidR="00FB3C0E" w:rsidRDefault="00FB3C0E" w:rsidP="00FB3C0E">
      <w:pPr>
        <w:spacing w:line="360" w:lineRule="auto"/>
        <w:ind w:left="851" w:hanging="567"/>
        <w:rPr>
          <w:b/>
        </w:rPr>
      </w:pPr>
    </w:p>
    <w:p w14:paraId="3E5E5126" w14:textId="77777777" w:rsidR="00FB3C0E" w:rsidRDefault="00FB3C0E" w:rsidP="00FB3C0E">
      <w:pPr>
        <w:spacing w:line="360" w:lineRule="auto"/>
        <w:ind w:left="851" w:hanging="567"/>
        <w:jc w:val="center"/>
        <w:rPr>
          <w:sz w:val="22"/>
          <w:szCs w:val="22"/>
        </w:rPr>
      </w:pPr>
      <w:r>
        <w:rPr>
          <w:sz w:val="22"/>
          <w:szCs w:val="22"/>
        </w:rPr>
        <w:t>© Copyright by Nowa Era Sp. z o.o.</w:t>
      </w:r>
    </w:p>
    <w:p w14:paraId="62EB0B2D" w14:textId="0103BC4E" w:rsidR="009F3E7D" w:rsidRDefault="00FB3C0E" w:rsidP="009F3E7D">
      <w:pPr>
        <w:jc w:val="center"/>
        <w:rPr>
          <w:b/>
          <w:bCs/>
          <w:sz w:val="28"/>
          <w:szCs w:val="22"/>
        </w:rPr>
      </w:pPr>
      <w:r>
        <w:t>Warszawa 2024</w:t>
      </w:r>
      <w:bookmarkStart w:id="0" w:name="_GoBack"/>
      <w:bookmarkEnd w:id="0"/>
      <w:r w:rsidR="009F3E7D">
        <w:rPr>
          <w:b/>
          <w:bCs/>
          <w:sz w:val="28"/>
          <w:szCs w:val="22"/>
        </w:rPr>
        <w:br w:type="page"/>
      </w:r>
    </w:p>
    <w:p w14:paraId="6E18B229" w14:textId="77777777" w:rsidR="006A1459" w:rsidRDefault="006A1459" w:rsidP="007D6B7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2"/>
        </w:rPr>
      </w:pPr>
    </w:p>
    <w:p w14:paraId="4477AF8D" w14:textId="77777777" w:rsidR="007D6B75" w:rsidRDefault="00210B8A" w:rsidP="007D6B7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 Liczby (</w:t>
      </w:r>
      <w:r w:rsidR="00B30790">
        <w:rPr>
          <w:b/>
          <w:bCs/>
          <w:sz w:val="28"/>
          <w:szCs w:val="22"/>
        </w:rPr>
        <w:t>19</w:t>
      </w:r>
      <w:r w:rsidR="00B27E8D">
        <w:rPr>
          <w:b/>
          <w:bCs/>
          <w:sz w:val="28"/>
          <w:szCs w:val="22"/>
        </w:rPr>
        <w:t xml:space="preserve"> godz.)</w:t>
      </w:r>
    </w:p>
    <w:tbl>
      <w:tblPr>
        <w:tblW w:w="137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3"/>
        <w:gridCol w:w="806"/>
        <w:gridCol w:w="6170"/>
        <w:gridCol w:w="4111"/>
      </w:tblGrid>
      <w:tr w:rsidR="00547C92" w:rsidRPr="00001C0D" w14:paraId="517A3074" w14:textId="77777777" w:rsidTr="003A52B9">
        <w:trPr>
          <w:trHeight w:val="911"/>
        </w:trPr>
        <w:tc>
          <w:tcPr>
            <w:tcW w:w="2663" w:type="dxa"/>
            <w:vAlign w:val="center"/>
          </w:tcPr>
          <w:p w14:paraId="3E969A5A" w14:textId="77777777" w:rsidR="00547C92" w:rsidRPr="00001C0D" w:rsidRDefault="00B27E8D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TEMAT ZAJĘĆ EDUKACYJNYCH</w:t>
            </w:r>
          </w:p>
          <w:p w14:paraId="32AC3847" w14:textId="77777777" w:rsidR="00547C92" w:rsidRPr="00001C0D" w:rsidRDefault="00547C92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extDirection w:val="btLr"/>
            <w:vAlign w:val="center"/>
          </w:tcPr>
          <w:p w14:paraId="13F7BD82" w14:textId="77777777" w:rsidR="00547C92" w:rsidRPr="00001C0D" w:rsidRDefault="00FC356D" w:rsidP="007D6B75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L</w:t>
            </w:r>
            <w:r w:rsidR="00B27E8D" w:rsidRPr="00001C0D">
              <w:rPr>
                <w:b/>
                <w:sz w:val="20"/>
                <w:szCs w:val="20"/>
              </w:rPr>
              <w:t>iczba godzin</w:t>
            </w:r>
          </w:p>
        </w:tc>
        <w:tc>
          <w:tcPr>
            <w:tcW w:w="6170" w:type="dxa"/>
            <w:vAlign w:val="center"/>
          </w:tcPr>
          <w:p w14:paraId="222DE32B" w14:textId="77777777" w:rsidR="00547C92" w:rsidRPr="00001C0D" w:rsidRDefault="00B27E8D" w:rsidP="007D6B7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W zakresie</w:t>
            </w:r>
          </w:p>
          <w:p w14:paraId="5570B246" w14:textId="77777777" w:rsidR="00547C92" w:rsidRPr="00001C0D" w:rsidRDefault="0077542F" w:rsidP="007D6B7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WYMAGAŃ</w:t>
            </w:r>
            <w:r w:rsidR="00B27E8D" w:rsidRPr="00001C0D">
              <w:rPr>
                <w:b/>
                <w:sz w:val="20"/>
                <w:szCs w:val="20"/>
              </w:rPr>
              <w:t xml:space="preserve"> PODSTAWOWYCH</w:t>
            </w:r>
          </w:p>
          <w:p w14:paraId="5F741679" w14:textId="77777777" w:rsidR="00547C92" w:rsidRPr="00001C0D" w:rsidRDefault="00B27E8D" w:rsidP="007D6B7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uczeń potrafi:</w:t>
            </w:r>
          </w:p>
        </w:tc>
        <w:tc>
          <w:tcPr>
            <w:tcW w:w="4111" w:type="dxa"/>
            <w:vAlign w:val="center"/>
          </w:tcPr>
          <w:p w14:paraId="038F0125" w14:textId="77777777" w:rsidR="00547C92" w:rsidRPr="00001C0D" w:rsidRDefault="00B27E8D" w:rsidP="007D6B7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W zakresie</w:t>
            </w:r>
          </w:p>
          <w:p w14:paraId="202B8C1C" w14:textId="77777777" w:rsidR="00547C92" w:rsidRPr="00001C0D" w:rsidRDefault="0077542F" w:rsidP="007D6B7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WYMAGAŃ </w:t>
            </w:r>
            <w:r w:rsidR="00B27E8D" w:rsidRPr="00001C0D">
              <w:rPr>
                <w:b/>
                <w:sz w:val="20"/>
                <w:szCs w:val="20"/>
              </w:rPr>
              <w:t>PONADPODSTAWOWYCH</w:t>
            </w:r>
          </w:p>
          <w:p w14:paraId="41AAD355" w14:textId="77777777" w:rsidR="00547C92" w:rsidRPr="00001C0D" w:rsidRDefault="00B27E8D" w:rsidP="007D6B7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uczeń potrafi:</w:t>
            </w:r>
          </w:p>
        </w:tc>
      </w:tr>
      <w:tr w:rsidR="004733EB" w:rsidRPr="00001C0D" w14:paraId="786E1DC3" w14:textId="77777777" w:rsidTr="003A52B9">
        <w:tc>
          <w:tcPr>
            <w:tcW w:w="2663" w:type="dxa"/>
            <w:vAlign w:val="center"/>
          </w:tcPr>
          <w:p w14:paraId="57A1C468" w14:textId="77777777" w:rsidR="004733EB" w:rsidRPr="00001C0D" w:rsidRDefault="004733EB" w:rsidP="007D6B75">
            <w:pPr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Język matematyki</w:t>
            </w:r>
          </w:p>
        </w:tc>
        <w:tc>
          <w:tcPr>
            <w:tcW w:w="806" w:type="dxa"/>
            <w:vAlign w:val="center"/>
          </w:tcPr>
          <w:p w14:paraId="73F8A3B1" w14:textId="77777777" w:rsidR="004733EB" w:rsidRPr="00001C0D" w:rsidRDefault="004733EB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1</w:t>
            </w:r>
          </w:p>
        </w:tc>
        <w:tc>
          <w:tcPr>
            <w:tcW w:w="6170" w:type="dxa"/>
          </w:tcPr>
          <w:p w14:paraId="24ACBC4E" w14:textId="77777777" w:rsidR="004733EB" w:rsidRDefault="00835A36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stosować prawidłowo pojęcie zbioru, podzbioru, zbioru pustego</w:t>
            </w:r>
          </w:p>
          <w:p w14:paraId="11C0D1AF" w14:textId="77777777" w:rsidR="00835A36" w:rsidRPr="00001C0D" w:rsidRDefault="00835A36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zapisywać zbiory w różnej postaci i prawidłowo odczytywać takie zapisy</w:t>
            </w:r>
          </w:p>
        </w:tc>
        <w:tc>
          <w:tcPr>
            <w:tcW w:w="4111" w:type="dxa"/>
          </w:tcPr>
          <w:p w14:paraId="2D38D5C8" w14:textId="77777777" w:rsidR="004733EB" w:rsidRPr="00001C0D" w:rsidRDefault="00835A36" w:rsidP="007D6B7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porządkować zbiory zgodnie z relacją zawierania</w:t>
            </w:r>
          </w:p>
        </w:tc>
      </w:tr>
      <w:tr w:rsidR="005002F2" w:rsidRPr="00001C0D" w14:paraId="65B33421" w14:textId="77777777" w:rsidTr="003A52B9">
        <w:tc>
          <w:tcPr>
            <w:tcW w:w="2663" w:type="dxa"/>
            <w:vAlign w:val="center"/>
          </w:tcPr>
          <w:p w14:paraId="3378C650" w14:textId="77777777" w:rsidR="005002F2" w:rsidRPr="00001C0D" w:rsidRDefault="005002F2" w:rsidP="007D6B75">
            <w:pPr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 xml:space="preserve">Wzory skróconego mnożenia </w:t>
            </w:r>
          </w:p>
        </w:tc>
        <w:tc>
          <w:tcPr>
            <w:tcW w:w="806" w:type="dxa"/>
            <w:vAlign w:val="center"/>
          </w:tcPr>
          <w:p w14:paraId="3B5CCA4C" w14:textId="77777777" w:rsidR="005002F2" w:rsidRPr="00001C0D" w:rsidRDefault="00B30790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70" w:type="dxa"/>
          </w:tcPr>
          <w:p w14:paraId="71C99A47" w14:textId="77777777" w:rsidR="00C8084C" w:rsidRDefault="00C8084C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wyłącz</w:t>
            </w:r>
            <w:r w:rsidR="002259E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ć czynnik z sumy algebraicznej poza nawias</w:t>
            </w:r>
          </w:p>
          <w:p w14:paraId="5E30795F" w14:textId="77777777" w:rsidR="007D6B75" w:rsidRDefault="00835A36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D6B75">
              <w:rPr>
                <w:sz w:val="20"/>
                <w:szCs w:val="20"/>
              </w:rPr>
              <w:t>zapis</w:t>
            </w:r>
            <w:r w:rsidR="002259E1">
              <w:rPr>
                <w:sz w:val="20"/>
                <w:szCs w:val="20"/>
              </w:rPr>
              <w:t>yw</w:t>
            </w:r>
            <w:r w:rsidRPr="007D6B75">
              <w:rPr>
                <w:sz w:val="20"/>
                <w:szCs w:val="20"/>
              </w:rPr>
              <w:t xml:space="preserve">ać </w:t>
            </w:r>
            <w:r w:rsidR="005002F2" w:rsidRPr="007D6B75">
              <w:rPr>
                <w:sz w:val="20"/>
                <w:szCs w:val="20"/>
              </w:rPr>
              <w:t>wyrażeni</w:t>
            </w:r>
            <w:r w:rsidR="002259E1">
              <w:rPr>
                <w:sz w:val="20"/>
                <w:szCs w:val="20"/>
              </w:rPr>
              <w:t>a</w:t>
            </w:r>
            <w:r w:rsidR="005002F2" w:rsidRPr="007D6B75">
              <w:rPr>
                <w:sz w:val="20"/>
                <w:szCs w:val="20"/>
              </w:rPr>
              <w:t xml:space="preserve"> algebraiczne postaci</w:t>
            </w:r>
            <w:r w:rsidRPr="007D6B75">
              <w:rPr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oMath>
            <w:r w:rsidR="00C8084C" w:rsidRPr="007D6B75">
              <w:rPr>
                <w:sz w:val="20"/>
                <w:szCs w:val="20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a-b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oMath>
            <w:r w:rsidR="00C8084C" w:rsidRPr="007D6B75">
              <w:rPr>
                <w:sz w:val="20"/>
                <w:szCs w:val="20"/>
              </w:rPr>
              <w:t>,</w:t>
            </w:r>
          </w:p>
          <w:p w14:paraId="04AD1ACA" w14:textId="77777777" w:rsidR="005002F2" w:rsidRPr="007D6B75" w:rsidRDefault="005002F2" w:rsidP="007D6B7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sz w:val="20"/>
                <w:szCs w:val="20"/>
              </w:rPr>
            </w:pPr>
            <w:r w:rsidRPr="007D6B75">
              <w:rPr>
                <w:sz w:val="20"/>
                <w:szCs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a+b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a-b</m:t>
                  </m:r>
                </m:e>
              </m:d>
            </m:oMath>
            <w:r w:rsidRPr="007D6B75">
              <w:rPr>
                <w:sz w:val="20"/>
                <w:szCs w:val="20"/>
              </w:rPr>
              <w:t xml:space="preserve"> w postaci sumy algebraicznej z zastosowaniem wzorów skróconego mnożenia</w:t>
            </w:r>
          </w:p>
          <w:p w14:paraId="7FE972B9" w14:textId="77777777" w:rsidR="005002F2" w:rsidRDefault="005002F2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zapi</w:t>
            </w:r>
            <w:r w:rsidR="00C8084C">
              <w:rPr>
                <w:sz w:val="20"/>
                <w:szCs w:val="20"/>
              </w:rPr>
              <w:t>s</w:t>
            </w:r>
            <w:r w:rsidR="002259E1">
              <w:rPr>
                <w:sz w:val="20"/>
                <w:szCs w:val="20"/>
              </w:rPr>
              <w:t>yw</w:t>
            </w:r>
            <w:r w:rsidR="00C8084C">
              <w:rPr>
                <w:sz w:val="20"/>
                <w:szCs w:val="20"/>
              </w:rPr>
              <w:t xml:space="preserve">ać sumę algebraiczną w </w:t>
            </w:r>
            <w:r w:rsidR="00C8084C" w:rsidRPr="00001C0D">
              <w:rPr>
                <w:sz w:val="20"/>
                <w:szCs w:val="20"/>
              </w:rPr>
              <w:t>postaci</w:t>
            </w:r>
            <w:r w:rsidR="00C8084C">
              <w:rPr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oMath>
            <w:r w:rsidR="00C8084C">
              <w:rPr>
                <w:sz w:val="20"/>
                <w:szCs w:val="20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a-b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oMath>
            <w:r w:rsidR="00C8084C" w:rsidRPr="00001C0D">
              <w:rPr>
                <w:sz w:val="20"/>
                <w:szCs w:val="20"/>
              </w:rPr>
              <w:t xml:space="preserve">,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a+b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a-b</m:t>
                  </m:r>
                </m:e>
              </m:d>
            </m:oMath>
          </w:p>
          <w:p w14:paraId="39E31E04" w14:textId="77777777" w:rsidR="00C8084C" w:rsidRPr="00001C0D" w:rsidRDefault="00E92135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</w:t>
            </w:r>
            <w:r w:rsidR="002259E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ć </w:t>
            </w:r>
            <w:r w:rsidR="002259E1">
              <w:rPr>
                <w:sz w:val="20"/>
                <w:szCs w:val="20"/>
              </w:rPr>
              <w:t xml:space="preserve">proste </w:t>
            </w:r>
            <w:r>
              <w:rPr>
                <w:sz w:val="20"/>
                <w:szCs w:val="20"/>
              </w:rPr>
              <w:t>wyrażeni</w:t>
            </w:r>
            <w:r w:rsidR="002259E1">
              <w:rPr>
                <w:sz w:val="20"/>
                <w:szCs w:val="20"/>
              </w:rPr>
              <w:t xml:space="preserve">a </w:t>
            </w:r>
            <w:r w:rsidR="00C8084C">
              <w:rPr>
                <w:sz w:val="20"/>
                <w:szCs w:val="20"/>
              </w:rPr>
              <w:t>algebraiczne z zastosowaniem wzorów skróconego mnożenia</w:t>
            </w:r>
          </w:p>
        </w:tc>
        <w:tc>
          <w:tcPr>
            <w:tcW w:w="4111" w:type="dxa"/>
          </w:tcPr>
          <w:p w14:paraId="59034E34" w14:textId="77777777" w:rsidR="005002F2" w:rsidRDefault="005002F2" w:rsidP="007D6B7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zapis</w:t>
            </w:r>
            <w:r w:rsidR="002259E1">
              <w:rPr>
                <w:sz w:val="20"/>
                <w:szCs w:val="20"/>
              </w:rPr>
              <w:t>yw</w:t>
            </w:r>
            <w:r w:rsidRPr="00001C0D">
              <w:rPr>
                <w:sz w:val="20"/>
                <w:szCs w:val="20"/>
              </w:rPr>
              <w:t>ać w postaci iloczynu wyrażeni</w:t>
            </w:r>
            <w:r w:rsidR="002259E1">
              <w:rPr>
                <w:sz w:val="20"/>
                <w:szCs w:val="20"/>
              </w:rPr>
              <w:t>a</w:t>
            </w:r>
            <w:r w:rsidRPr="00001C0D">
              <w:rPr>
                <w:sz w:val="20"/>
                <w:szCs w:val="20"/>
              </w:rPr>
              <w:t xml:space="preserve"> </w:t>
            </w:r>
            <w:r w:rsidR="00C8084C">
              <w:rPr>
                <w:sz w:val="20"/>
                <w:szCs w:val="20"/>
              </w:rPr>
              <w:t xml:space="preserve">takie jak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b-c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oMath>
          </w:p>
          <w:p w14:paraId="6EDBF70E" w14:textId="77777777" w:rsidR="00C8084C" w:rsidRDefault="00C8084C" w:rsidP="007D6B7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stosować wzory skróconego mnożenia w</w:t>
            </w:r>
            <w:r w:rsidR="0097382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zadaniach na dowodzenie</w:t>
            </w:r>
          </w:p>
          <w:p w14:paraId="07A1CFF2" w14:textId="77777777" w:rsidR="002259E1" w:rsidRPr="00001C0D" w:rsidRDefault="002259E1" w:rsidP="007D6B7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przekształcać złożone wyrażenia algebraiczne z zastosowaniem wzorów skróconego mnożenia</w:t>
            </w:r>
          </w:p>
        </w:tc>
      </w:tr>
      <w:tr w:rsidR="005002F2" w:rsidRPr="00001C0D" w14:paraId="476D7F08" w14:textId="77777777" w:rsidTr="003A52B9">
        <w:tc>
          <w:tcPr>
            <w:tcW w:w="2663" w:type="dxa"/>
            <w:vAlign w:val="center"/>
          </w:tcPr>
          <w:p w14:paraId="26E3BF31" w14:textId="77777777" w:rsidR="005002F2" w:rsidRPr="00001C0D" w:rsidRDefault="005002F2" w:rsidP="007D6B75">
            <w:pPr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Liczby pierwsze, liczby złożone</w:t>
            </w:r>
          </w:p>
        </w:tc>
        <w:tc>
          <w:tcPr>
            <w:tcW w:w="806" w:type="dxa"/>
            <w:vAlign w:val="center"/>
          </w:tcPr>
          <w:p w14:paraId="0A2A6F2E" w14:textId="77777777" w:rsidR="005002F2" w:rsidRPr="00001C0D" w:rsidRDefault="005002F2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2</w:t>
            </w:r>
          </w:p>
        </w:tc>
        <w:tc>
          <w:tcPr>
            <w:tcW w:w="6170" w:type="dxa"/>
          </w:tcPr>
          <w:p w14:paraId="18F7E9EA" w14:textId="77777777" w:rsidR="005002F2" w:rsidRDefault="00C8084C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rozróżniać liczby pierwsze i złożone</w:t>
            </w:r>
          </w:p>
          <w:p w14:paraId="79D5844E" w14:textId="77777777" w:rsidR="00C8084C" w:rsidRDefault="00C8084C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stosować w prostych zadaniach cechy podzielności</w:t>
            </w:r>
          </w:p>
          <w:p w14:paraId="0F419D6C" w14:textId="77777777" w:rsidR="00723FBB" w:rsidRPr="00001C0D" w:rsidRDefault="00723FBB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odróżniać dzielniki naturalne od dzielników całkowitych</w:t>
            </w:r>
          </w:p>
        </w:tc>
        <w:tc>
          <w:tcPr>
            <w:tcW w:w="4111" w:type="dxa"/>
          </w:tcPr>
          <w:p w14:paraId="63410017" w14:textId="77777777" w:rsidR="005002F2" w:rsidRDefault="00723FBB" w:rsidP="007D6B7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wskazywać pary liczb względnie pierwszych</w:t>
            </w:r>
          </w:p>
          <w:p w14:paraId="4FAD539D" w14:textId="77777777" w:rsidR="00723FBB" w:rsidRPr="00001C0D" w:rsidRDefault="00723FBB" w:rsidP="007D6B7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wyznaczać całkowite wartości zmiennych, dla których </w:t>
            </w:r>
            <w:r w:rsidR="000D325E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proste</w:t>
            </w:r>
            <w:r w:rsidR="000D325E">
              <w:rPr>
                <w:sz w:val="20"/>
                <w:szCs w:val="20"/>
              </w:rPr>
              <w:t>go</w:t>
            </w:r>
            <w:r>
              <w:rPr>
                <w:sz w:val="20"/>
                <w:szCs w:val="20"/>
              </w:rPr>
              <w:t xml:space="preserve"> wyrażenia wymierne</w:t>
            </w:r>
            <w:r w:rsidR="000D325E">
              <w:rPr>
                <w:sz w:val="20"/>
                <w:szCs w:val="20"/>
              </w:rPr>
              <w:t>go</w:t>
            </w:r>
            <w:r>
              <w:rPr>
                <w:sz w:val="20"/>
                <w:szCs w:val="20"/>
              </w:rPr>
              <w:t xml:space="preserve"> </w:t>
            </w:r>
            <w:r w:rsidR="000D325E">
              <w:rPr>
                <w:sz w:val="20"/>
                <w:szCs w:val="20"/>
              </w:rPr>
              <w:t>jest liczbą</w:t>
            </w:r>
            <w:r>
              <w:rPr>
                <w:sz w:val="20"/>
                <w:szCs w:val="20"/>
              </w:rPr>
              <w:t xml:space="preserve"> </w:t>
            </w:r>
            <w:r w:rsidR="000D325E">
              <w:rPr>
                <w:sz w:val="20"/>
                <w:szCs w:val="20"/>
              </w:rPr>
              <w:t xml:space="preserve">całkowitą </w:t>
            </w:r>
          </w:p>
        </w:tc>
      </w:tr>
      <w:tr w:rsidR="00E935D1" w:rsidRPr="00001C0D" w14:paraId="0D1EBBB2" w14:textId="77777777" w:rsidTr="003A52B9">
        <w:tc>
          <w:tcPr>
            <w:tcW w:w="2663" w:type="dxa"/>
            <w:vAlign w:val="center"/>
          </w:tcPr>
          <w:p w14:paraId="4EAF3D4F" w14:textId="77777777" w:rsidR="00E935D1" w:rsidRPr="00001C0D" w:rsidRDefault="00E935D1" w:rsidP="007D6B75">
            <w:pPr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Liczby wymierne, liczby niewymierne</w:t>
            </w:r>
          </w:p>
        </w:tc>
        <w:tc>
          <w:tcPr>
            <w:tcW w:w="806" w:type="dxa"/>
            <w:vAlign w:val="center"/>
          </w:tcPr>
          <w:p w14:paraId="33CFCCA7" w14:textId="77777777" w:rsidR="00E935D1" w:rsidRPr="00001C0D" w:rsidRDefault="00E935D1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2</w:t>
            </w:r>
          </w:p>
        </w:tc>
        <w:tc>
          <w:tcPr>
            <w:tcW w:w="6170" w:type="dxa"/>
          </w:tcPr>
          <w:p w14:paraId="45EAEB0C" w14:textId="77777777" w:rsidR="00723FBB" w:rsidRDefault="00E935D1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23FBB">
              <w:rPr>
                <w:sz w:val="20"/>
                <w:szCs w:val="20"/>
              </w:rPr>
              <w:t xml:space="preserve">przedstawiać liczby rzeczywiste w różnych postaciach </w:t>
            </w:r>
          </w:p>
          <w:p w14:paraId="60481708" w14:textId="77777777" w:rsidR="00E935D1" w:rsidRPr="00723FBB" w:rsidRDefault="00E935D1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23FBB">
              <w:rPr>
                <w:sz w:val="20"/>
                <w:szCs w:val="20"/>
              </w:rPr>
              <w:t>zamieni</w:t>
            </w:r>
            <w:r w:rsidR="002259E1">
              <w:rPr>
                <w:sz w:val="20"/>
                <w:szCs w:val="20"/>
              </w:rPr>
              <w:t>a</w:t>
            </w:r>
            <w:r w:rsidRPr="00723FBB">
              <w:rPr>
                <w:sz w:val="20"/>
                <w:szCs w:val="20"/>
              </w:rPr>
              <w:t>ć ułamek zwykły na ułamek dziesiętny</w:t>
            </w:r>
          </w:p>
          <w:p w14:paraId="48A8686B" w14:textId="77777777" w:rsidR="00E935D1" w:rsidRPr="00001C0D" w:rsidRDefault="00E935D1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poda</w:t>
            </w:r>
            <w:r w:rsidR="002259E1">
              <w:rPr>
                <w:sz w:val="20"/>
                <w:szCs w:val="20"/>
              </w:rPr>
              <w:t>wa</w:t>
            </w:r>
            <w:r w:rsidRPr="00001C0D">
              <w:rPr>
                <w:sz w:val="20"/>
                <w:szCs w:val="20"/>
              </w:rPr>
              <w:t>ć przykłady liczb niewymiernych</w:t>
            </w:r>
          </w:p>
          <w:p w14:paraId="7FBABAE4" w14:textId="77777777" w:rsidR="00E935D1" w:rsidRPr="00001C0D" w:rsidRDefault="00E935D1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odróżni</w:t>
            </w:r>
            <w:r w:rsidR="002259E1">
              <w:rPr>
                <w:sz w:val="20"/>
                <w:szCs w:val="20"/>
              </w:rPr>
              <w:t>a</w:t>
            </w:r>
            <w:r w:rsidRPr="00001C0D">
              <w:rPr>
                <w:sz w:val="20"/>
                <w:szCs w:val="20"/>
              </w:rPr>
              <w:t>ć liczbę wymierną od niewymiernej</w:t>
            </w:r>
          </w:p>
          <w:p w14:paraId="39A0BDDB" w14:textId="77777777" w:rsidR="00E935D1" w:rsidRPr="00723FBB" w:rsidRDefault="00E935D1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lastRenderedPageBreak/>
              <w:t>poda</w:t>
            </w:r>
            <w:r w:rsidR="002259E1">
              <w:rPr>
                <w:sz w:val="20"/>
                <w:szCs w:val="20"/>
              </w:rPr>
              <w:t>wa</w:t>
            </w:r>
            <w:r w:rsidRPr="00001C0D">
              <w:rPr>
                <w:sz w:val="20"/>
                <w:szCs w:val="20"/>
              </w:rPr>
              <w:t>ć przybliżenie dziesiętne liczby (na przykład korzystając z</w:t>
            </w:r>
            <w:r w:rsidR="007F4D89">
              <w:rPr>
                <w:sz w:val="20"/>
                <w:szCs w:val="20"/>
              </w:rPr>
              <w:t> </w:t>
            </w:r>
            <w:r w:rsidRPr="00001C0D">
              <w:rPr>
                <w:sz w:val="20"/>
                <w:szCs w:val="20"/>
              </w:rPr>
              <w:t>kalkulatora) z zadaną dokładnością</w:t>
            </w:r>
          </w:p>
        </w:tc>
        <w:tc>
          <w:tcPr>
            <w:tcW w:w="4111" w:type="dxa"/>
          </w:tcPr>
          <w:p w14:paraId="66A04C4E" w14:textId="77777777" w:rsidR="00723FBB" w:rsidRDefault="00723FBB" w:rsidP="007D6B7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dowod</w:t>
            </w:r>
            <w:r w:rsidR="002259E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ić niewymiernoś</w:t>
            </w:r>
            <w:r w:rsidR="002259E1">
              <w:rPr>
                <w:sz w:val="20"/>
                <w:szCs w:val="20"/>
              </w:rPr>
              <w:t>ci</w:t>
            </w:r>
            <w:r>
              <w:rPr>
                <w:sz w:val="20"/>
                <w:szCs w:val="20"/>
              </w:rPr>
              <w:t xml:space="preserve"> np. liczby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</m:rad>
            </m:oMath>
          </w:p>
          <w:p w14:paraId="2E9C2CB2" w14:textId="77777777" w:rsidR="00E935D1" w:rsidRDefault="00E935D1" w:rsidP="007D6B7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zamieni</w:t>
            </w:r>
            <w:r w:rsidR="002259E1">
              <w:rPr>
                <w:sz w:val="20"/>
                <w:szCs w:val="20"/>
              </w:rPr>
              <w:t>a</w:t>
            </w:r>
            <w:r w:rsidRPr="00001C0D">
              <w:rPr>
                <w:sz w:val="20"/>
                <w:szCs w:val="20"/>
              </w:rPr>
              <w:t>ć ułamek dziesiętny okresowy na ułamek zwykły</w:t>
            </w:r>
          </w:p>
          <w:p w14:paraId="386B72C5" w14:textId="77777777" w:rsidR="000D325E" w:rsidRPr="00001C0D" w:rsidRDefault="000D325E" w:rsidP="007D6B7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rozwiązywać zadania tekstowe, stosując </w:t>
            </w:r>
            <w:r>
              <w:rPr>
                <w:sz w:val="20"/>
                <w:szCs w:val="20"/>
              </w:rPr>
              <w:lastRenderedPageBreak/>
              <w:t>działania na liczbach wymiernych</w:t>
            </w:r>
          </w:p>
        </w:tc>
      </w:tr>
      <w:tr w:rsidR="00E935D1" w:rsidRPr="00001C0D" w14:paraId="0544778C" w14:textId="77777777" w:rsidTr="003A52B9">
        <w:tc>
          <w:tcPr>
            <w:tcW w:w="2663" w:type="dxa"/>
            <w:vAlign w:val="center"/>
          </w:tcPr>
          <w:p w14:paraId="6F13641E" w14:textId="77777777" w:rsidR="00E935D1" w:rsidRPr="00001C0D" w:rsidRDefault="00E935D1" w:rsidP="007D6B75">
            <w:pPr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lastRenderedPageBreak/>
              <w:t>Potęga o wykład</w:t>
            </w:r>
            <w:r w:rsidR="00210B8A">
              <w:rPr>
                <w:sz w:val="20"/>
                <w:szCs w:val="20"/>
              </w:rPr>
              <w:t>niku całkowitym</w:t>
            </w:r>
          </w:p>
        </w:tc>
        <w:tc>
          <w:tcPr>
            <w:tcW w:w="806" w:type="dxa"/>
            <w:vAlign w:val="center"/>
          </w:tcPr>
          <w:p w14:paraId="55F4C58A" w14:textId="77777777" w:rsidR="00E935D1" w:rsidRPr="00001C0D" w:rsidRDefault="00E935D1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2</w:t>
            </w:r>
          </w:p>
        </w:tc>
        <w:tc>
          <w:tcPr>
            <w:tcW w:w="6170" w:type="dxa"/>
          </w:tcPr>
          <w:p w14:paraId="2A4B15AD" w14:textId="77777777" w:rsidR="00E935D1" w:rsidRDefault="00723FBB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stosować definicję potęgi o wykładniku całkowitym</w:t>
            </w:r>
          </w:p>
          <w:p w14:paraId="1D8B5FD2" w14:textId="77777777" w:rsidR="00723FBB" w:rsidRPr="00EC6FD0" w:rsidRDefault="00723FBB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stosować w z</w:t>
            </w:r>
            <w:r w:rsidR="000D325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daniach prawa dział</w:t>
            </w:r>
            <w:r w:rsidR="00EC6FD0">
              <w:rPr>
                <w:sz w:val="20"/>
                <w:szCs w:val="20"/>
              </w:rPr>
              <w:t>ań na potęgach o wykładniku całkowitym</w:t>
            </w:r>
          </w:p>
        </w:tc>
        <w:tc>
          <w:tcPr>
            <w:tcW w:w="4111" w:type="dxa"/>
          </w:tcPr>
          <w:p w14:paraId="06E7CA31" w14:textId="77777777" w:rsidR="00E935D1" w:rsidRPr="00001C0D" w:rsidRDefault="00BE2B78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stosować definicję potęgi o wykładniku całkowitym w zadaniach na dowodzenie</w:t>
            </w:r>
          </w:p>
        </w:tc>
      </w:tr>
      <w:tr w:rsidR="00E935D1" w:rsidRPr="00001C0D" w14:paraId="593F8568" w14:textId="77777777" w:rsidTr="003A52B9">
        <w:tc>
          <w:tcPr>
            <w:tcW w:w="2663" w:type="dxa"/>
            <w:vAlign w:val="center"/>
          </w:tcPr>
          <w:p w14:paraId="2EAADCC0" w14:textId="77777777" w:rsidR="00E935D1" w:rsidRPr="00001C0D" w:rsidRDefault="00E935D1" w:rsidP="007D6B75">
            <w:pPr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Pierwiastki wyższych stopni</w:t>
            </w:r>
          </w:p>
        </w:tc>
        <w:tc>
          <w:tcPr>
            <w:tcW w:w="806" w:type="dxa"/>
            <w:vAlign w:val="center"/>
          </w:tcPr>
          <w:p w14:paraId="6BE36FA3" w14:textId="77777777" w:rsidR="00E935D1" w:rsidRPr="00001C0D" w:rsidRDefault="00E935D1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2</w:t>
            </w:r>
          </w:p>
        </w:tc>
        <w:tc>
          <w:tcPr>
            <w:tcW w:w="6170" w:type="dxa"/>
          </w:tcPr>
          <w:p w14:paraId="0F3EC1C5" w14:textId="77777777" w:rsidR="00E935D1" w:rsidRPr="00001C0D" w:rsidRDefault="00E935D1" w:rsidP="007D6B7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wskaz</w:t>
            </w:r>
            <w:r w:rsidR="002259E1">
              <w:rPr>
                <w:sz w:val="20"/>
                <w:szCs w:val="20"/>
              </w:rPr>
              <w:t>yw</w:t>
            </w:r>
            <w:r w:rsidRPr="00001C0D">
              <w:rPr>
                <w:sz w:val="20"/>
                <w:szCs w:val="20"/>
              </w:rPr>
              <w:t>ać różnicę między definicją pierwiastka stopnia parzystego a</w:t>
            </w:r>
            <w:r w:rsidR="00B81780">
              <w:rPr>
                <w:sz w:val="20"/>
                <w:szCs w:val="20"/>
              </w:rPr>
              <w:t> </w:t>
            </w:r>
            <w:r w:rsidRPr="00001C0D">
              <w:rPr>
                <w:sz w:val="20"/>
                <w:szCs w:val="20"/>
              </w:rPr>
              <w:t>definicją pierwiastka stopnia nieparzystego</w:t>
            </w:r>
          </w:p>
          <w:p w14:paraId="759C5849" w14:textId="77777777" w:rsidR="00E935D1" w:rsidRPr="00001C0D" w:rsidRDefault="00E935D1" w:rsidP="007D6B75">
            <w:pPr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wykon</w:t>
            </w:r>
            <w:r w:rsidR="002259E1">
              <w:rPr>
                <w:sz w:val="20"/>
                <w:szCs w:val="20"/>
              </w:rPr>
              <w:t>yw</w:t>
            </w:r>
            <w:r w:rsidRPr="00001C0D">
              <w:rPr>
                <w:sz w:val="20"/>
                <w:szCs w:val="20"/>
              </w:rPr>
              <w:t>ać działania na pierwiastkach</w:t>
            </w:r>
          </w:p>
          <w:p w14:paraId="09F3F1CB" w14:textId="77777777" w:rsidR="00E935D1" w:rsidRPr="00001C0D" w:rsidRDefault="00E935D1" w:rsidP="007D6B75">
            <w:pPr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wyłącz</w:t>
            </w:r>
            <w:r w:rsidR="002259E1">
              <w:rPr>
                <w:sz w:val="20"/>
                <w:szCs w:val="20"/>
              </w:rPr>
              <w:t>a</w:t>
            </w:r>
            <w:r w:rsidRPr="00001C0D">
              <w:rPr>
                <w:sz w:val="20"/>
                <w:szCs w:val="20"/>
              </w:rPr>
              <w:t xml:space="preserve">ć czynnik spod </w:t>
            </w:r>
            <w:r w:rsidR="000D325E">
              <w:rPr>
                <w:sz w:val="20"/>
                <w:szCs w:val="20"/>
              </w:rPr>
              <w:t>znaku</w:t>
            </w:r>
            <w:r w:rsidRPr="00001C0D">
              <w:rPr>
                <w:sz w:val="20"/>
                <w:szCs w:val="20"/>
              </w:rPr>
              <w:t xml:space="preserve"> pierwiastka</w:t>
            </w:r>
            <w:r w:rsidR="00F676CD">
              <w:rPr>
                <w:sz w:val="20"/>
                <w:szCs w:val="20"/>
              </w:rPr>
              <w:t xml:space="preserve"> </w:t>
            </w:r>
          </w:p>
          <w:p w14:paraId="6E8FA33A" w14:textId="77777777" w:rsidR="00E935D1" w:rsidRPr="00001C0D" w:rsidRDefault="00E935D1" w:rsidP="007D6B75">
            <w:pPr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włącz</w:t>
            </w:r>
            <w:r w:rsidR="002259E1">
              <w:rPr>
                <w:sz w:val="20"/>
                <w:szCs w:val="20"/>
              </w:rPr>
              <w:t>a</w:t>
            </w:r>
            <w:r w:rsidRPr="00001C0D">
              <w:rPr>
                <w:sz w:val="20"/>
                <w:szCs w:val="20"/>
              </w:rPr>
              <w:t xml:space="preserve">ć czynnik pod </w:t>
            </w:r>
            <w:r w:rsidR="0077542F">
              <w:rPr>
                <w:sz w:val="20"/>
                <w:szCs w:val="20"/>
              </w:rPr>
              <w:t xml:space="preserve">znak </w:t>
            </w:r>
            <w:r w:rsidRPr="00001C0D">
              <w:rPr>
                <w:sz w:val="20"/>
                <w:szCs w:val="20"/>
              </w:rPr>
              <w:t>pierwiast</w:t>
            </w:r>
            <w:r w:rsidR="0077542F">
              <w:rPr>
                <w:sz w:val="20"/>
                <w:szCs w:val="20"/>
              </w:rPr>
              <w:t>ka</w:t>
            </w:r>
          </w:p>
          <w:p w14:paraId="1775E7E7" w14:textId="77777777" w:rsidR="00E935D1" w:rsidRPr="00001C0D" w:rsidRDefault="00E935D1" w:rsidP="007D6B7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usuwać niewymierność w mianowniku wyrażenia typu: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</m:t>
                      </m:r>
                    </m:e>
                  </m:rad>
                </m:den>
              </m:f>
            </m:oMath>
            <w:r w:rsidRPr="00001C0D">
              <w:rPr>
                <w:sz w:val="20"/>
                <w:szCs w:val="20"/>
              </w:rPr>
              <w:t xml:space="preserve"> </w:t>
            </w:r>
            <w:r w:rsidR="00F57408">
              <w:rPr>
                <w:sz w:val="20"/>
                <w:szCs w:val="20"/>
              </w:rPr>
              <w:t xml:space="preserve"> lub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</m:t>
                      </m:r>
                    </m:e>
                  </m:rad>
                </m:den>
              </m:f>
            </m:oMath>
          </w:p>
        </w:tc>
        <w:tc>
          <w:tcPr>
            <w:tcW w:w="4111" w:type="dxa"/>
          </w:tcPr>
          <w:p w14:paraId="214E37E6" w14:textId="77777777" w:rsidR="00E935D1" w:rsidRDefault="00E935D1" w:rsidP="007D6B75">
            <w:pPr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 xml:space="preserve">porównywać pierwiastki  (bez </w:t>
            </w:r>
            <w:r w:rsidR="00B65BA6">
              <w:rPr>
                <w:sz w:val="20"/>
                <w:szCs w:val="20"/>
              </w:rPr>
              <w:t>używania</w:t>
            </w:r>
            <w:r w:rsidR="00B65BA6" w:rsidRPr="00001C0D">
              <w:rPr>
                <w:sz w:val="20"/>
                <w:szCs w:val="20"/>
              </w:rPr>
              <w:t xml:space="preserve"> </w:t>
            </w:r>
            <w:r w:rsidRPr="00001C0D">
              <w:rPr>
                <w:sz w:val="20"/>
                <w:szCs w:val="20"/>
              </w:rPr>
              <w:t>kalkulatora)</w:t>
            </w:r>
          </w:p>
          <w:p w14:paraId="50C3481F" w14:textId="77777777" w:rsidR="00B65BA6" w:rsidRDefault="00B65BA6" w:rsidP="007D6B75">
            <w:pPr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rozwiązywać w trudniejszych przypadkach zadania z zastosowaniem działań na pierwiastkach</w:t>
            </w:r>
          </w:p>
          <w:p w14:paraId="6EB2B7BB" w14:textId="77777777" w:rsidR="0010643D" w:rsidRDefault="0010643D" w:rsidP="009F3E7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935D1" w:rsidRPr="00001C0D" w14:paraId="6559895F" w14:textId="77777777" w:rsidTr="003A52B9">
        <w:tc>
          <w:tcPr>
            <w:tcW w:w="2663" w:type="dxa"/>
            <w:vAlign w:val="center"/>
          </w:tcPr>
          <w:p w14:paraId="74EDC603" w14:textId="77777777" w:rsidR="00E935D1" w:rsidRPr="00001C0D" w:rsidRDefault="00E935D1" w:rsidP="007D6B75">
            <w:pPr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Potęga o wykładniku wymiernym</w:t>
            </w:r>
          </w:p>
        </w:tc>
        <w:tc>
          <w:tcPr>
            <w:tcW w:w="806" w:type="dxa"/>
            <w:vAlign w:val="center"/>
          </w:tcPr>
          <w:p w14:paraId="60D25C1F" w14:textId="77777777" w:rsidR="00E935D1" w:rsidRPr="00001C0D" w:rsidRDefault="00E935D1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2</w:t>
            </w:r>
          </w:p>
        </w:tc>
        <w:tc>
          <w:tcPr>
            <w:tcW w:w="6170" w:type="dxa"/>
          </w:tcPr>
          <w:p w14:paraId="0124F4FF" w14:textId="77777777" w:rsidR="00F055A7" w:rsidRDefault="00F055A7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stosować definicję potęgi o wykładniku wymiernym</w:t>
            </w:r>
          </w:p>
          <w:p w14:paraId="01D7850D" w14:textId="77777777" w:rsidR="00E935D1" w:rsidRPr="00001C0D" w:rsidRDefault="00F055A7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stosować w z</w:t>
            </w:r>
            <w:r w:rsidR="00B65BA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daniach prawa działań na potęgach o wykładniku wymiernym</w:t>
            </w:r>
            <w:r w:rsidR="00B65BA6">
              <w:rPr>
                <w:sz w:val="20"/>
                <w:szCs w:val="20"/>
              </w:rPr>
              <w:t xml:space="preserve"> </w:t>
            </w:r>
            <w:r w:rsidR="005D7438">
              <w:rPr>
                <w:sz w:val="20"/>
                <w:szCs w:val="20"/>
              </w:rPr>
              <w:t>(w prostych przypadkach)</w:t>
            </w:r>
          </w:p>
        </w:tc>
        <w:tc>
          <w:tcPr>
            <w:tcW w:w="4111" w:type="dxa"/>
          </w:tcPr>
          <w:p w14:paraId="4417EFDB" w14:textId="77777777" w:rsidR="00E935D1" w:rsidRPr="00F57408" w:rsidRDefault="005D7438" w:rsidP="00F5740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stosować w zadaniach prawa działań na potęgach o wykładniku wymiernym</w:t>
            </w:r>
            <w:r w:rsidR="0097382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(w trudniejszych przypadkach)</w:t>
            </w:r>
          </w:p>
        </w:tc>
      </w:tr>
      <w:tr w:rsidR="00E935D1" w:rsidRPr="00001C0D" w14:paraId="7C321C02" w14:textId="77777777" w:rsidTr="003A52B9">
        <w:tc>
          <w:tcPr>
            <w:tcW w:w="2663" w:type="dxa"/>
            <w:vAlign w:val="center"/>
          </w:tcPr>
          <w:p w14:paraId="36F7E6D1" w14:textId="77777777" w:rsidR="00E935D1" w:rsidRPr="00001C0D" w:rsidRDefault="00E935D1" w:rsidP="007D6B75">
            <w:pPr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Pojęcie logarytmu</w:t>
            </w:r>
          </w:p>
        </w:tc>
        <w:tc>
          <w:tcPr>
            <w:tcW w:w="806" w:type="dxa"/>
            <w:vAlign w:val="center"/>
          </w:tcPr>
          <w:p w14:paraId="5F5EA994" w14:textId="77777777" w:rsidR="00E935D1" w:rsidRPr="00001C0D" w:rsidRDefault="0018203E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70" w:type="dxa"/>
          </w:tcPr>
          <w:p w14:paraId="4D9C81CF" w14:textId="77777777" w:rsidR="00E935D1" w:rsidRDefault="00F055A7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stosować definicję logarytmu</w:t>
            </w:r>
          </w:p>
          <w:p w14:paraId="082CC363" w14:textId="77777777" w:rsidR="00F055A7" w:rsidRPr="00F57408" w:rsidRDefault="00F055A7" w:rsidP="00F57408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57408">
              <w:rPr>
                <w:sz w:val="20"/>
                <w:szCs w:val="20"/>
              </w:rPr>
              <w:t>rozwiąz</w:t>
            </w:r>
            <w:r w:rsidR="002259E1" w:rsidRPr="00F57408">
              <w:rPr>
                <w:sz w:val="20"/>
                <w:szCs w:val="20"/>
              </w:rPr>
              <w:t>yw</w:t>
            </w:r>
            <w:r w:rsidRPr="00F57408">
              <w:rPr>
                <w:sz w:val="20"/>
                <w:szCs w:val="20"/>
              </w:rPr>
              <w:t>ać zadanie tekstowe z zastosowaniem logarytmów</w:t>
            </w:r>
          </w:p>
        </w:tc>
        <w:tc>
          <w:tcPr>
            <w:tcW w:w="4111" w:type="dxa"/>
          </w:tcPr>
          <w:p w14:paraId="385050A2" w14:textId="77777777" w:rsidR="00E935D1" w:rsidRPr="00F57408" w:rsidRDefault="005D7438" w:rsidP="00F57408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num" w:pos="1897"/>
              </w:tabs>
              <w:autoSpaceDE w:val="0"/>
              <w:autoSpaceDN w:val="0"/>
              <w:adjustRightInd w:val="0"/>
              <w:spacing w:line="360" w:lineRule="auto"/>
              <w:ind w:left="4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stosować w wyrażeniach zapisanych za pomocą logarytmów własności logarytmów wynikające bezpośrednio z definicji, w</w:t>
            </w:r>
            <w:r w:rsidR="0097382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szczególności</w:t>
            </w:r>
            <w:r w:rsidR="00996211">
              <w:rPr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</m:t>
                      </m:r>
                    </m:e>
                  </m:func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=b</m:t>
              </m:r>
            </m:oMath>
          </w:p>
        </w:tc>
      </w:tr>
      <w:tr w:rsidR="00E935D1" w:rsidRPr="00001C0D" w14:paraId="353B8319" w14:textId="77777777" w:rsidTr="003A52B9">
        <w:tc>
          <w:tcPr>
            <w:tcW w:w="2663" w:type="dxa"/>
          </w:tcPr>
          <w:p w14:paraId="29696BAB" w14:textId="77777777" w:rsidR="00E935D1" w:rsidRPr="00001C0D" w:rsidRDefault="00E935D1" w:rsidP="007D6B75">
            <w:pPr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Powtórzenie</w:t>
            </w:r>
          </w:p>
        </w:tc>
        <w:tc>
          <w:tcPr>
            <w:tcW w:w="806" w:type="dxa"/>
          </w:tcPr>
          <w:p w14:paraId="4C544B2C" w14:textId="77777777" w:rsidR="00E935D1" w:rsidRPr="00001C0D" w:rsidRDefault="00E935D1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1</w:t>
            </w:r>
          </w:p>
        </w:tc>
        <w:tc>
          <w:tcPr>
            <w:tcW w:w="6170" w:type="dxa"/>
            <w:shd w:val="pct15" w:color="auto" w:fill="auto"/>
          </w:tcPr>
          <w:p w14:paraId="58D4BED5" w14:textId="77777777" w:rsidR="00E935D1" w:rsidRPr="00001C0D" w:rsidRDefault="00E935D1" w:rsidP="007D6B75">
            <w:pPr>
              <w:spacing w:line="360" w:lineRule="auto"/>
              <w:ind w:left="360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shd w:val="pct15" w:color="auto" w:fill="auto"/>
          </w:tcPr>
          <w:p w14:paraId="74A9E823" w14:textId="77777777" w:rsidR="00E935D1" w:rsidRPr="00001C0D" w:rsidRDefault="00E935D1" w:rsidP="007D6B7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E935D1" w:rsidRPr="00001C0D" w14:paraId="4EE71C56" w14:textId="77777777" w:rsidTr="003A52B9">
        <w:tc>
          <w:tcPr>
            <w:tcW w:w="2663" w:type="dxa"/>
          </w:tcPr>
          <w:p w14:paraId="47211DA3" w14:textId="77777777" w:rsidR="00E935D1" w:rsidRPr="00826959" w:rsidRDefault="00E935D1" w:rsidP="007D6B75">
            <w:pPr>
              <w:spacing w:line="360" w:lineRule="auto"/>
              <w:rPr>
                <w:sz w:val="20"/>
                <w:szCs w:val="20"/>
              </w:rPr>
            </w:pPr>
            <w:r w:rsidRPr="00826959">
              <w:rPr>
                <w:sz w:val="20"/>
                <w:szCs w:val="20"/>
              </w:rPr>
              <w:t>Praca klasowa i jej omówienie</w:t>
            </w:r>
          </w:p>
        </w:tc>
        <w:tc>
          <w:tcPr>
            <w:tcW w:w="806" w:type="dxa"/>
          </w:tcPr>
          <w:p w14:paraId="5C7AE1F6" w14:textId="77777777" w:rsidR="00E935D1" w:rsidRPr="00001C0D" w:rsidRDefault="00E935D1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2</w:t>
            </w:r>
          </w:p>
        </w:tc>
        <w:tc>
          <w:tcPr>
            <w:tcW w:w="6170" w:type="dxa"/>
            <w:shd w:val="pct15" w:color="auto" w:fill="auto"/>
          </w:tcPr>
          <w:p w14:paraId="713B7BD9" w14:textId="77777777" w:rsidR="00E935D1" w:rsidRPr="00001C0D" w:rsidRDefault="00E935D1" w:rsidP="007D6B7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pct15" w:color="auto" w:fill="auto"/>
          </w:tcPr>
          <w:p w14:paraId="120B19BD" w14:textId="77777777" w:rsidR="00E935D1" w:rsidRPr="00001C0D" w:rsidRDefault="00E935D1" w:rsidP="007D6B7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sz w:val="20"/>
                <w:szCs w:val="20"/>
              </w:rPr>
            </w:pPr>
          </w:p>
        </w:tc>
      </w:tr>
    </w:tbl>
    <w:p w14:paraId="1336DD52" w14:textId="77777777" w:rsidR="007D6B75" w:rsidRDefault="007D6B75" w:rsidP="00836CF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2"/>
        </w:rPr>
      </w:pPr>
    </w:p>
    <w:p w14:paraId="3AD5509B" w14:textId="77777777" w:rsidR="00022C5A" w:rsidRDefault="00022C5A" w:rsidP="007D6B7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2"/>
        </w:rPr>
      </w:pPr>
    </w:p>
    <w:p w14:paraId="24821E88" w14:textId="77777777" w:rsidR="00022C5A" w:rsidRDefault="00022C5A" w:rsidP="007D6B7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2"/>
        </w:rPr>
      </w:pPr>
    </w:p>
    <w:p w14:paraId="2EDA012D" w14:textId="77777777" w:rsidR="00022C5A" w:rsidRDefault="00022C5A" w:rsidP="007D6B7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2"/>
        </w:rPr>
      </w:pPr>
    </w:p>
    <w:p w14:paraId="7C6BF6E8" w14:textId="1B5296CC" w:rsidR="00022C5A" w:rsidRDefault="00022C5A" w:rsidP="007D6B7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lastRenderedPageBreak/>
        <w:t>Równania i nierówności (</w:t>
      </w:r>
      <w:r w:rsidR="00A5737B">
        <w:rPr>
          <w:b/>
          <w:bCs/>
          <w:sz w:val="28"/>
          <w:szCs w:val="22"/>
        </w:rPr>
        <w:t>18</w:t>
      </w:r>
      <w:r>
        <w:rPr>
          <w:b/>
          <w:bCs/>
          <w:sz w:val="28"/>
          <w:szCs w:val="22"/>
        </w:rPr>
        <w:t xml:space="preserve"> godz.)</w:t>
      </w:r>
    </w:p>
    <w:tbl>
      <w:tblPr>
        <w:tblW w:w="137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3"/>
        <w:gridCol w:w="806"/>
        <w:gridCol w:w="6170"/>
        <w:gridCol w:w="4111"/>
      </w:tblGrid>
      <w:tr w:rsidR="00022C5A" w:rsidRPr="00001C0D" w14:paraId="33C94C8F" w14:textId="77777777" w:rsidTr="00E838BC">
        <w:trPr>
          <w:trHeight w:val="911"/>
        </w:trPr>
        <w:tc>
          <w:tcPr>
            <w:tcW w:w="2663" w:type="dxa"/>
            <w:vAlign w:val="center"/>
          </w:tcPr>
          <w:p w14:paraId="54EC2122" w14:textId="77777777" w:rsidR="00022C5A" w:rsidRPr="00001C0D" w:rsidRDefault="00022C5A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TEMAT ZAJĘĆ EDUKACYJNYCH</w:t>
            </w:r>
          </w:p>
          <w:p w14:paraId="01C00320" w14:textId="77777777" w:rsidR="00022C5A" w:rsidRPr="00001C0D" w:rsidRDefault="00022C5A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extDirection w:val="btLr"/>
            <w:vAlign w:val="center"/>
          </w:tcPr>
          <w:p w14:paraId="3E449A13" w14:textId="77777777" w:rsidR="00022C5A" w:rsidRPr="00001C0D" w:rsidRDefault="00022C5A" w:rsidP="007D6B75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Liczba godzin</w:t>
            </w:r>
          </w:p>
        </w:tc>
        <w:tc>
          <w:tcPr>
            <w:tcW w:w="6170" w:type="dxa"/>
            <w:vAlign w:val="center"/>
          </w:tcPr>
          <w:p w14:paraId="68D78E43" w14:textId="77777777" w:rsidR="00022C5A" w:rsidRPr="00001C0D" w:rsidRDefault="00022C5A" w:rsidP="005D0F4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W zakresie</w:t>
            </w:r>
          </w:p>
          <w:p w14:paraId="30799C7F" w14:textId="77777777" w:rsidR="00022C5A" w:rsidRPr="00001C0D" w:rsidRDefault="00022C5A" w:rsidP="005D0F4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WYMAGAŃ PODSTAWOWYCH</w:t>
            </w:r>
          </w:p>
          <w:p w14:paraId="44758D27" w14:textId="77777777" w:rsidR="00022C5A" w:rsidRPr="00001C0D" w:rsidRDefault="00022C5A" w:rsidP="005D0F4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uczeń potrafi:</w:t>
            </w:r>
          </w:p>
        </w:tc>
        <w:tc>
          <w:tcPr>
            <w:tcW w:w="4111" w:type="dxa"/>
            <w:vAlign w:val="center"/>
          </w:tcPr>
          <w:p w14:paraId="6CB4E2EA" w14:textId="77777777" w:rsidR="00022C5A" w:rsidRPr="00001C0D" w:rsidRDefault="00022C5A" w:rsidP="005D0F4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W zakresie</w:t>
            </w:r>
          </w:p>
          <w:p w14:paraId="72720B5D" w14:textId="77777777" w:rsidR="00022C5A" w:rsidRPr="00001C0D" w:rsidRDefault="00022C5A" w:rsidP="005D0F4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WYMAGAŃ PONADPODSTAWOWYCH</w:t>
            </w:r>
          </w:p>
          <w:p w14:paraId="1C2ADF68" w14:textId="77777777" w:rsidR="00022C5A" w:rsidRPr="00001C0D" w:rsidRDefault="00022C5A" w:rsidP="005D0F4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uczeń potrafi:</w:t>
            </w:r>
          </w:p>
        </w:tc>
      </w:tr>
      <w:tr w:rsidR="00022C5A" w:rsidRPr="00001C0D" w14:paraId="3F939BEF" w14:textId="77777777" w:rsidTr="00E838BC">
        <w:tc>
          <w:tcPr>
            <w:tcW w:w="2663" w:type="dxa"/>
            <w:vAlign w:val="center"/>
          </w:tcPr>
          <w:p w14:paraId="4C8AD121" w14:textId="77777777" w:rsidR="00022C5A" w:rsidRPr="00001C0D" w:rsidRDefault="00022C5A" w:rsidP="007D6B75">
            <w:pPr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Nierówności pierwszego stopnia</w:t>
            </w:r>
          </w:p>
        </w:tc>
        <w:tc>
          <w:tcPr>
            <w:tcW w:w="806" w:type="dxa"/>
            <w:vAlign w:val="center"/>
          </w:tcPr>
          <w:p w14:paraId="0485CE43" w14:textId="77777777" w:rsidR="00022C5A" w:rsidRPr="00001C0D" w:rsidRDefault="00022C5A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70" w:type="dxa"/>
          </w:tcPr>
          <w:p w14:paraId="1C4689B4" w14:textId="77777777" w:rsidR="00022C5A" w:rsidRPr="00001C0D" w:rsidRDefault="00022C5A" w:rsidP="007D6B7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rozwiąz</w:t>
            </w:r>
            <w:r>
              <w:rPr>
                <w:sz w:val="20"/>
                <w:szCs w:val="20"/>
              </w:rPr>
              <w:t>yw</w:t>
            </w:r>
            <w:r w:rsidRPr="00001C0D">
              <w:rPr>
                <w:sz w:val="20"/>
                <w:szCs w:val="20"/>
              </w:rPr>
              <w:t>ać nierówność pierwszego stopnia</w:t>
            </w:r>
            <w:r>
              <w:rPr>
                <w:sz w:val="20"/>
                <w:szCs w:val="20"/>
              </w:rPr>
              <w:t xml:space="preserve"> o niewielkim stopniu trudności</w:t>
            </w:r>
          </w:p>
          <w:p w14:paraId="591D7C0E" w14:textId="77777777" w:rsidR="00022C5A" w:rsidRPr="00001C0D" w:rsidRDefault="00022C5A" w:rsidP="007D6B7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sprawdz</w:t>
            </w:r>
            <w:r>
              <w:rPr>
                <w:sz w:val="20"/>
                <w:szCs w:val="20"/>
              </w:rPr>
              <w:t>a</w:t>
            </w:r>
            <w:r w:rsidRPr="00001C0D">
              <w:rPr>
                <w:sz w:val="20"/>
                <w:szCs w:val="20"/>
              </w:rPr>
              <w:t>ć, czy dana liczba jest rozwiązaniem nierówności pierwszego stopnia</w:t>
            </w:r>
          </w:p>
          <w:p w14:paraId="5B2D11BB" w14:textId="77777777" w:rsidR="00022C5A" w:rsidRPr="00001C0D" w:rsidRDefault="00022C5A" w:rsidP="007D6B7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zaznacz</w:t>
            </w:r>
            <w:r>
              <w:rPr>
                <w:sz w:val="20"/>
                <w:szCs w:val="20"/>
              </w:rPr>
              <w:t>a</w:t>
            </w:r>
            <w:r w:rsidRPr="00001C0D">
              <w:rPr>
                <w:sz w:val="20"/>
                <w:szCs w:val="20"/>
              </w:rPr>
              <w:t>ć zbiór rozwiązań nierówności pierwszego stopnia na osi liczbowej</w:t>
            </w:r>
          </w:p>
          <w:p w14:paraId="6B0E1B4E" w14:textId="77777777" w:rsidR="00022C5A" w:rsidRPr="00001C0D" w:rsidRDefault="00022C5A" w:rsidP="007D6B7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rozwiąz</w:t>
            </w:r>
            <w:r>
              <w:rPr>
                <w:sz w:val="20"/>
                <w:szCs w:val="20"/>
              </w:rPr>
              <w:t>yw</w:t>
            </w:r>
            <w:r w:rsidRPr="00001C0D">
              <w:rPr>
                <w:sz w:val="20"/>
                <w:szCs w:val="20"/>
              </w:rPr>
              <w:t xml:space="preserve">ać </w:t>
            </w:r>
            <w:r>
              <w:rPr>
                <w:sz w:val="20"/>
                <w:szCs w:val="20"/>
              </w:rPr>
              <w:t xml:space="preserve">proste </w:t>
            </w:r>
            <w:r w:rsidRPr="00001C0D">
              <w:rPr>
                <w:sz w:val="20"/>
                <w:szCs w:val="20"/>
              </w:rPr>
              <w:t>zadani</w:t>
            </w:r>
            <w:r>
              <w:rPr>
                <w:sz w:val="20"/>
                <w:szCs w:val="20"/>
              </w:rPr>
              <w:t>a</w:t>
            </w:r>
            <w:r w:rsidRPr="00001C0D">
              <w:rPr>
                <w:sz w:val="20"/>
                <w:szCs w:val="20"/>
              </w:rPr>
              <w:t xml:space="preserve"> tekstowe prowadzące do nierówności pierwszego stopnia</w:t>
            </w:r>
          </w:p>
          <w:p w14:paraId="173A8084" w14:textId="77777777" w:rsidR="00022C5A" w:rsidRPr="00001C0D" w:rsidRDefault="00022C5A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kłada</w:t>
            </w:r>
            <w:r w:rsidRPr="00001C0D">
              <w:rPr>
                <w:sz w:val="20"/>
                <w:szCs w:val="20"/>
              </w:rPr>
              <w:t>ć nierównoś</w:t>
            </w:r>
            <w:r>
              <w:rPr>
                <w:sz w:val="20"/>
                <w:szCs w:val="20"/>
              </w:rPr>
              <w:t>ci</w:t>
            </w:r>
            <w:r w:rsidRPr="00001C0D">
              <w:rPr>
                <w:sz w:val="20"/>
                <w:szCs w:val="20"/>
              </w:rPr>
              <w:t xml:space="preserve"> pierwszego stopnia do zależności opisanej słownie</w:t>
            </w:r>
          </w:p>
        </w:tc>
        <w:tc>
          <w:tcPr>
            <w:tcW w:w="4111" w:type="dxa"/>
          </w:tcPr>
          <w:p w14:paraId="3A610120" w14:textId="77777777" w:rsidR="00022C5A" w:rsidRDefault="00022C5A" w:rsidP="005D0F4F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num" w:pos="1897"/>
              </w:tabs>
              <w:autoSpaceDE w:val="0"/>
              <w:autoSpaceDN w:val="0"/>
              <w:adjustRightInd w:val="0"/>
              <w:spacing w:line="360" w:lineRule="auto"/>
              <w:ind w:left="419"/>
              <w:rPr>
                <w:sz w:val="20"/>
                <w:szCs w:val="20"/>
              </w:rPr>
            </w:pPr>
            <w:r w:rsidRPr="00CF7BB0">
              <w:rPr>
                <w:sz w:val="20"/>
                <w:szCs w:val="20"/>
              </w:rPr>
              <w:t xml:space="preserve">rozwiązywać nierówność pierwszego stopnia </w:t>
            </w:r>
            <w:r>
              <w:rPr>
                <w:sz w:val="20"/>
                <w:szCs w:val="20"/>
              </w:rPr>
              <w:t>w trudniejszych przypadkach</w:t>
            </w:r>
          </w:p>
          <w:p w14:paraId="3674F2CE" w14:textId="77777777" w:rsidR="00022C5A" w:rsidRPr="00CF7BB0" w:rsidRDefault="00022C5A" w:rsidP="005D0F4F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num" w:pos="1897"/>
              </w:tabs>
              <w:autoSpaceDE w:val="0"/>
              <w:autoSpaceDN w:val="0"/>
              <w:adjustRightInd w:val="0"/>
              <w:spacing w:line="360" w:lineRule="auto"/>
              <w:ind w:left="419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rozwiąz</w:t>
            </w:r>
            <w:r>
              <w:rPr>
                <w:sz w:val="20"/>
                <w:szCs w:val="20"/>
              </w:rPr>
              <w:t>yw</w:t>
            </w:r>
            <w:r w:rsidRPr="00001C0D">
              <w:rPr>
                <w:sz w:val="20"/>
                <w:szCs w:val="20"/>
              </w:rPr>
              <w:t>ać zadani</w:t>
            </w:r>
            <w:r>
              <w:rPr>
                <w:sz w:val="20"/>
                <w:szCs w:val="20"/>
              </w:rPr>
              <w:t>a</w:t>
            </w:r>
            <w:r w:rsidRPr="00001C0D">
              <w:rPr>
                <w:sz w:val="20"/>
                <w:szCs w:val="20"/>
              </w:rPr>
              <w:t xml:space="preserve"> tekstowe prowadzące do nierówności pierwszego stopnia</w:t>
            </w:r>
            <w:r>
              <w:rPr>
                <w:sz w:val="20"/>
                <w:szCs w:val="20"/>
              </w:rPr>
              <w:t xml:space="preserve"> w</w:t>
            </w:r>
            <w:r w:rsidR="0097382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trudniejszych przypadkach</w:t>
            </w:r>
          </w:p>
        </w:tc>
      </w:tr>
      <w:tr w:rsidR="00022C5A" w:rsidRPr="00001C0D" w14:paraId="36866748" w14:textId="77777777" w:rsidTr="00E838BC">
        <w:tc>
          <w:tcPr>
            <w:tcW w:w="2663" w:type="dxa"/>
            <w:vAlign w:val="center"/>
          </w:tcPr>
          <w:p w14:paraId="1CD1E429" w14:textId="77777777" w:rsidR="00022C5A" w:rsidRPr="00001C0D" w:rsidRDefault="00022C5A" w:rsidP="007D6B75">
            <w:pPr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Przedziały liczbowe</w:t>
            </w:r>
          </w:p>
        </w:tc>
        <w:tc>
          <w:tcPr>
            <w:tcW w:w="806" w:type="dxa"/>
            <w:vAlign w:val="center"/>
          </w:tcPr>
          <w:p w14:paraId="3B2AC58C" w14:textId="77777777" w:rsidR="00022C5A" w:rsidRPr="00001C0D" w:rsidRDefault="00022C5A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70" w:type="dxa"/>
          </w:tcPr>
          <w:p w14:paraId="72E95EBA" w14:textId="77777777" w:rsidR="00022C5A" w:rsidRPr="00001C0D" w:rsidRDefault="00022C5A" w:rsidP="007D6B7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stosować prawidłowo definicje przedziałów liczbowych</w:t>
            </w:r>
          </w:p>
          <w:p w14:paraId="7DE401B9" w14:textId="77777777" w:rsidR="00022C5A" w:rsidRDefault="00022C5A" w:rsidP="005D0F4F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num" w:pos="1897"/>
              </w:tabs>
              <w:autoSpaceDE w:val="0"/>
              <w:autoSpaceDN w:val="0"/>
              <w:adjustRightInd w:val="0"/>
              <w:spacing w:line="360" w:lineRule="auto"/>
              <w:ind w:left="419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zaznaczać na osi liczbowej przedziały liczbowe</w:t>
            </w:r>
            <w:r>
              <w:rPr>
                <w:sz w:val="20"/>
                <w:szCs w:val="20"/>
              </w:rPr>
              <w:t xml:space="preserve"> </w:t>
            </w:r>
          </w:p>
          <w:p w14:paraId="2F2315A9" w14:textId="77777777" w:rsidR="00022C5A" w:rsidRPr="0013265B" w:rsidRDefault="00022C5A" w:rsidP="005D0F4F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num" w:pos="1897"/>
              </w:tabs>
              <w:autoSpaceDE w:val="0"/>
              <w:autoSpaceDN w:val="0"/>
              <w:adjustRightInd w:val="0"/>
              <w:spacing w:line="360" w:lineRule="auto"/>
              <w:ind w:left="4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zapisywać zbiór rozwiązań układu nierówności w postaci przedziału liczbowego</w:t>
            </w:r>
          </w:p>
        </w:tc>
        <w:tc>
          <w:tcPr>
            <w:tcW w:w="4111" w:type="dxa"/>
          </w:tcPr>
          <w:p w14:paraId="7002CD2F" w14:textId="77777777" w:rsidR="00022C5A" w:rsidRPr="006D61FD" w:rsidRDefault="00022C5A" w:rsidP="005D0F4F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num" w:pos="1897"/>
              </w:tabs>
              <w:autoSpaceDE w:val="0"/>
              <w:autoSpaceDN w:val="0"/>
              <w:adjustRightInd w:val="0"/>
              <w:spacing w:line="360" w:lineRule="auto"/>
              <w:ind w:left="4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rozwiązywać nierówności podwójne i</w:t>
            </w:r>
            <w:r w:rsidR="0097382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zapisywać zbiór rozwiązań w postaci przedziału liczbowego</w:t>
            </w:r>
          </w:p>
        </w:tc>
      </w:tr>
      <w:tr w:rsidR="00022C5A" w:rsidRPr="00001C0D" w14:paraId="1DB369F2" w14:textId="77777777" w:rsidTr="00E838BC">
        <w:tc>
          <w:tcPr>
            <w:tcW w:w="2663" w:type="dxa"/>
            <w:vAlign w:val="center"/>
          </w:tcPr>
          <w:p w14:paraId="5D34FB83" w14:textId="77777777" w:rsidR="00022C5A" w:rsidRPr="00001C0D" w:rsidRDefault="00022C5A" w:rsidP="007D6B75">
            <w:pPr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Dzia</w:t>
            </w:r>
            <w:r>
              <w:rPr>
                <w:sz w:val="20"/>
                <w:szCs w:val="20"/>
              </w:rPr>
              <w:t>łania na zbiorach</w:t>
            </w:r>
          </w:p>
        </w:tc>
        <w:tc>
          <w:tcPr>
            <w:tcW w:w="806" w:type="dxa"/>
            <w:vAlign w:val="center"/>
          </w:tcPr>
          <w:p w14:paraId="54A1BFEF" w14:textId="77777777" w:rsidR="00022C5A" w:rsidRPr="00001C0D" w:rsidRDefault="00022C5A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2</w:t>
            </w:r>
          </w:p>
        </w:tc>
        <w:tc>
          <w:tcPr>
            <w:tcW w:w="6170" w:type="dxa"/>
          </w:tcPr>
          <w:p w14:paraId="5C4D0A84" w14:textId="02F33DDA" w:rsidR="00022C5A" w:rsidRPr="00001C0D" w:rsidRDefault="00022C5A" w:rsidP="007D6B7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wyznacz</w:t>
            </w:r>
            <w:r>
              <w:rPr>
                <w:sz w:val="20"/>
                <w:szCs w:val="20"/>
              </w:rPr>
              <w:t>a</w:t>
            </w:r>
            <w:r w:rsidRPr="00001C0D">
              <w:rPr>
                <w:sz w:val="20"/>
                <w:szCs w:val="20"/>
              </w:rPr>
              <w:t>ć część wspólną, sumę i różnicę zbiorów skończonych oraz przedziałów liczbowych</w:t>
            </w:r>
          </w:p>
        </w:tc>
        <w:tc>
          <w:tcPr>
            <w:tcW w:w="4111" w:type="dxa"/>
          </w:tcPr>
          <w:p w14:paraId="129949DD" w14:textId="77777777" w:rsidR="00022C5A" w:rsidRPr="00001C0D" w:rsidRDefault="00022C5A" w:rsidP="007D6B75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stosować prawa działań na zbiorach</w:t>
            </w:r>
          </w:p>
        </w:tc>
      </w:tr>
      <w:tr w:rsidR="00022C5A" w:rsidRPr="00001C0D" w14:paraId="3BDFCEC2" w14:textId="77777777" w:rsidTr="00E838BC">
        <w:tc>
          <w:tcPr>
            <w:tcW w:w="2663" w:type="dxa"/>
            <w:vAlign w:val="center"/>
          </w:tcPr>
          <w:p w14:paraId="06F42768" w14:textId="77777777" w:rsidR="00022C5A" w:rsidRPr="00001C0D" w:rsidRDefault="00022C5A" w:rsidP="007D6B75">
            <w:pPr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Wartość bezwzględna liczby</w:t>
            </w:r>
          </w:p>
        </w:tc>
        <w:tc>
          <w:tcPr>
            <w:tcW w:w="806" w:type="dxa"/>
            <w:vAlign w:val="center"/>
          </w:tcPr>
          <w:p w14:paraId="5F9886FD" w14:textId="77777777" w:rsidR="00022C5A" w:rsidRPr="00001C0D" w:rsidRDefault="00022C5A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70" w:type="dxa"/>
          </w:tcPr>
          <w:p w14:paraId="797F7950" w14:textId="77777777" w:rsidR="00022C5A" w:rsidRDefault="00022C5A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obliczać wartość bezwzględną liczby</w:t>
            </w:r>
          </w:p>
          <w:p w14:paraId="2A5DF75D" w14:textId="77777777" w:rsidR="00022C5A" w:rsidRDefault="00022C5A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wykorzystywać w obliczeniach własności wartości bezwzględnej</w:t>
            </w:r>
            <w:r w:rsidRPr="00001C0D">
              <w:rPr>
                <w:sz w:val="20"/>
                <w:szCs w:val="20"/>
              </w:rPr>
              <w:t xml:space="preserve"> </w:t>
            </w:r>
          </w:p>
          <w:p w14:paraId="71E763A7" w14:textId="77777777" w:rsidR="00022C5A" w:rsidRPr="0076257F" w:rsidRDefault="00022C5A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</w:t>
            </w:r>
            <w:r w:rsidRPr="00001C0D">
              <w:rPr>
                <w:sz w:val="20"/>
                <w:szCs w:val="20"/>
              </w:rPr>
              <w:t xml:space="preserve">korzystywać w zadaniach równość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d>
            </m:oMath>
          </w:p>
        </w:tc>
        <w:tc>
          <w:tcPr>
            <w:tcW w:w="4111" w:type="dxa"/>
          </w:tcPr>
          <w:p w14:paraId="54E6F8B3" w14:textId="77777777" w:rsidR="00022C5A" w:rsidRPr="00001C0D" w:rsidRDefault="00022C5A" w:rsidP="007D6B7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 xml:space="preserve">wykorzystywać w zadaniach równości typu: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+2ab+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a+b</m:t>
                  </m:r>
                </m:e>
              </m:d>
            </m:oMath>
          </w:p>
        </w:tc>
      </w:tr>
      <w:tr w:rsidR="00022C5A" w:rsidRPr="00001C0D" w14:paraId="46F5615B" w14:textId="77777777" w:rsidTr="00E838BC">
        <w:tc>
          <w:tcPr>
            <w:tcW w:w="2663" w:type="dxa"/>
            <w:vAlign w:val="center"/>
          </w:tcPr>
          <w:p w14:paraId="140BB941" w14:textId="77777777" w:rsidR="00022C5A" w:rsidRPr="00001C0D" w:rsidRDefault="00022C5A" w:rsidP="007D6B75">
            <w:pPr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Interpretacja geometryczna wartości bezwzględnej</w:t>
            </w:r>
          </w:p>
        </w:tc>
        <w:tc>
          <w:tcPr>
            <w:tcW w:w="806" w:type="dxa"/>
            <w:vAlign w:val="center"/>
          </w:tcPr>
          <w:p w14:paraId="20CE9EC0" w14:textId="184499CB" w:rsidR="00022C5A" w:rsidRPr="00001C0D" w:rsidRDefault="00A5737B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70" w:type="dxa"/>
          </w:tcPr>
          <w:p w14:paraId="31ACDEB4" w14:textId="76706BBF" w:rsidR="00022C5A" w:rsidRDefault="00022C5A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zaznaczać na osi liczbowej zbiory rozwiązań równań </w:t>
            </w:r>
            <w:r w:rsidRPr="00001C0D">
              <w:rPr>
                <w:sz w:val="20"/>
                <w:szCs w:val="20"/>
              </w:rPr>
              <w:t>typu: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x-a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=b</m:t>
              </m:r>
            </m:oMath>
          </w:p>
          <w:p w14:paraId="4FE866A6" w14:textId="4B32F65E" w:rsidR="00022C5A" w:rsidRDefault="00022C5A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wykorzyst</w:t>
            </w:r>
            <w:r>
              <w:rPr>
                <w:sz w:val="20"/>
                <w:szCs w:val="20"/>
              </w:rPr>
              <w:t>yw</w:t>
            </w:r>
            <w:r w:rsidRPr="00001C0D">
              <w:rPr>
                <w:sz w:val="20"/>
                <w:szCs w:val="20"/>
              </w:rPr>
              <w:t xml:space="preserve">ać geometryczną interpretację wartości bezwzględnej do </w:t>
            </w:r>
            <w:r w:rsidRPr="00001C0D">
              <w:rPr>
                <w:sz w:val="20"/>
                <w:szCs w:val="20"/>
              </w:rPr>
              <w:lastRenderedPageBreak/>
              <w:t>rozwiązywania równań typu: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x-a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=b</m:t>
              </m:r>
            </m:oMath>
          </w:p>
          <w:p w14:paraId="21B6BE2E" w14:textId="77777777" w:rsidR="00022C5A" w:rsidRPr="00CC10B2" w:rsidRDefault="00022C5A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obliczać odległość punktów na osi liczbowej</w:t>
            </w:r>
          </w:p>
        </w:tc>
        <w:tc>
          <w:tcPr>
            <w:tcW w:w="4111" w:type="dxa"/>
          </w:tcPr>
          <w:p w14:paraId="0220FF78" w14:textId="7D223EC6" w:rsidR="00022C5A" w:rsidRPr="00001C0D" w:rsidRDefault="00022C5A" w:rsidP="00A5737B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sz w:val="20"/>
                <w:szCs w:val="20"/>
              </w:rPr>
            </w:pPr>
          </w:p>
        </w:tc>
      </w:tr>
      <w:tr w:rsidR="00022C5A" w:rsidRPr="00001C0D" w14:paraId="042F1C82" w14:textId="77777777" w:rsidTr="00E838BC">
        <w:tc>
          <w:tcPr>
            <w:tcW w:w="2663" w:type="dxa"/>
            <w:vAlign w:val="center"/>
          </w:tcPr>
          <w:p w14:paraId="4EA4B3D5" w14:textId="77777777" w:rsidR="00022C5A" w:rsidRPr="00001C0D" w:rsidRDefault="00022C5A" w:rsidP="007D6B7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001C0D">
              <w:rPr>
                <w:sz w:val="20"/>
                <w:szCs w:val="20"/>
              </w:rPr>
              <w:t>Równanie i nierówność z</w:t>
            </w:r>
            <w:r w:rsidR="00987C71">
              <w:rPr>
                <w:sz w:val="20"/>
                <w:szCs w:val="20"/>
              </w:rPr>
              <w:t> </w:t>
            </w:r>
            <w:r w:rsidRPr="00001C0D">
              <w:rPr>
                <w:sz w:val="20"/>
                <w:szCs w:val="20"/>
              </w:rPr>
              <w:t>wartością bezwzględną</w:t>
            </w:r>
          </w:p>
        </w:tc>
        <w:tc>
          <w:tcPr>
            <w:tcW w:w="806" w:type="dxa"/>
            <w:vAlign w:val="center"/>
          </w:tcPr>
          <w:p w14:paraId="1F93BFB5" w14:textId="395FB3F5" w:rsidR="00022C5A" w:rsidRPr="00001C0D" w:rsidRDefault="00A5737B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70" w:type="dxa"/>
          </w:tcPr>
          <w:p w14:paraId="022E479E" w14:textId="77777777" w:rsidR="00022C5A" w:rsidRPr="000D49B3" w:rsidRDefault="00022C5A" w:rsidP="007112D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36FBA6D6" w14:textId="12B45120" w:rsidR="00022C5A" w:rsidRPr="00A5737B" w:rsidRDefault="00022C5A" w:rsidP="00A25C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5737B">
              <w:rPr>
                <w:sz w:val="20"/>
                <w:szCs w:val="20"/>
              </w:rPr>
              <w:t>rozwiązywać równania z</w:t>
            </w:r>
            <w:r w:rsidR="00973826" w:rsidRPr="00A5737B">
              <w:rPr>
                <w:sz w:val="20"/>
                <w:szCs w:val="20"/>
              </w:rPr>
              <w:t> </w:t>
            </w:r>
            <w:r w:rsidRPr="00A5737B">
              <w:rPr>
                <w:sz w:val="20"/>
                <w:szCs w:val="20"/>
              </w:rPr>
              <w:t>wartością bezwzględną typu</w:t>
            </w:r>
            <w:r w:rsidR="00A5737B" w:rsidRPr="00A5737B">
              <w:rPr>
                <w:sz w:val="20"/>
                <w:szCs w:val="20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x-a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=b</m:t>
              </m:r>
            </m:oMath>
          </w:p>
          <w:p w14:paraId="71F5F7C4" w14:textId="37A7F797" w:rsidR="00022C5A" w:rsidRPr="00001C0D" w:rsidRDefault="00022C5A" w:rsidP="00A5737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rozwiązywać równania</w:t>
            </w:r>
            <w:r w:rsidRPr="00001C0D">
              <w:rPr>
                <w:sz w:val="20"/>
                <w:szCs w:val="20"/>
              </w:rPr>
              <w:t xml:space="preserve"> z</w:t>
            </w:r>
            <w:r w:rsidR="00973826">
              <w:rPr>
                <w:sz w:val="20"/>
                <w:szCs w:val="20"/>
              </w:rPr>
              <w:t> </w:t>
            </w:r>
            <w:r w:rsidRPr="00001C0D">
              <w:rPr>
                <w:sz w:val="20"/>
                <w:szCs w:val="20"/>
              </w:rPr>
              <w:t>wartością bezwzględną typu: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x-a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-b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=c</m:t>
              </m:r>
            </m:oMath>
          </w:p>
        </w:tc>
      </w:tr>
      <w:tr w:rsidR="00022C5A" w:rsidRPr="00001C0D" w14:paraId="309463B6" w14:textId="77777777" w:rsidTr="00E838BC">
        <w:tc>
          <w:tcPr>
            <w:tcW w:w="2663" w:type="dxa"/>
            <w:vAlign w:val="center"/>
          </w:tcPr>
          <w:p w14:paraId="1E6555E9" w14:textId="77777777" w:rsidR="00022C5A" w:rsidRPr="00001C0D" w:rsidRDefault="00022C5A" w:rsidP="007D6B75">
            <w:pPr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Układ równań liniowych z dwiema niewiadomymi – wprowadzenie</w:t>
            </w:r>
          </w:p>
        </w:tc>
        <w:tc>
          <w:tcPr>
            <w:tcW w:w="806" w:type="dxa"/>
            <w:vAlign w:val="center"/>
          </w:tcPr>
          <w:p w14:paraId="309D8557" w14:textId="77777777" w:rsidR="00022C5A" w:rsidRPr="00001C0D" w:rsidRDefault="00022C5A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1</w:t>
            </w:r>
          </w:p>
        </w:tc>
        <w:tc>
          <w:tcPr>
            <w:tcW w:w="6170" w:type="dxa"/>
          </w:tcPr>
          <w:p w14:paraId="26112F34" w14:textId="77777777" w:rsidR="00022C5A" w:rsidRDefault="00022C5A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sprawdzać, czy dana para liczb jest rozwiązaniem równania liniowego z dwiema niewiadomymi</w:t>
            </w:r>
          </w:p>
          <w:p w14:paraId="7C4C9423" w14:textId="77777777" w:rsidR="00022C5A" w:rsidRPr="00AD7029" w:rsidRDefault="00022C5A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sprawdzać, czy dana para liczb jest rozwiązaniem układu równań liniowych z dwiema niewiadomymi</w:t>
            </w:r>
          </w:p>
        </w:tc>
        <w:tc>
          <w:tcPr>
            <w:tcW w:w="4111" w:type="dxa"/>
          </w:tcPr>
          <w:p w14:paraId="20DBF00A" w14:textId="77777777" w:rsidR="00022C5A" w:rsidRPr="00AD7029" w:rsidRDefault="00022C5A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podawać przykładowe pary liczb naturalnych (całkowitych) spełniających dane równanie liniowe z dwiema niewiadomymi; opisywać zbiór wszystkich takich par</w:t>
            </w:r>
          </w:p>
        </w:tc>
      </w:tr>
      <w:tr w:rsidR="00022C5A" w:rsidRPr="00001C0D" w14:paraId="5AEA2FC7" w14:textId="77777777" w:rsidTr="00E838BC">
        <w:tc>
          <w:tcPr>
            <w:tcW w:w="2663" w:type="dxa"/>
            <w:vAlign w:val="center"/>
          </w:tcPr>
          <w:p w14:paraId="47C1F9CF" w14:textId="77777777" w:rsidR="00022C5A" w:rsidRPr="00001C0D" w:rsidRDefault="00022C5A" w:rsidP="007D6B75">
            <w:pPr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Rozwiązywanie układów</w:t>
            </w:r>
            <w:r>
              <w:rPr>
                <w:sz w:val="20"/>
                <w:szCs w:val="20"/>
              </w:rPr>
              <w:t xml:space="preserve"> równań liniowych</w:t>
            </w:r>
          </w:p>
        </w:tc>
        <w:tc>
          <w:tcPr>
            <w:tcW w:w="806" w:type="dxa"/>
            <w:vAlign w:val="center"/>
          </w:tcPr>
          <w:p w14:paraId="779958FB" w14:textId="77777777" w:rsidR="00022C5A" w:rsidRPr="00001C0D" w:rsidRDefault="00022C5A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5</w:t>
            </w:r>
          </w:p>
        </w:tc>
        <w:tc>
          <w:tcPr>
            <w:tcW w:w="6170" w:type="dxa"/>
          </w:tcPr>
          <w:p w14:paraId="50F78CC5" w14:textId="77777777" w:rsidR="00022C5A" w:rsidRDefault="00022C5A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rozwiązywać układ dwóch równań liniowych metodą podstawiania proste przypadki)</w:t>
            </w:r>
          </w:p>
          <w:p w14:paraId="43E03782" w14:textId="77777777" w:rsidR="00022C5A" w:rsidRDefault="00022C5A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rozwiązywać układ dwóch równań liniowych metodą przeciwnych współczynników (proste przypadki)</w:t>
            </w:r>
          </w:p>
          <w:p w14:paraId="0BBE5D2E" w14:textId="77777777" w:rsidR="00022C5A" w:rsidRDefault="00022C5A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rozpoznawać układ oznaczony, nieoznaczony i sprzeczny</w:t>
            </w:r>
          </w:p>
          <w:p w14:paraId="21097738" w14:textId="77777777" w:rsidR="00022C5A" w:rsidRDefault="00022C5A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rozwiązywać proste zadania tekstowe prowadzące do układu dwóch równań liniowych</w:t>
            </w:r>
          </w:p>
          <w:p w14:paraId="032F5A17" w14:textId="77777777" w:rsidR="00022C5A" w:rsidRPr="00001C0D" w:rsidRDefault="00022C5A" w:rsidP="007D6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sprawdzać, czy dla danej wartości parametru układ równań jest oznaczony, nieoznaczony, sprzeczny</w:t>
            </w:r>
          </w:p>
        </w:tc>
        <w:tc>
          <w:tcPr>
            <w:tcW w:w="4111" w:type="dxa"/>
          </w:tcPr>
          <w:p w14:paraId="4A9FE76A" w14:textId="77777777" w:rsidR="00022C5A" w:rsidRDefault="00022C5A" w:rsidP="007D6B7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rozwiązywać układy dwóch równań liniowych w trudniejszych przypadkach, np. wymagających stosowania wzorów skróconego mnożenia</w:t>
            </w:r>
          </w:p>
          <w:p w14:paraId="737DBD27" w14:textId="77777777" w:rsidR="00022C5A" w:rsidRDefault="00022C5A" w:rsidP="007D6B7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rozwiązywać zadania tekstowe prowadzące do układu dwóch równań liniowych w</w:t>
            </w:r>
            <w:r w:rsidR="0097382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trudniejszych przypadkach</w:t>
            </w:r>
          </w:p>
          <w:p w14:paraId="39CE6460" w14:textId="77777777" w:rsidR="00022C5A" w:rsidRDefault="00022C5A" w:rsidP="007D6B7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rozwiązywać układ trzech równań liniowych</w:t>
            </w:r>
          </w:p>
          <w:p w14:paraId="3DED7D3C" w14:textId="77777777" w:rsidR="00022C5A" w:rsidRPr="00001C0D" w:rsidRDefault="00022C5A" w:rsidP="007D6B7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rozwiązywać zadania tekstowe prowadzące do układu trzech równań liniowych</w:t>
            </w:r>
          </w:p>
        </w:tc>
      </w:tr>
      <w:tr w:rsidR="00022C5A" w:rsidRPr="00001C0D" w14:paraId="3F9AB1F5" w14:textId="77777777" w:rsidTr="00E838BC">
        <w:tc>
          <w:tcPr>
            <w:tcW w:w="2663" w:type="dxa"/>
          </w:tcPr>
          <w:p w14:paraId="6537BBFC" w14:textId="77777777" w:rsidR="00022C5A" w:rsidRPr="00001C0D" w:rsidRDefault="00022C5A" w:rsidP="007D6B75">
            <w:pPr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Powtórzenie</w:t>
            </w:r>
          </w:p>
        </w:tc>
        <w:tc>
          <w:tcPr>
            <w:tcW w:w="806" w:type="dxa"/>
          </w:tcPr>
          <w:p w14:paraId="26339275" w14:textId="77777777" w:rsidR="00022C5A" w:rsidRPr="00001C0D" w:rsidRDefault="00022C5A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1</w:t>
            </w:r>
          </w:p>
        </w:tc>
        <w:tc>
          <w:tcPr>
            <w:tcW w:w="6170" w:type="dxa"/>
            <w:shd w:val="pct15" w:color="auto" w:fill="auto"/>
          </w:tcPr>
          <w:p w14:paraId="2386592A" w14:textId="77777777" w:rsidR="00022C5A" w:rsidRPr="00001C0D" w:rsidRDefault="00022C5A" w:rsidP="007D6B7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pct15" w:color="auto" w:fill="auto"/>
          </w:tcPr>
          <w:p w14:paraId="74175EBF" w14:textId="77777777" w:rsidR="00022C5A" w:rsidRPr="00001C0D" w:rsidRDefault="00022C5A" w:rsidP="007D6B7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sz w:val="20"/>
                <w:szCs w:val="20"/>
              </w:rPr>
            </w:pPr>
          </w:p>
        </w:tc>
      </w:tr>
      <w:tr w:rsidR="00022C5A" w:rsidRPr="00001C0D" w14:paraId="7A5A23D3" w14:textId="77777777" w:rsidTr="00E838BC">
        <w:tc>
          <w:tcPr>
            <w:tcW w:w="2663" w:type="dxa"/>
          </w:tcPr>
          <w:p w14:paraId="2CA9E57D" w14:textId="77777777" w:rsidR="00022C5A" w:rsidRPr="00987C71" w:rsidRDefault="00022C5A" w:rsidP="007D6B75">
            <w:pPr>
              <w:spacing w:line="360" w:lineRule="auto"/>
              <w:rPr>
                <w:sz w:val="20"/>
                <w:szCs w:val="20"/>
              </w:rPr>
            </w:pPr>
            <w:r w:rsidRPr="00987C71">
              <w:rPr>
                <w:sz w:val="20"/>
                <w:szCs w:val="20"/>
              </w:rPr>
              <w:t>Praca klasowa i jej omówienie</w:t>
            </w:r>
          </w:p>
        </w:tc>
        <w:tc>
          <w:tcPr>
            <w:tcW w:w="806" w:type="dxa"/>
          </w:tcPr>
          <w:p w14:paraId="0CD5ABF4" w14:textId="77777777" w:rsidR="00022C5A" w:rsidRPr="00001C0D" w:rsidRDefault="00022C5A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2</w:t>
            </w:r>
          </w:p>
        </w:tc>
        <w:tc>
          <w:tcPr>
            <w:tcW w:w="6170" w:type="dxa"/>
            <w:shd w:val="pct15" w:color="auto" w:fill="auto"/>
          </w:tcPr>
          <w:p w14:paraId="7C326450" w14:textId="77777777" w:rsidR="00022C5A" w:rsidRPr="00001C0D" w:rsidRDefault="00022C5A" w:rsidP="007D6B75">
            <w:pPr>
              <w:spacing w:line="36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pct15" w:color="auto" w:fill="auto"/>
          </w:tcPr>
          <w:p w14:paraId="343F4581" w14:textId="77777777" w:rsidR="00022C5A" w:rsidRPr="00001C0D" w:rsidRDefault="00022C5A" w:rsidP="007D6B7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sz w:val="20"/>
                <w:szCs w:val="20"/>
              </w:rPr>
            </w:pPr>
          </w:p>
        </w:tc>
      </w:tr>
    </w:tbl>
    <w:p w14:paraId="6F1D5E2B" w14:textId="77777777" w:rsidR="00022C5A" w:rsidRDefault="00022C5A" w:rsidP="007D6B75">
      <w:pPr>
        <w:autoSpaceDE w:val="0"/>
        <w:autoSpaceDN w:val="0"/>
        <w:adjustRightInd w:val="0"/>
        <w:spacing w:line="360" w:lineRule="auto"/>
        <w:rPr>
          <w:sz w:val="20"/>
          <w:szCs w:val="22"/>
        </w:rPr>
      </w:pPr>
    </w:p>
    <w:p w14:paraId="54B29606" w14:textId="77777777" w:rsidR="00A114CD" w:rsidRDefault="00A114CD" w:rsidP="007D6B7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2"/>
        </w:rPr>
      </w:pPr>
    </w:p>
    <w:p w14:paraId="62324E80" w14:textId="152CE9EC" w:rsidR="00022C5A" w:rsidRDefault="00022C5A" w:rsidP="007D6B7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lastRenderedPageBreak/>
        <w:t>Funkcje (2</w:t>
      </w:r>
      <w:r w:rsidR="00A5737B">
        <w:rPr>
          <w:b/>
          <w:bCs/>
          <w:sz w:val="28"/>
          <w:szCs w:val="22"/>
        </w:rPr>
        <w:t>2</w:t>
      </w:r>
      <w:r>
        <w:rPr>
          <w:b/>
          <w:bCs/>
          <w:sz w:val="28"/>
          <w:szCs w:val="22"/>
        </w:rPr>
        <w:t xml:space="preserve"> godz.)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776"/>
        <w:gridCol w:w="6170"/>
        <w:gridCol w:w="4111"/>
      </w:tblGrid>
      <w:tr w:rsidR="00022C5A" w:rsidRPr="002D7CD6" w14:paraId="7777A5F9" w14:textId="77777777" w:rsidTr="00E838BC">
        <w:tc>
          <w:tcPr>
            <w:tcW w:w="2693" w:type="dxa"/>
            <w:vAlign w:val="center"/>
          </w:tcPr>
          <w:p w14:paraId="3EFA7B09" w14:textId="77777777" w:rsidR="00022C5A" w:rsidRPr="00001C0D" w:rsidRDefault="00022C5A" w:rsidP="000B667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TEMAT ZAJĘĆ EDUKACYJNYCH</w:t>
            </w:r>
          </w:p>
          <w:p w14:paraId="2A4EEFBF" w14:textId="77777777" w:rsidR="00022C5A" w:rsidRPr="00001C0D" w:rsidRDefault="00022C5A" w:rsidP="000B667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extDirection w:val="btLr"/>
            <w:vAlign w:val="center"/>
          </w:tcPr>
          <w:p w14:paraId="3150464F" w14:textId="77777777" w:rsidR="00022C5A" w:rsidRPr="00001C0D" w:rsidRDefault="00022C5A" w:rsidP="000B6676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Liczba godzin</w:t>
            </w:r>
          </w:p>
        </w:tc>
        <w:tc>
          <w:tcPr>
            <w:tcW w:w="6170" w:type="dxa"/>
            <w:vAlign w:val="center"/>
          </w:tcPr>
          <w:p w14:paraId="6FA608F5" w14:textId="77777777" w:rsidR="00022C5A" w:rsidRPr="00001C0D" w:rsidRDefault="00022C5A" w:rsidP="005D0F4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W zakresie</w:t>
            </w:r>
          </w:p>
          <w:p w14:paraId="4FB28B0D" w14:textId="77777777" w:rsidR="00022C5A" w:rsidRPr="00001C0D" w:rsidRDefault="00022C5A" w:rsidP="005D0F4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WYMAGAŃ PODSTAWOWYCH</w:t>
            </w:r>
          </w:p>
          <w:p w14:paraId="0F8D48DE" w14:textId="77777777" w:rsidR="00022C5A" w:rsidRPr="00001C0D" w:rsidRDefault="00022C5A" w:rsidP="005D0F4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uczeń potrafi:</w:t>
            </w:r>
          </w:p>
        </w:tc>
        <w:tc>
          <w:tcPr>
            <w:tcW w:w="4111" w:type="dxa"/>
            <w:vAlign w:val="center"/>
          </w:tcPr>
          <w:p w14:paraId="3A3129A4" w14:textId="77777777" w:rsidR="00022C5A" w:rsidRPr="00001C0D" w:rsidRDefault="00022C5A" w:rsidP="005D0F4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W zakresie</w:t>
            </w:r>
          </w:p>
          <w:p w14:paraId="0B174CE0" w14:textId="77777777" w:rsidR="00022C5A" w:rsidRPr="00001C0D" w:rsidRDefault="00022C5A" w:rsidP="005D0F4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WYMAGAŃ PONADPODSTAWOWYCH</w:t>
            </w:r>
          </w:p>
          <w:p w14:paraId="17ECEE1E" w14:textId="77777777" w:rsidR="00022C5A" w:rsidRPr="00001C0D" w:rsidRDefault="00022C5A" w:rsidP="005D0F4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uczeń potrafi:</w:t>
            </w:r>
          </w:p>
        </w:tc>
      </w:tr>
      <w:tr w:rsidR="00E838BC" w:rsidRPr="002D7CD6" w14:paraId="528D858E" w14:textId="77777777" w:rsidTr="00E838BC">
        <w:tc>
          <w:tcPr>
            <w:tcW w:w="2693" w:type="dxa"/>
          </w:tcPr>
          <w:p w14:paraId="442740AF" w14:textId="77777777" w:rsidR="00E838BC" w:rsidRPr="00645C40" w:rsidRDefault="00645C40" w:rsidP="00E838BC">
            <w:pPr>
              <w:rPr>
                <w:sz w:val="20"/>
                <w:szCs w:val="20"/>
              </w:rPr>
            </w:pPr>
            <w:r w:rsidRPr="00645C40">
              <w:rPr>
                <w:sz w:val="20"/>
                <w:szCs w:val="20"/>
              </w:rPr>
              <w:t>Pojęcie funkcji</w:t>
            </w:r>
          </w:p>
        </w:tc>
        <w:tc>
          <w:tcPr>
            <w:tcW w:w="776" w:type="dxa"/>
          </w:tcPr>
          <w:p w14:paraId="30E963E6" w14:textId="77777777" w:rsidR="00E838BC" w:rsidRPr="00280E99" w:rsidRDefault="00645C40" w:rsidP="007D6B75">
            <w:pPr>
              <w:pStyle w:val="Nagwek1"/>
              <w:spacing w:line="360" w:lineRule="auto"/>
              <w:ind w:firstLine="0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</w:t>
            </w:r>
          </w:p>
        </w:tc>
        <w:tc>
          <w:tcPr>
            <w:tcW w:w="6170" w:type="dxa"/>
          </w:tcPr>
          <w:p w14:paraId="04AA3EBB" w14:textId="77777777" w:rsidR="00645C40" w:rsidRPr="00280E99" w:rsidRDefault="00645C40" w:rsidP="00645C40">
            <w:pPr>
              <w:numPr>
                <w:ilvl w:val="0"/>
                <w:numId w:val="6"/>
              </w:numPr>
              <w:spacing w:line="360" w:lineRule="auto"/>
              <w:rPr>
                <w:sz w:val="20"/>
                <w:szCs w:val="20"/>
              </w:rPr>
            </w:pPr>
            <w:r w:rsidRPr="00280E99">
              <w:rPr>
                <w:sz w:val="20"/>
                <w:szCs w:val="20"/>
              </w:rPr>
              <w:t>rozpozna</w:t>
            </w:r>
            <w:r>
              <w:rPr>
                <w:sz w:val="20"/>
                <w:szCs w:val="20"/>
              </w:rPr>
              <w:t>wa</w:t>
            </w:r>
            <w:r w:rsidRPr="00280E99">
              <w:rPr>
                <w:sz w:val="20"/>
                <w:szCs w:val="20"/>
              </w:rPr>
              <w:t xml:space="preserve">ć funkcje wśród </w:t>
            </w:r>
            <w:proofErr w:type="spellStart"/>
            <w:r w:rsidRPr="00280E99">
              <w:rPr>
                <w:sz w:val="20"/>
                <w:szCs w:val="20"/>
              </w:rPr>
              <w:t>przyporz</w:t>
            </w:r>
            <w:r>
              <w:rPr>
                <w:sz w:val="20"/>
                <w:szCs w:val="20"/>
              </w:rPr>
              <w:t>ą</w:t>
            </w:r>
            <w:r w:rsidRPr="00280E99">
              <w:rPr>
                <w:sz w:val="20"/>
                <w:szCs w:val="20"/>
              </w:rPr>
              <w:t>dkowań</w:t>
            </w:r>
            <w:proofErr w:type="spellEnd"/>
          </w:p>
          <w:p w14:paraId="12354D0D" w14:textId="77777777" w:rsidR="00645C40" w:rsidRDefault="00645C40" w:rsidP="0038485B">
            <w:pPr>
              <w:numPr>
                <w:ilvl w:val="0"/>
                <w:numId w:val="6"/>
              </w:numPr>
              <w:spacing w:line="360" w:lineRule="auto"/>
              <w:rPr>
                <w:sz w:val="20"/>
                <w:szCs w:val="20"/>
              </w:rPr>
            </w:pPr>
            <w:r w:rsidRPr="00645C40">
              <w:rPr>
                <w:sz w:val="20"/>
                <w:szCs w:val="20"/>
              </w:rPr>
              <w:t>określać funkcje na różne sposoby (tabela, graf, wzór – proste przypadki, wykres, opis słowny)</w:t>
            </w:r>
          </w:p>
          <w:p w14:paraId="21D99948" w14:textId="77777777" w:rsidR="00645C40" w:rsidRPr="00645C40" w:rsidRDefault="00645C40" w:rsidP="00645C40">
            <w:pPr>
              <w:numPr>
                <w:ilvl w:val="0"/>
                <w:numId w:val="6"/>
              </w:numPr>
              <w:spacing w:line="360" w:lineRule="auto"/>
              <w:rPr>
                <w:sz w:val="20"/>
                <w:szCs w:val="20"/>
              </w:rPr>
            </w:pPr>
            <w:r w:rsidRPr="00645C40">
              <w:rPr>
                <w:bCs/>
                <w:sz w:val="20"/>
              </w:rPr>
              <w:t>obliczać ze wzoru wartości funkcji dla różnych argumentów</w:t>
            </w:r>
          </w:p>
        </w:tc>
        <w:tc>
          <w:tcPr>
            <w:tcW w:w="4111" w:type="dxa"/>
          </w:tcPr>
          <w:p w14:paraId="33DA236B" w14:textId="77777777" w:rsidR="00E838BC" w:rsidRPr="000E0AB4" w:rsidRDefault="00645C40" w:rsidP="005D0F4F">
            <w:pPr>
              <w:pStyle w:val="Nagwek1"/>
              <w:numPr>
                <w:ilvl w:val="0"/>
                <w:numId w:val="6"/>
              </w:numPr>
              <w:tabs>
                <w:tab w:val="num" w:pos="1897"/>
              </w:tabs>
              <w:spacing w:line="360" w:lineRule="auto"/>
              <w:ind w:left="419" w:hanging="425"/>
              <w:rPr>
                <w:b w:val="0"/>
                <w:sz w:val="20"/>
              </w:rPr>
            </w:pPr>
            <w:r w:rsidRPr="000E0AB4">
              <w:rPr>
                <w:b w:val="0"/>
                <w:sz w:val="20"/>
              </w:rPr>
              <w:t>określać funkcje</w:t>
            </w:r>
            <w:r>
              <w:rPr>
                <w:b w:val="0"/>
                <w:sz w:val="20"/>
              </w:rPr>
              <w:t xml:space="preserve"> za pomocą wzoru w</w:t>
            </w:r>
            <w:r w:rsidR="00973826">
              <w:rPr>
                <w:b w:val="0"/>
                <w:sz w:val="20"/>
              </w:rPr>
              <w:t> </w:t>
            </w:r>
            <w:r>
              <w:rPr>
                <w:b w:val="0"/>
                <w:sz w:val="20"/>
              </w:rPr>
              <w:t>trudniejszych przypadkach</w:t>
            </w:r>
          </w:p>
        </w:tc>
      </w:tr>
      <w:tr w:rsidR="00645C40" w:rsidRPr="002D7CD6" w14:paraId="33728845" w14:textId="77777777" w:rsidTr="00E838BC">
        <w:tc>
          <w:tcPr>
            <w:tcW w:w="2693" w:type="dxa"/>
          </w:tcPr>
          <w:p w14:paraId="1A496F95" w14:textId="77777777" w:rsidR="00645C40" w:rsidRPr="00645C40" w:rsidRDefault="00645C40" w:rsidP="00E838BC">
            <w:pPr>
              <w:rPr>
                <w:sz w:val="20"/>
                <w:szCs w:val="20"/>
              </w:rPr>
            </w:pPr>
            <w:r w:rsidRPr="00645C40">
              <w:rPr>
                <w:sz w:val="20"/>
              </w:rPr>
              <w:t>Wyznaczanie dziedziny funkcji</w:t>
            </w:r>
          </w:p>
        </w:tc>
        <w:tc>
          <w:tcPr>
            <w:tcW w:w="776" w:type="dxa"/>
          </w:tcPr>
          <w:p w14:paraId="0E4A5630" w14:textId="77777777" w:rsidR="00645C40" w:rsidRDefault="00645C40" w:rsidP="007D6B75">
            <w:pPr>
              <w:pStyle w:val="Nagwek1"/>
              <w:spacing w:line="360" w:lineRule="auto"/>
              <w:ind w:firstLine="0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</w:t>
            </w:r>
          </w:p>
        </w:tc>
        <w:tc>
          <w:tcPr>
            <w:tcW w:w="6170" w:type="dxa"/>
          </w:tcPr>
          <w:p w14:paraId="54D9259C" w14:textId="77777777" w:rsidR="00645C40" w:rsidRPr="000E0AB4" w:rsidRDefault="00645C40" w:rsidP="00645C40">
            <w:pPr>
              <w:numPr>
                <w:ilvl w:val="0"/>
                <w:numId w:val="6"/>
              </w:numPr>
              <w:spacing w:line="360" w:lineRule="auto"/>
              <w:rPr>
                <w:sz w:val="20"/>
                <w:szCs w:val="20"/>
              </w:rPr>
            </w:pPr>
            <w:r w:rsidRPr="000E0AB4">
              <w:rPr>
                <w:sz w:val="20"/>
                <w:szCs w:val="20"/>
              </w:rPr>
              <w:t>wyznaczać dziedzinę funkcji danej prostym wzorem</w:t>
            </w:r>
          </w:p>
          <w:p w14:paraId="2984B807" w14:textId="77777777" w:rsidR="00645C40" w:rsidRPr="00280E99" w:rsidRDefault="00645C40" w:rsidP="00645C40">
            <w:pPr>
              <w:numPr>
                <w:ilvl w:val="0"/>
                <w:numId w:val="6"/>
              </w:numPr>
              <w:spacing w:line="360" w:lineRule="auto"/>
              <w:rPr>
                <w:sz w:val="20"/>
                <w:szCs w:val="20"/>
              </w:rPr>
            </w:pPr>
            <w:r w:rsidRPr="00280E99">
              <w:rPr>
                <w:sz w:val="20"/>
                <w:szCs w:val="20"/>
              </w:rPr>
              <w:t>poda</w:t>
            </w:r>
            <w:r>
              <w:rPr>
                <w:sz w:val="20"/>
                <w:szCs w:val="20"/>
              </w:rPr>
              <w:t>wa</w:t>
            </w:r>
            <w:r w:rsidRPr="00280E99">
              <w:rPr>
                <w:sz w:val="20"/>
                <w:szCs w:val="20"/>
              </w:rPr>
              <w:t>ć przykład</w:t>
            </w:r>
            <w:r>
              <w:rPr>
                <w:sz w:val="20"/>
                <w:szCs w:val="20"/>
              </w:rPr>
              <w:t>y wzoru funkcji</w:t>
            </w:r>
            <w:r w:rsidRPr="00280E99">
              <w:rPr>
                <w:sz w:val="20"/>
                <w:szCs w:val="20"/>
              </w:rPr>
              <w:t xml:space="preserve"> o danej dziedzinie</w:t>
            </w:r>
          </w:p>
        </w:tc>
        <w:tc>
          <w:tcPr>
            <w:tcW w:w="4111" w:type="dxa"/>
          </w:tcPr>
          <w:p w14:paraId="63949CAA" w14:textId="77777777" w:rsidR="00645C40" w:rsidRPr="0023689B" w:rsidRDefault="00645C40" w:rsidP="00645C40">
            <w:pPr>
              <w:numPr>
                <w:ilvl w:val="0"/>
                <w:numId w:val="6"/>
              </w:numPr>
              <w:spacing w:line="360" w:lineRule="auto"/>
              <w:rPr>
                <w:sz w:val="20"/>
                <w:szCs w:val="20"/>
              </w:rPr>
            </w:pPr>
            <w:r w:rsidRPr="0023689B">
              <w:rPr>
                <w:sz w:val="20"/>
                <w:szCs w:val="20"/>
              </w:rPr>
              <w:t>wyznaczać dziedzinę funkcji na podstawie wzoru w przypadkach wymagających większej liczby założeń albo wzoru z</w:t>
            </w:r>
            <w:r>
              <w:rPr>
                <w:sz w:val="20"/>
                <w:szCs w:val="20"/>
              </w:rPr>
              <w:t> </w:t>
            </w:r>
            <w:r w:rsidRPr="0023689B">
              <w:rPr>
                <w:sz w:val="20"/>
                <w:szCs w:val="20"/>
              </w:rPr>
              <w:t>wartością bezwzględną</w:t>
            </w:r>
          </w:p>
          <w:p w14:paraId="574B0178" w14:textId="77777777" w:rsidR="00645C40" w:rsidRPr="00280E99" w:rsidRDefault="00645C40" w:rsidP="00645C40">
            <w:pPr>
              <w:pStyle w:val="Nagwek1"/>
              <w:numPr>
                <w:ilvl w:val="0"/>
                <w:numId w:val="15"/>
              </w:numPr>
              <w:spacing w:line="360" w:lineRule="auto"/>
              <w:rPr>
                <w:b w:val="0"/>
                <w:bCs w:val="0"/>
                <w:sz w:val="20"/>
              </w:rPr>
            </w:pPr>
            <w:r w:rsidRPr="00280E99">
              <w:rPr>
                <w:b w:val="0"/>
                <w:bCs w:val="0"/>
                <w:sz w:val="20"/>
              </w:rPr>
              <w:t>wyznaczać wartość parametru, dla której dziedziną funkcji jest dany zbiór</w:t>
            </w:r>
          </w:p>
          <w:p w14:paraId="73843F05" w14:textId="77777777" w:rsidR="00645C40" w:rsidRPr="000E0AB4" w:rsidRDefault="00645C40" w:rsidP="00645C40">
            <w:pPr>
              <w:pStyle w:val="Nagwek1"/>
              <w:numPr>
                <w:ilvl w:val="0"/>
                <w:numId w:val="6"/>
              </w:numPr>
              <w:tabs>
                <w:tab w:val="num" w:pos="1897"/>
              </w:tabs>
              <w:spacing w:line="360" w:lineRule="auto"/>
              <w:ind w:left="419" w:hanging="425"/>
              <w:rPr>
                <w:b w:val="0"/>
                <w:sz w:val="20"/>
              </w:rPr>
            </w:pPr>
            <w:r w:rsidRPr="00280E99">
              <w:rPr>
                <w:b w:val="0"/>
                <w:sz w:val="20"/>
              </w:rPr>
              <w:t>zna</w:t>
            </w:r>
            <w:r>
              <w:rPr>
                <w:b w:val="0"/>
                <w:sz w:val="20"/>
              </w:rPr>
              <w:t>jdowa</w:t>
            </w:r>
            <w:r w:rsidRPr="00280E99">
              <w:rPr>
                <w:b w:val="0"/>
                <w:sz w:val="20"/>
              </w:rPr>
              <w:t>ć na podstawie zadania tekstowego zależność funkcyjną między dwiema wielkościami i wyznacz</w:t>
            </w:r>
            <w:r>
              <w:rPr>
                <w:b w:val="0"/>
                <w:sz w:val="20"/>
              </w:rPr>
              <w:t>a</w:t>
            </w:r>
            <w:r w:rsidRPr="00280E99">
              <w:rPr>
                <w:b w:val="0"/>
                <w:sz w:val="20"/>
              </w:rPr>
              <w:t>ć dziedzinę otrzymanej funkcji</w:t>
            </w:r>
          </w:p>
        </w:tc>
      </w:tr>
      <w:tr w:rsidR="00022C5A" w:rsidRPr="002D7CD6" w14:paraId="0B737295" w14:textId="77777777" w:rsidTr="00E838BC">
        <w:tc>
          <w:tcPr>
            <w:tcW w:w="2693" w:type="dxa"/>
          </w:tcPr>
          <w:p w14:paraId="4BE296CF" w14:textId="77777777" w:rsidR="00022C5A" w:rsidRPr="00645C40" w:rsidRDefault="00022C5A" w:rsidP="00645C40">
            <w:pPr>
              <w:rPr>
                <w:sz w:val="20"/>
                <w:szCs w:val="20"/>
              </w:rPr>
            </w:pPr>
            <w:r w:rsidRPr="00645C40">
              <w:rPr>
                <w:sz w:val="20"/>
                <w:szCs w:val="20"/>
              </w:rPr>
              <w:t>Zbiór wartości funkcji</w:t>
            </w:r>
          </w:p>
        </w:tc>
        <w:tc>
          <w:tcPr>
            <w:tcW w:w="776" w:type="dxa"/>
          </w:tcPr>
          <w:p w14:paraId="4EC05193" w14:textId="77777777" w:rsidR="00022C5A" w:rsidRPr="00280E99" w:rsidRDefault="00022C5A" w:rsidP="007D6B75">
            <w:pPr>
              <w:pStyle w:val="Nagwek1"/>
              <w:spacing w:line="360" w:lineRule="auto"/>
              <w:ind w:firstLine="0"/>
              <w:jc w:val="center"/>
              <w:rPr>
                <w:b w:val="0"/>
                <w:bCs w:val="0"/>
                <w:sz w:val="20"/>
              </w:rPr>
            </w:pPr>
            <w:r w:rsidRPr="00280E99">
              <w:rPr>
                <w:b w:val="0"/>
                <w:bCs w:val="0"/>
                <w:sz w:val="20"/>
              </w:rPr>
              <w:t>1</w:t>
            </w:r>
          </w:p>
        </w:tc>
        <w:tc>
          <w:tcPr>
            <w:tcW w:w="6170" w:type="dxa"/>
          </w:tcPr>
          <w:p w14:paraId="43064E17" w14:textId="77777777" w:rsidR="00022C5A" w:rsidRPr="00280E99" w:rsidRDefault="00022C5A" w:rsidP="007D6B75">
            <w:pPr>
              <w:pStyle w:val="Nagwek1"/>
              <w:numPr>
                <w:ilvl w:val="0"/>
                <w:numId w:val="16"/>
              </w:numPr>
              <w:spacing w:line="360" w:lineRule="auto"/>
              <w:rPr>
                <w:b w:val="0"/>
                <w:bCs w:val="0"/>
                <w:sz w:val="20"/>
              </w:rPr>
            </w:pPr>
            <w:r w:rsidRPr="00280E99">
              <w:rPr>
                <w:b w:val="0"/>
                <w:bCs w:val="0"/>
                <w:sz w:val="20"/>
              </w:rPr>
              <w:t>oblicz</w:t>
            </w:r>
            <w:r>
              <w:rPr>
                <w:b w:val="0"/>
                <w:bCs w:val="0"/>
                <w:sz w:val="20"/>
              </w:rPr>
              <w:t>a</w:t>
            </w:r>
            <w:r w:rsidRPr="00280E99">
              <w:rPr>
                <w:b w:val="0"/>
                <w:bCs w:val="0"/>
                <w:sz w:val="20"/>
              </w:rPr>
              <w:t>ć, dla jakiego argumentu funkcja przyjmuje daną wartość</w:t>
            </w:r>
            <w:r>
              <w:rPr>
                <w:b w:val="0"/>
                <w:bCs w:val="0"/>
                <w:sz w:val="20"/>
              </w:rPr>
              <w:t xml:space="preserve"> w</w:t>
            </w:r>
            <w:r w:rsidR="00973826">
              <w:rPr>
                <w:b w:val="0"/>
                <w:bCs w:val="0"/>
                <w:sz w:val="20"/>
              </w:rPr>
              <w:t> </w:t>
            </w:r>
            <w:r>
              <w:rPr>
                <w:b w:val="0"/>
                <w:bCs w:val="0"/>
                <w:sz w:val="20"/>
              </w:rPr>
              <w:t>prostych przypadkach</w:t>
            </w:r>
          </w:p>
          <w:p w14:paraId="63EEB274" w14:textId="77777777" w:rsidR="00022C5A" w:rsidRPr="00280E99" w:rsidRDefault="00022C5A" w:rsidP="007D6B75">
            <w:pPr>
              <w:pStyle w:val="Nagwek1"/>
              <w:numPr>
                <w:ilvl w:val="0"/>
                <w:numId w:val="16"/>
              </w:numPr>
              <w:spacing w:line="360" w:lineRule="auto"/>
              <w:rPr>
                <w:b w:val="0"/>
                <w:bCs w:val="0"/>
                <w:sz w:val="20"/>
              </w:rPr>
            </w:pPr>
            <w:r w:rsidRPr="00280E99">
              <w:rPr>
                <w:b w:val="0"/>
                <w:bCs w:val="0"/>
                <w:sz w:val="20"/>
              </w:rPr>
              <w:t>wyznacz</w:t>
            </w:r>
            <w:r>
              <w:rPr>
                <w:b w:val="0"/>
                <w:bCs w:val="0"/>
                <w:sz w:val="20"/>
              </w:rPr>
              <w:t>a</w:t>
            </w:r>
            <w:r w:rsidRPr="00280E99">
              <w:rPr>
                <w:b w:val="0"/>
                <w:bCs w:val="0"/>
                <w:sz w:val="20"/>
              </w:rPr>
              <w:t>ć zbiór wartości funkcji o danym wzorze i kilkuelementowej dziedzinie</w:t>
            </w:r>
          </w:p>
        </w:tc>
        <w:tc>
          <w:tcPr>
            <w:tcW w:w="4111" w:type="dxa"/>
          </w:tcPr>
          <w:p w14:paraId="5740EDC5" w14:textId="77777777" w:rsidR="00022C5A" w:rsidRDefault="00022C5A" w:rsidP="007D6B75">
            <w:pPr>
              <w:pStyle w:val="Nagwek1"/>
              <w:numPr>
                <w:ilvl w:val="0"/>
                <w:numId w:val="16"/>
              </w:numPr>
              <w:spacing w:line="360" w:lineRule="auto"/>
              <w:rPr>
                <w:b w:val="0"/>
                <w:bCs w:val="0"/>
                <w:sz w:val="20"/>
              </w:rPr>
            </w:pPr>
            <w:r w:rsidRPr="00280E99">
              <w:rPr>
                <w:b w:val="0"/>
                <w:bCs w:val="0"/>
                <w:sz w:val="20"/>
              </w:rPr>
              <w:t>wyznacz</w:t>
            </w:r>
            <w:r>
              <w:rPr>
                <w:b w:val="0"/>
                <w:bCs w:val="0"/>
                <w:sz w:val="20"/>
              </w:rPr>
              <w:t>a</w:t>
            </w:r>
            <w:r w:rsidRPr="00280E99">
              <w:rPr>
                <w:b w:val="0"/>
                <w:bCs w:val="0"/>
                <w:sz w:val="20"/>
              </w:rPr>
              <w:t>ć zbiór wartości funkcji w</w:t>
            </w:r>
            <w:r w:rsidR="00645C40">
              <w:rPr>
                <w:b w:val="0"/>
                <w:bCs w:val="0"/>
                <w:sz w:val="20"/>
              </w:rPr>
              <w:t> </w:t>
            </w:r>
            <w:r w:rsidRPr="00280E99">
              <w:rPr>
                <w:b w:val="0"/>
                <w:bCs w:val="0"/>
                <w:sz w:val="20"/>
              </w:rPr>
              <w:t>trudniejszych przypadkach</w:t>
            </w:r>
            <w:r>
              <w:rPr>
                <w:b w:val="0"/>
                <w:bCs w:val="0"/>
                <w:sz w:val="20"/>
              </w:rPr>
              <w:t xml:space="preserve"> </w:t>
            </w:r>
          </w:p>
          <w:p w14:paraId="70EE9267" w14:textId="77777777" w:rsidR="00022C5A" w:rsidRPr="00B27128" w:rsidRDefault="00022C5A" w:rsidP="005D0F4F">
            <w:pPr>
              <w:pStyle w:val="Akapitzlist"/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B27128">
              <w:rPr>
                <w:bCs/>
                <w:sz w:val="20"/>
              </w:rPr>
              <w:t>wyznaczać dziedzinę funkcji, znając jej zbiór wartości</w:t>
            </w:r>
          </w:p>
        </w:tc>
      </w:tr>
      <w:tr w:rsidR="00022C5A" w:rsidRPr="002D7CD6" w14:paraId="221689C7" w14:textId="77777777" w:rsidTr="00E838BC">
        <w:tc>
          <w:tcPr>
            <w:tcW w:w="2693" w:type="dxa"/>
          </w:tcPr>
          <w:p w14:paraId="66FF66AA" w14:textId="77777777" w:rsidR="00022C5A" w:rsidRPr="00645C40" w:rsidRDefault="00022C5A" w:rsidP="00645C40">
            <w:pPr>
              <w:rPr>
                <w:sz w:val="20"/>
                <w:szCs w:val="20"/>
              </w:rPr>
            </w:pPr>
            <w:r w:rsidRPr="00645C40">
              <w:rPr>
                <w:sz w:val="20"/>
                <w:szCs w:val="20"/>
              </w:rPr>
              <w:t>Wykres funkcji</w:t>
            </w:r>
          </w:p>
        </w:tc>
        <w:tc>
          <w:tcPr>
            <w:tcW w:w="776" w:type="dxa"/>
          </w:tcPr>
          <w:p w14:paraId="6F126BDC" w14:textId="77777777" w:rsidR="00022C5A" w:rsidRPr="00280E99" w:rsidRDefault="00022C5A" w:rsidP="007D6B75">
            <w:pPr>
              <w:pStyle w:val="Nagwek1"/>
              <w:spacing w:line="360" w:lineRule="auto"/>
              <w:ind w:firstLine="0"/>
              <w:jc w:val="center"/>
              <w:rPr>
                <w:b w:val="0"/>
                <w:bCs w:val="0"/>
                <w:sz w:val="20"/>
              </w:rPr>
            </w:pPr>
            <w:r w:rsidRPr="00280E99">
              <w:rPr>
                <w:b w:val="0"/>
                <w:bCs w:val="0"/>
                <w:sz w:val="20"/>
              </w:rPr>
              <w:t>1</w:t>
            </w:r>
          </w:p>
        </w:tc>
        <w:tc>
          <w:tcPr>
            <w:tcW w:w="6170" w:type="dxa"/>
          </w:tcPr>
          <w:p w14:paraId="30C0CA8A" w14:textId="77777777" w:rsidR="00022C5A" w:rsidRPr="00280E99" w:rsidRDefault="00022C5A" w:rsidP="007D6B75">
            <w:pPr>
              <w:numPr>
                <w:ilvl w:val="0"/>
                <w:numId w:val="6"/>
              </w:numPr>
              <w:spacing w:line="360" w:lineRule="auto"/>
              <w:rPr>
                <w:sz w:val="20"/>
                <w:szCs w:val="20"/>
              </w:rPr>
            </w:pPr>
            <w:r w:rsidRPr="00280E99">
              <w:rPr>
                <w:sz w:val="20"/>
                <w:szCs w:val="20"/>
              </w:rPr>
              <w:t xml:space="preserve">swobodnie </w:t>
            </w:r>
            <w:r>
              <w:rPr>
                <w:sz w:val="20"/>
                <w:szCs w:val="20"/>
              </w:rPr>
              <w:t>posługiwać się</w:t>
            </w:r>
            <w:r w:rsidRPr="00280E99">
              <w:rPr>
                <w:sz w:val="20"/>
                <w:szCs w:val="20"/>
              </w:rPr>
              <w:t xml:space="preserve"> układem współrzędnych</w:t>
            </w:r>
          </w:p>
          <w:p w14:paraId="6F26CE19" w14:textId="77777777" w:rsidR="00022C5A" w:rsidRPr="00280E99" w:rsidRDefault="00022C5A" w:rsidP="007D6B75">
            <w:pPr>
              <w:numPr>
                <w:ilvl w:val="0"/>
                <w:numId w:val="6"/>
              </w:numPr>
              <w:spacing w:line="360" w:lineRule="auto"/>
              <w:rPr>
                <w:sz w:val="20"/>
                <w:szCs w:val="20"/>
              </w:rPr>
            </w:pPr>
            <w:r w:rsidRPr="00280E99">
              <w:rPr>
                <w:sz w:val="20"/>
                <w:szCs w:val="20"/>
              </w:rPr>
              <w:t>rozpozna</w:t>
            </w:r>
            <w:r>
              <w:rPr>
                <w:sz w:val="20"/>
                <w:szCs w:val="20"/>
              </w:rPr>
              <w:t>wa</w:t>
            </w:r>
            <w:r w:rsidRPr="00280E99">
              <w:rPr>
                <w:sz w:val="20"/>
                <w:szCs w:val="20"/>
              </w:rPr>
              <w:t>ć wykresy funkcji na płaszczyźnie kartezjańskiej</w:t>
            </w:r>
          </w:p>
          <w:p w14:paraId="3EBD773D" w14:textId="77777777" w:rsidR="00022C5A" w:rsidRPr="00280E99" w:rsidRDefault="00022C5A" w:rsidP="007D6B75">
            <w:pPr>
              <w:pStyle w:val="Nagwek1"/>
              <w:numPr>
                <w:ilvl w:val="0"/>
                <w:numId w:val="6"/>
              </w:numPr>
              <w:spacing w:line="360" w:lineRule="auto"/>
              <w:rPr>
                <w:b w:val="0"/>
                <w:sz w:val="20"/>
              </w:rPr>
            </w:pPr>
            <w:r w:rsidRPr="00280E99">
              <w:rPr>
                <w:b w:val="0"/>
                <w:bCs w:val="0"/>
                <w:sz w:val="20"/>
              </w:rPr>
              <w:t>sporządz</w:t>
            </w:r>
            <w:r>
              <w:rPr>
                <w:b w:val="0"/>
                <w:bCs w:val="0"/>
                <w:sz w:val="20"/>
              </w:rPr>
              <w:t>a</w:t>
            </w:r>
            <w:r w:rsidRPr="00280E99">
              <w:rPr>
                <w:b w:val="0"/>
                <w:bCs w:val="0"/>
                <w:sz w:val="20"/>
              </w:rPr>
              <w:t>ć wykres</w:t>
            </w:r>
            <w:r>
              <w:rPr>
                <w:b w:val="0"/>
                <w:bCs w:val="0"/>
                <w:sz w:val="20"/>
              </w:rPr>
              <w:t>y</w:t>
            </w:r>
            <w:r w:rsidRPr="00280E99">
              <w:rPr>
                <w:b w:val="0"/>
                <w:bCs w:val="0"/>
                <w:sz w:val="20"/>
              </w:rPr>
              <w:t xml:space="preserve"> funkcji o kilkuelementowej dziedzinie</w:t>
            </w:r>
          </w:p>
        </w:tc>
        <w:tc>
          <w:tcPr>
            <w:tcW w:w="4111" w:type="dxa"/>
          </w:tcPr>
          <w:p w14:paraId="05943734" w14:textId="77777777" w:rsidR="00022C5A" w:rsidRDefault="00022C5A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szkicować wzór funkcji opisanej w zadaniu tekstowym</w:t>
            </w:r>
          </w:p>
        </w:tc>
      </w:tr>
      <w:tr w:rsidR="00022C5A" w:rsidRPr="002D7CD6" w14:paraId="03B96AB0" w14:textId="77777777" w:rsidTr="00E838BC">
        <w:tc>
          <w:tcPr>
            <w:tcW w:w="2693" w:type="dxa"/>
          </w:tcPr>
          <w:p w14:paraId="55B0607F" w14:textId="77777777" w:rsidR="00022C5A" w:rsidRPr="00645C40" w:rsidRDefault="00022C5A" w:rsidP="00645C40">
            <w:pPr>
              <w:rPr>
                <w:sz w:val="20"/>
                <w:szCs w:val="20"/>
              </w:rPr>
            </w:pPr>
            <w:r w:rsidRPr="00645C40">
              <w:rPr>
                <w:sz w:val="20"/>
                <w:szCs w:val="20"/>
              </w:rPr>
              <w:lastRenderedPageBreak/>
              <w:t>Odczytywanie argumentów oraz wartości funkcji z</w:t>
            </w:r>
            <w:r w:rsidR="00645C40">
              <w:rPr>
                <w:sz w:val="20"/>
                <w:szCs w:val="20"/>
              </w:rPr>
              <w:t> </w:t>
            </w:r>
            <w:r w:rsidRPr="00645C40">
              <w:rPr>
                <w:sz w:val="20"/>
                <w:szCs w:val="20"/>
              </w:rPr>
              <w:t>wykresu</w:t>
            </w:r>
          </w:p>
        </w:tc>
        <w:tc>
          <w:tcPr>
            <w:tcW w:w="776" w:type="dxa"/>
          </w:tcPr>
          <w:p w14:paraId="6A72D3BB" w14:textId="77777777" w:rsidR="00022C5A" w:rsidRPr="00280E99" w:rsidRDefault="00022C5A" w:rsidP="007D6B75">
            <w:pPr>
              <w:pStyle w:val="Nagwek1"/>
              <w:spacing w:line="360" w:lineRule="auto"/>
              <w:ind w:firstLine="0"/>
              <w:jc w:val="center"/>
              <w:rPr>
                <w:b w:val="0"/>
                <w:bCs w:val="0"/>
                <w:sz w:val="20"/>
              </w:rPr>
            </w:pPr>
            <w:r w:rsidRPr="00280E99">
              <w:rPr>
                <w:b w:val="0"/>
                <w:bCs w:val="0"/>
                <w:sz w:val="20"/>
              </w:rPr>
              <w:t>2</w:t>
            </w:r>
          </w:p>
        </w:tc>
        <w:tc>
          <w:tcPr>
            <w:tcW w:w="6170" w:type="dxa"/>
          </w:tcPr>
          <w:p w14:paraId="5231A6D7" w14:textId="77777777" w:rsidR="00022C5A" w:rsidRPr="00280E99" w:rsidRDefault="00022C5A" w:rsidP="007D6B75">
            <w:pPr>
              <w:numPr>
                <w:ilvl w:val="0"/>
                <w:numId w:val="6"/>
              </w:numPr>
              <w:spacing w:line="360" w:lineRule="auto"/>
              <w:rPr>
                <w:sz w:val="20"/>
                <w:szCs w:val="20"/>
              </w:rPr>
            </w:pPr>
            <w:r w:rsidRPr="00280E99">
              <w:rPr>
                <w:sz w:val="20"/>
                <w:szCs w:val="20"/>
              </w:rPr>
              <w:t>na podstawie wykresu funkcji odczyt</w:t>
            </w:r>
            <w:r>
              <w:rPr>
                <w:sz w:val="20"/>
                <w:szCs w:val="20"/>
              </w:rPr>
              <w:t>yw</w:t>
            </w:r>
            <w:r w:rsidRPr="00280E99">
              <w:rPr>
                <w:sz w:val="20"/>
                <w:szCs w:val="20"/>
              </w:rPr>
              <w:t>ać jej dziedzinę</w:t>
            </w:r>
          </w:p>
          <w:p w14:paraId="55DA7440" w14:textId="77777777" w:rsidR="00022C5A" w:rsidRPr="00280E99" w:rsidRDefault="00022C5A" w:rsidP="007D6B75">
            <w:pPr>
              <w:numPr>
                <w:ilvl w:val="0"/>
                <w:numId w:val="6"/>
              </w:numPr>
              <w:spacing w:line="360" w:lineRule="auto"/>
              <w:rPr>
                <w:sz w:val="20"/>
                <w:szCs w:val="20"/>
              </w:rPr>
            </w:pPr>
            <w:r w:rsidRPr="00280E99">
              <w:rPr>
                <w:sz w:val="20"/>
                <w:szCs w:val="20"/>
              </w:rPr>
              <w:t>na podstawie wykresu funkcji odczyt</w:t>
            </w:r>
            <w:r>
              <w:rPr>
                <w:sz w:val="20"/>
                <w:szCs w:val="20"/>
              </w:rPr>
              <w:t>yw</w:t>
            </w:r>
            <w:r w:rsidRPr="00280E99">
              <w:rPr>
                <w:sz w:val="20"/>
                <w:szCs w:val="20"/>
              </w:rPr>
              <w:t>ać jej zbiór wartości</w:t>
            </w:r>
          </w:p>
          <w:p w14:paraId="38AA958A" w14:textId="77777777" w:rsidR="00022C5A" w:rsidRPr="00280E99" w:rsidRDefault="00022C5A" w:rsidP="007D6B75">
            <w:pPr>
              <w:pStyle w:val="Nagwek1"/>
              <w:numPr>
                <w:ilvl w:val="0"/>
                <w:numId w:val="6"/>
              </w:numPr>
              <w:spacing w:line="360" w:lineRule="auto"/>
              <w:rPr>
                <w:b w:val="0"/>
                <w:bCs w:val="0"/>
                <w:sz w:val="20"/>
              </w:rPr>
            </w:pPr>
            <w:r w:rsidRPr="00280E99">
              <w:rPr>
                <w:b w:val="0"/>
                <w:bCs w:val="0"/>
                <w:sz w:val="20"/>
              </w:rPr>
              <w:t>na podstawie wykresu funkcji wskaz</w:t>
            </w:r>
            <w:r>
              <w:rPr>
                <w:b w:val="0"/>
                <w:bCs w:val="0"/>
                <w:sz w:val="20"/>
              </w:rPr>
              <w:t>yw</w:t>
            </w:r>
            <w:r w:rsidRPr="00280E99">
              <w:rPr>
                <w:b w:val="0"/>
                <w:bCs w:val="0"/>
                <w:sz w:val="20"/>
              </w:rPr>
              <w:t>ać największą wartość funkcji i najmniejszą wartość funkcji (w całej dziedzinie lub w podanym przedziale)</w:t>
            </w:r>
          </w:p>
          <w:p w14:paraId="0337A441" w14:textId="77777777" w:rsidR="00022C5A" w:rsidRPr="00280E99" w:rsidRDefault="00022C5A" w:rsidP="007D6B7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sz w:val="20"/>
                <w:szCs w:val="20"/>
              </w:rPr>
            </w:pPr>
            <w:r w:rsidRPr="00280E99">
              <w:rPr>
                <w:bCs/>
                <w:sz w:val="20"/>
                <w:szCs w:val="20"/>
              </w:rPr>
              <w:t>szkicować wykresy funkcji o zadanej dziedzinie i zbiorze wartości</w:t>
            </w:r>
          </w:p>
        </w:tc>
        <w:tc>
          <w:tcPr>
            <w:tcW w:w="4111" w:type="dxa"/>
          </w:tcPr>
          <w:p w14:paraId="08A51248" w14:textId="77777777" w:rsidR="00022C5A" w:rsidRPr="00280E99" w:rsidRDefault="00022C5A" w:rsidP="007D6B75">
            <w:pPr>
              <w:pStyle w:val="Nagwek1"/>
              <w:numPr>
                <w:ilvl w:val="0"/>
                <w:numId w:val="17"/>
              </w:numPr>
              <w:spacing w:line="360" w:lineRule="auto"/>
              <w:rPr>
                <w:b w:val="0"/>
                <w:bCs w:val="0"/>
                <w:sz w:val="20"/>
              </w:rPr>
            </w:pPr>
            <w:r w:rsidRPr="00280E99">
              <w:rPr>
                <w:b w:val="0"/>
                <w:bCs w:val="0"/>
                <w:sz w:val="20"/>
              </w:rPr>
              <w:t>na podstawie wykresu funkcji określ</w:t>
            </w:r>
            <w:r>
              <w:rPr>
                <w:b w:val="0"/>
                <w:bCs w:val="0"/>
                <w:sz w:val="20"/>
              </w:rPr>
              <w:t>a</w:t>
            </w:r>
            <w:r w:rsidRPr="00280E99">
              <w:rPr>
                <w:b w:val="0"/>
                <w:bCs w:val="0"/>
                <w:sz w:val="20"/>
              </w:rPr>
              <w:t xml:space="preserve">ć liczbę rozwiązań równania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 w:val="0"/>
                      <w:bCs w:val="0"/>
                      <w:i/>
                      <w:sz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=m</m:t>
              </m:r>
            </m:oMath>
            <w:r w:rsidRPr="00280E99">
              <w:rPr>
                <w:b w:val="0"/>
                <w:bCs w:val="0"/>
                <w:sz w:val="20"/>
              </w:rPr>
              <w:t xml:space="preserve"> w zależności od wartości </w:t>
            </w:r>
            <w:r w:rsidRPr="00280E99">
              <w:rPr>
                <w:b w:val="0"/>
                <w:bCs w:val="0"/>
                <w:i/>
                <w:sz w:val="20"/>
              </w:rPr>
              <w:t>m</w:t>
            </w:r>
          </w:p>
          <w:p w14:paraId="3FBAFE45" w14:textId="77777777" w:rsidR="00022C5A" w:rsidRPr="00280E99" w:rsidRDefault="00022C5A" w:rsidP="007D6B75">
            <w:pPr>
              <w:pStyle w:val="Nagwek1"/>
              <w:spacing w:line="360" w:lineRule="auto"/>
              <w:ind w:left="360" w:firstLine="0"/>
              <w:rPr>
                <w:b w:val="0"/>
                <w:bCs w:val="0"/>
                <w:sz w:val="20"/>
              </w:rPr>
            </w:pPr>
          </w:p>
        </w:tc>
      </w:tr>
      <w:tr w:rsidR="00022C5A" w:rsidRPr="002D7CD6" w14:paraId="53D7230A" w14:textId="77777777" w:rsidTr="00E838BC">
        <w:tc>
          <w:tcPr>
            <w:tcW w:w="2693" w:type="dxa"/>
          </w:tcPr>
          <w:p w14:paraId="7B3E8D05" w14:textId="77777777" w:rsidR="00022C5A" w:rsidRPr="00645C40" w:rsidRDefault="00022C5A" w:rsidP="00645C40">
            <w:pPr>
              <w:rPr>
                <w:sz w:val="20"/>
                <w:szCs w:val="20"/>
              </w:rPr>
            </w:pPr>
            <w:r w:rsidRPr="00645C40">
              <w:rPr>
                <w:sz w:val="20"/>
                <w:szCs w:val="20"/>
              </w:rPr>
              <w:t>Miejsce zerowe funkcji</w:t>
            </w:r>
          </w:p>
        </w:tc>
        <w:tc>
          <w:tcPr>
            <w:tcW w:w="776" w:type="dxa"/>
          </w:tcPr>
          <w:p w14:paraId="29B4E3AA" w14:textId="77777777" w:rsidR="00022C5A" w:rsidRPr="00280E99" w:rsidRDefault="00022C5A" w:rsidP="007D6B75">
            <w:pPr>
              <w:pStyle w:val="Nagwek1"/>
              <w:spacing w:line="360" w:lineRule="auto"/>
              <w:ind w:firstLine="0"/>
              <w:jc w:val="center"/>
              <w:rPr>
                <w:b w:val="0"/>
                <w:bCs w:val="0"/>
                <w:sz w:val="20"/>
              </w:rPr>
            </w:pPr>
            <w:r w:rsidRPr="00280E99">
              <w:rPr>
                <w:b w:val="0"/>
                <w:bCs w:val="0"/>
                <w:sz w:val="20"/>
              </w:rPr>
              <w:t>2</w:t>
            </w:r>
          </w:p>
        </w:tc>
        <w:tc>
          <w:tcPr>
            <w:tcW w:w="6170" w:type="dxa"/>
            <w:tcBorders>
              <w:bottom w:val="single" w:sz="4" w:space="0" w:color="auto"/>
            </w:tcBorders>
          </w:tcPr>
          <w:p w14:paraId="1B8ECB80" w14:textId="77777777" w:rsidR="00022C5A" w:rsidRPr="00280E99" w:rsidRDefault="00022C5A" w:rsidP="007D6B75">
            <w:pPr>
              <w:pStyle w:val="Nagwek1"/>
              <w:numPr>
                <w:ilvl w:val="0"/>
                <w:numId w:val="17"/>
              </w:numPr>
              <w:spacing w:line="360" w:lineRule="auto"/>
              <w:rPr>
                <w:b w:val="0"/>
                <w:bCs w:val="0"/>
                <w:sz w:val="20"/>
              </w:rPr>
            </w:pPr>
            <w:r w:rsidRPr="00280E99">
              <w:rPr>
                <w:b w:val="0"/>
                <w:bCs w:val="0"/>
                <w:sz w:val="20"/>
              </w:rPr>
              <w:t>odczyt</w:t>
            </w:r>
            <w:r>
              <w:rPr>
                <w:b w:val="0"/>
                <w:bCs w:val="0"/>
                <w:sz w:val="20"/>
              </w:rPr>
              <w:t>yw</w:t>
            </w:r>
            <w:r w:rsidRPr="00280E99">
              <w:rPr>
                <w:b w:val="0"/>
                <w:bCs w:val="0"/>
                <w:sz w:val="20"/>
              </w:rPr>
              <w:t>ać z wykresu funkcji jej miejsca zerowe</w:t>
            </w:r>
          </w:p>
          <w:p w14:paraId="50219FB4" w14:textId="77777777" w:rsidR="00022C5A" w:rsidRPr="00280E99" w:rsidRDefault="00022C5A" w:rsidP="007D6B75">
            <w:pPr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wyznaczać</w:t>
            </w:r>
            <w:r w:rsidRPr="00280E99">
              <w:rPr>
                <w:sz w:val="20"/>
                <w:szCs w:val="20"/>
              </w:rPr>
              <w:t xml:space="preserve"> miejsca zerowe funkcji w </w:t>
            </w:r>
            <w:r>
              <w:rPr>
                <w:sz w:val="20"/>
                <w:szCs w:val="20"/>
              </w:rPr>
              <w:t xml:space="preserve">prostych </w:t>
            </w:r>
            <w:r w:rsidRPr="00280E99">
              <w:rPr>
                <w:sz w:val="20"/>
                <w:szCs w:val="20"/>
              </w:rPr>
              <w:t>przypadk</w:t>
            </w:r>
            <w:r>
              <w:rPr>
                <w:sz w:val="20"/>
                <w:szCs w:val="20"/>
              </w:rPr>
              <w:t>ach</w:t>
            </w:r>
          </w:p>
          <w:p w14:paraId="34F88AB1" w14:textId="77777777" w:rsidR="00022C5A" w:rsidRPr="00280E99" w:rsidRDefault="00022C5A" w:rsidP="005D0F4F">
            <w:pPr>
              <w:spacing w:line="36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DED7B06" w14:textId="77777777" w:rsidR="00022C5A" w:rsidRPr="0011142F" w:rsidRDefault="00022C5A" w:rsidP="007D6B75">
            <w:pPr>
              <w:pStyle w:val="Nagwek1"/>
              <w:numPr>
                <w:ilvl w:val="0"/>
                <w:numId w:val="17"/>
              </w:numPr>
              <w:spacing w:line="360" w:lineRule="auto"/>
              <w:rPr>
                <w:b w:val="0"/>
                <w:bCs w:val="0"/>
                <w:sz w:val="20"/>
              </w:rPr>
            </w:pPr>
            <w:r w:rsidRPr="0011142F">
              <w:rPr>
                <w:b w:val="0"/>
                <w:sz w:val="20"/>
              </w:rPr>
              <w:t>wyznaczać miejsca zerowe funkcji w</w:t>
            </w:r>
            <w:r w:rsidR="00645C40">
              <w:rPr>
                <w:b w:val="0"/>
                <w:sz w:val="20"/>
              </w:rPr>
              <w:t> </w:t>
            </w:r>
            <w:r>
              <w:rPr>
                <w:b w:val="0"/>
                <w:sz w:val="20"/>
              </w:rPr>
              <w:t>trudniejszych</w:t>
            </w:r>
            <w:r w:rsidRPr="0011142F">
              <w:rPr>
                <w:b w:val="0"/>
                <w:sz w:val="20"/>
              </w:rPr>
              <w:t xml:space="preserve"> przypadkach</w:t>
            </w:r>
          </w:p>
          <w:p w14:paraId="5A955D09" w14:textId="77777777" w:rsidR="00022C5A" w:rsidRPr="0011142F" w:rsidRDefault="00022C5A" w:rsidP="007D6B75">
            <w:pPr>
              <w:pStyle w:val="Nagwek1"/>
              <w:numPr>
                <w:ilvl w:val="0"/>
                <w:numId w:val="17"/>
              </w:numPr>
              <w:spacing w:line="360" w:lineRule="auto"/>
              <w:rPr>
                <w:b w:val="0"/>
                <w:bCs w:val="0"/>
                <w:sz w:val="20"/>
              </w:rPr>
            </w:pPr>
            <w:r w:rsidRPr="0011142F">
              <w:rPr>
                <w:b w:val="0"/>
                <w:sz w:val="20"/>
              </w:rPr>
              <w:t>wyznaczać miejsca zerowe funkcji o</w:t>
            </w:r>
            <w:r w:rsidR="00645C40">
              <w:rPr>
                <w:b w:val="0"/>
                <w:sz w:val="20"/>
              </w:rPr>
              <w:t> </w:t>
            </w:r>
            <w:r w:rsidRPr="0011142F">
              <w:rPr>
                <w:b w:val="0"/>
                <w:sz w:val="20"/>
              </w:rPr>
              <w:t>dziedzinie ograniczonej określonymi warunkami</w:t>
            </w:r>
          </w:p>
          <w:p w14:paraId="2F1F0387" w14:textId="77777777" w:rsidR="00022C5A" w:rsidRPr="00280E99" w:rsidRDefault="00022C5A" w:rsidP="007D6B75">
            <w:pPr>
              <w:pStyle w:val="Nagwek1"/>
              <w:numPr>
                <w:ilvl w:val="0"/>
                <w:numId w:val="17"/>
              </w:numPr>
              <w:spacing w:line="360" w:lineRule="auto"/>
              <w:rPr>
                <w:b w:val="0"/>
                <w:bCs w:val="0"/>
                <w:sz w:val="20"/>
              </w:rPr>
            </w:pPr>
            <w:r w:rsidRPr="00280E99">
              <w:rPr>
                <w:b w:val="0"/>
                <w:bCs w:val="0"/>
                <w:sz w:val="20"/>
              </w:rPr>
              <w:t>rozwiąz</w:t>
            </w:r>
            <w:r>
              <w:rPr>
                <w:b w:val="0"/>
                <w:bCs w:val="0"/>
                <w:sz w:val="20"/>
              </w:rPr>
              <w:t>yw</w:t>
            </w:r>
            <w:r w:rsidRPr="00280E99">
              <w:rPr>
                <w:b w:val="0"/>
                <w:bCs w:val="0"/>
                <w:sz w:val="20"/>
              </w:rPr>
              <w:t>ać zadani</w:t>
            </w:r>
            <w:r>
              <w:rPr>
                <w:b w:val="0"/>
                <w:bCs w:val="0"/>
                <w:sz w:val="20"/>
              </w:rPr>
              <w:t>a</w:t>
            </w:r>
            <w:r w:rsidRPr="00280E99">
              <w:rPr>
                <w:b w:val="0"/>
                <w:bCs w:val="0"/>
                <w:sz w:val="20"/>
              </w:rPr>
              <w:t xml:space="preserve"> z parametrem dotyczące miejsc zerowych funkcji.</w:t>
            </w:r>
          </w:p>
        </w:tc>
      </w:tr>
      <w:tr w:rsidR="00022C5A" w:rsidRPr="002D7CD6" w14:paraId="628A6451" w14:textId="77777777" w:rsidTr="00E838BC">
        <w:tc>
          <w:tcPr>
            <w:tcW w:w="2693" w:type="dxa"/>
          </w:tcPr>
          <w:p w14:paraId="7F681E08" w14:textId="77777777" w:rsidR="00022C5A" w:rsidRPr="00645C40" w:rsidRDefault="00022C5A" w:rsidP="00645C40">
            <w:pPr>
              <w:rPr>
                <w:sz w:val="20"/>
                <w:szCs w:val="20"/>
              </w:rPr>
            </w:pPr>
            <w:r w:rsidRPr="00645C40">
              <w:rPr>
                <w:sz w:val="20"/>
                <w:szCs w:val="20"/>
              </w:rPr>
              <w:t>Znak i monotoniczność funkcji</w:t>
            </w:r>
          </w:p>
        </w:tc>
        <w:tc>
          <w:tcPr>
            <w:tcW w:w="776" w:type="dxa"/>
          </w:tcPr>
          <w:p w14:paraId="58550C38" w14:textId="77777777" w:rsidR="00022C5A" w:rsidRPr="00280E99" w:rsidRDefault="00022C5A" w:rsidP="007D6B75">
            <w:pPr>
              <w:pStyle w:val="Nagwek1"/>
              <w:spacing w:line="360" w:lineRule="auto"/>
              <w:ind w:firstLine="0"/>
              <w:jc w:val="center"/>
              <w:rPr>
                <w:b w:val="0"/>
                <w:bCs w:val="0"/>
                <w:sz w:val="20"/>
              </w:rPr>
            </w:pPr>
            <w:r w:rsidRPr="00280E99">
              <w:rPr>
                <w:b w:val="0"/>
                <w:bCs w:val="0"/>
                <w:sz w:val="20"/>
              </w:rPr>
              <w:t>2</w:t>
            </w:r>
          </w:p>
        </w:tc>
        <w:tc>
          <w:tcPr>
            <w:tcW w:w="6170" w:type="dxa"/>
          </w:tcPr>
          <w:p w14:paraId="51C2AF29" w14:textId="77777777" w:rsidR="00022C5A" w:rsidRPr="006E4A67" w:rsidRDefault="00022C5A" w:rsidP="007D6B75">
            <w:pPr>
              <w:pStyle w:val="Nagwek1"/>
              <w:numPr>
                <w:ilvl w:val="0"/>
                <w:numId w:val="18"/>
              </w:numPr>
              <w:spacing w:line="360" w:lineRule="auto"/>
              <w:rPr>
                <w:b w:val="0"/>
                <w:sz w:val="20"/>
              </w:rPr>
            </w:pPr>
            <w:r w:rsidRPr="00280E99">
              <w:rPr>
                <w:b w:val="0"/>
                <w:sz w:val="20"/>
              </w:rPr>
              <w:t>odczyt</w:t>
            </w:r>
            <w:r>
              <w:rPr>
                <w:b w:val="0"/>
                <w:sz w:val="20"/>
              </w:rPr>
              <w:t>yw</w:t>
            </w:r>
            <w:r w:rsidRPr="00280E99">
              <w:rPr>
                <w:b w:val="0"/>
                <w:sz w:val="20"/>
              </w:rPr>
              <w:t xml:space="preserve">ać z wykresu funkcji rozwiązania </w:t>
            </w:r>
            <w:r w:rsidRPr="00E84A61">
              <w:rPr>
                <w:b w:val="0"/>
                <w:sz w:val="20"/>
              </w:rPr>
              <w:t xml:space="preserve">nierówności typu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0"/>
                </w:rPr>
                <w:br/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 w:val="0"/>
                      <w:i/>
                      <w:sz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&lt;m</m:t>
              </m:r>
            </m:oMath>
            <w:r w:rsidRPr="00E36374">
              <w:rPr>
                <w:b w:val="0"/>
                <w:sz w:val="20"/>
              </w:rPr>
              <w:t xml:space="preserve">,  dla ustalonej wartości </w:t>
            </w:r>
            <w:r>
              <w:rPr>
                <w:b w:val="0"/>
                <w:i/>
                <w:sz w:val="20"/>
              </w:rPr>
              <w:t>m</w:t>
            </w:r>
            <w:r>
              <w:rPr>
                <w:b w:val="0"/>
                <w:sz w:val="20"/>
              </w:rPr>
              <w:t xml:space="preserve"> (w szczególności dla</w:t>
            </w:r>
            <w:r>
              <w:rPr>
                <w:b w:val="0"/>
                <w:bCs w:val="0"/>
                <w:sz w:val="20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m=0</m:t>
              </m:r>
            </m:oMath>
            <w:r>
              <w:rPr>
                <w:b w:val="0"/>
                <w:sz w:val="20"/>
              </w:rPr>
              <w:t>)</w:t>
            </w:r>
          </w:p>
          <w:p w14:paraId="34C6AA89" w14:textId="77777777" w:rsidR="00022C5A" w:rsidRPr="00280E99" w:rsidRDefault="00022C5A" w:rsidP="007D6B75">
            <w:pPr>
              <w:pStyle w:val="Nagwek1"/>
              <w:numPr>
                <w:ilvl w:val="0"/>
                <w:numId w:val="19"/>
              </w:numPr>
              <w:spacing w:line="360" w:lineRule="auto"/>
              <w:rPr>
                <w:b w:val="0"/>
                <w:bCs w:val="0"/>
                <w:sz w:val="20"/>
              </w:rPr>
            </w:pPr>
            <w:r w:rsidRPr="00280E99">
              <w:rPr>
                <w:b w:val="0"/>
                <w:bCs w:val="0"/>
                <w:sz w:val="20"/>
              </w:rPr>
              <w:t>określać na podstawie wykresu, czy dana funkcja jest monotoniczna</w:t>
            </w:r>
          </w:p>
          <w:p w14:paraId="44892029" w14:textId="77777777" w:rsidR="00022C5A" w:rsidRPr="00280E99" w:rsidRDefault="00022C5A" w:rsidP="007D6B75">
            <w:pPr>
              <w:pStyle w:val="Nagwek1"/>
              <w:numPr>
                <w:ilvl w:val="0"/>
                <w:numId w:val="18"/>
              </w:numPr>
              <w:spacing w:line="360" w:lineRule="auto"/>
              <w:rPr>
                <w:b w:val="0"/>
                <w:sz w:val="20"/>
              </w:rPr>
            </w:pPr>
            <w:r w:rsidRPr="00280E99">
              <w:rPr>
                <w:b w:val="0"/>
                <w:sz w:val="20"/>
              </w:rPr>
              <w:t>określ</w:t>
            </w:r>
            <w:r>
              <w:rPr>
                <w:b w:val="0"/>
                <w:sz w:val="20"/>
              </w:rPr>
              <w:t>a</w:t>
            </w:r>
            <w:r w:rsidRPr="00280E99">
              <w:rPr>
                <w:b w:val="0"/>
                <w:sz w:val="20"/>
              </w:rPr>
              <w:t>ć przedziały monotoniczności funkcji na podstawie jej wykresu</w:t>
            </w:r>
          </w:p>
        </w:tc>
        <w:tc>
          <w:tcPr>
            <w:tcW w:w="4111" w:type="dxa"/>
          </w:tcPr>
          <w:p w14:paraId="5BA3AF4B" w14:textId="77777777" w:rsidR="00022C5A" w:rsidRDefault="00022C5A" w:rsidP="007D6B75">
            <w:pPr>
              <w:pStyle w:val="Nagwek1"/>
              <w:numPr>
                <w:ilvl w:val="0"/>
                <w:numId w:val="19"/>
              </w:numPr>
              <w:spacing w:line="360" w:lineRule="auto"/>
              <w:rPr>
                <w:b w:val="0"/>
                <w:bCs w:val="0"/>
                <w:sz w:val="20"/>
              </w:rPr>
            </w:pPr>
            <w:r w:rsidRPr="00280E99">
              <w:rPr>
                <w:b w:val="0"/>
                <w:bCs w:val="0"/>
                <w:sz w:val="20"/>
              </w:rPr>
              <w:t>uzasadni</w:t>
            </w:r>
            <w:r>
              <w:rPr>
                <w:b w:val="0"/>
                <w:bCs w:val="0"/>
                <w:sz w:val="20"/>
              </w:rPr>
              <w:t>a</w:t>
            </w:r>
            <w:r w:rsidRPr="00280E99">
              <w:rPr>
                <w:b w:val="0"/>
                <w:bCs w:val="0"/>
                <w:sz w:val="20"/>
              </w:rPr>
              <w:t xml:space="preserve">ć, że np. funkcja rosnąca </w:t>
            </w:r>
            <w:r>
              <w:rPr>
                <w:b w:val="0"/>
                <w:bCs w:val="0"/>
                <w:sz w:val="20"/>
              </w:rPr>
              <w:t>w</w:t>
            </w:r>
            <w:r w:rsidRPr="00280E99">
              <w:rPr>
                <w:b w:val="0"/>
                <w:bCs w:val="0"/>
                <w:sz w:val="20"/>
              </w:rPr>
              <w:t xml:space="preserve"> dwóch przedziałach liczbowych nie musi być rosnąca </w:t>
            </w:r>
            <w:r>
              <w:rPr>
                <w:b w:val="0"/>
                <w:bCs w:val="0"/>
                <w:sz w:val="20"/>
              </w:rPr>
              <w:t>w</w:t>
            </w:r>
            <w:r w:rsidRPr="00280E99">
              <w:rPr>
                <w:b w:val="0"/>
                <w:bCs w:val="0"/>
                <w:sz w:val="20"/>
              </w:rPr>
              <w:t xml:space="preserve"> sumie tych przedziałów</w:t>
            </w:r>
          </w:p>
          <w:p w14:paraId="3188A764" w14:textId="77777777" w:rsidR="00022C5A" w:rsidRPr="003D2C03" w:rsidRDefault="00022C5A" w:rsidP="005D0F4F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bCs/>
                <w:sz w:val="20"/>
              </w:rPr>
            </w:pPr>
            <w:r w:rsidRPr="003D2C03">
              <w:rPr>
                <w:bCs/>
                <w:sz w:val="20"/>
              </w:rPr>
              <w:t>rozwiązywać zadania o podwyższonym stopniu trudności dotyczące monotoniczności funkcji</w:t>
            </w:r>
          </w:p>
        </w:tc>
      </w:tr>
      <w:tr w:rsidR="00022C5A" w:rsidRPr="002D7CD6" w14:paraId="43F850B5" w14:textId="77777777" w:rsidTr="00E838BC">
        <w:tc>
          <w:tcPr>
            <w:tcW w:w="2693" w:type="dxa"/>
          </w:tcPr>
          <w:p w14:paraId="72377215" w14:textId="77777777" w:rsidR="00022C5A" w:rsidRPr="00280E99" w:rsidRDefault="00022C5A" w:rsidP="007D6B75">
            <w:pPr>
              <w:spacing w:line="360" w:lineRule="auto"/>
              <w:rPr>
                <w:sz w:val="20"/>
                <w:szCs w:val="20"/>
              </w:rPr>
            </w:pPr>
            <w:r w:rsidRPr="00280E99">
              <w:rPr>
                <w:sz w:val="20"/>
                <w:szCs w:val="20"/>
              </w:rPr>
              <w:t>Ważna funkcja – proporcjonalność odwrotna</w:t>
            </w:r>
          </w:p>
        </w:tc>
        <w:tc>
          <w:tcPr>
            <w:tcW w:w="776" w:type="dxa"/>
          </w:tcPr>
          <w:p w14:paraId="542076BB" w14:textId="77777777" w:rsidR="00022C5A" w:rsidRPr="00280E99" w:rsidRDefault="00022C5A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0E99">
              <w:rPr>
                <w:sz w:val="20"/>
                <w:szCs w:val="20"/>
              </w:rPr>
              <w:t>2</w:t>
            </w:r>
          </w:p>
        </w:tc>
        <w:tc>
          <w:tcPr>
            <w:tcW w:w="6170" w:type="dxa"/>
            <w:tcBorders>
              <w:bottom w:val="single" w:sz="4" w:space="0" w:color="auto"/>
            </w:tcBorders>
          </w:tcPr>
          <w:p w14:paraId="7C77BB5F" w14:textId="77777777" w:rsidR="00022C5A" w:rsidRPr="00280E99" w:rsidRDefault="00022C5A" w:rsidP="007D6B7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80E99">
              <w:rPr>
                <w:sz w:val="20"/>
                <w:szCs w:val="20"/>
              </w:rPr>
              <w:t>rozpozna</w:t>
            </w:r>
            <w:r>
              <w:rPr>
                <w:sz w:val="20"/>
                <w:szCs w:val="20"/>
              </w:rPr>
              <w:t>wa</w:t>
            </w:r>
            <w:r w:rsidRPr="00280E99">
              <w:rPr>
                <w:sz w:val="20"/>
                <w:szCs w:val="20"/>
              </w:rPr>
              <w:t>ć wielkości odwrotnie proporcjonalne</w:t>
            </w:r>
          </w:p>
          <w:p w14:paraId="185C2ABE" w14:textId="77777777" w:rsidR="00022C5A" w:rsidRPr="00280E99" w:rsidRDefault="00022C5A" w:rsidP="007D6B75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80E99">
              <w:rPr>
                <w:sz w:val="20"/>
                <w:szCs w:val="20"/>
              </w:rPr>
              <w:t>poda</w:t>
            </w:r>
            <w:r>
              <w:rPr>
                <w:sz w:val="20"/>
                <w:szCs w:val="20"/>
              </w:rPr>
              <w:t>wa</w:t>
            </w:r>
            <w:r w:rsidRPr="00280E99">
              <w:rPr>
                <w:sz w:val="20"/>
                <w:szCs w:val="20"/>
              </w:rPr>
              <w:t>ć zależność funkcyjną między wielkościami odwrotnie proporcjonalnymi opisanymi w zadaniu tekstowym</w:t>
            </w:r>
          </w:p>
          <w:p w14:paraId="22E07EFC" w14:textId="77777777" w:rsidR="00022C5A" w:rsidRPr="00280E99" w:rsidRDefault="00022C5A" w:rsidP="007D6B7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80E99">
              <w:rPr>
                <w:sz w:val="20"/>
                <w:szCs w:val="20"/>
              </w:rPr>
              <w:t xml:space="preserve">rysować wykres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  <w:r w:rsidRPr="00280E99">
              <w:rPr>
                <w:sz w:val="20"/>
                <w:szCs w:val="20"/>
              </w:rPr>
              <w:t xml:space="preserve">  i om</w:t>
            </w:r>
            <w:r>
              <w:rPr>
                <w:sz w:val="20"/>
                <w:szCs w:val="20"/>
              </w:rPr>
              <w:t>a</w:t>
            </w:r>
            <w:r w:rsidRPr="00280E99">
              <w:rPr>
                <w:sz w:val="20"/>
                <w:szCs w:val="20"/>
              </w:rPr>
              <w:t>wi</w:t>
            </w:r>
            <w:r>
              <w:rPr>
                <w:sz w:val="20"/>
                <w:szCs w:val="20"/>
              </w:rPr>
              <w:t>a</w:t>
            </w:r>
            <w:r w:rsidRPr="00280E99">
              <w:rPr>
                <w:sz w:val="20"/>
                <w:szCs w:val="20"/>
              </w:rPr>
              <w:t>ć jej własności</w:t>
            </w:r>
            <w:r w:rsidRPr="00280E99">
              <w:rPr>
                <w:sz w:val="20"/>
                <w:szCs w:val="20"/>
              </w:rPr>
              <w:fldChar w:fldCharType="begin"/>
            </w:r>
            <w:r w:rsidRPr="00280E99">
              <w:rPr>
                <w:sz w:val="20"/>
                <w:szCs w:val="2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</m:oMath>
            <w:r w:rsidRPr="00280E99">
              <w:rPr>
                <w:sz w:val="20"/>
                <w:szCs w:val="20"/>
              </w:rPr>
              <w:instrText xml:space="preserve"> </w:instrText>
            </w:r>
            <w:r w:rsidRPr="00280E99">
              <w:rPr>
                <w:sz w:val="20"/>
                <w:szCs w:val="20"/>
              </w:rPr>
              <w:fldChar w:fldCharType="end"/>
            </w:r>
          </w:p>
          <w:p w14:paraId="197459B9" w14:textId="77777777" w:rsidR="00022C5A" w:rsidRPr="00280E99" w:rsidRDefault="00022C5A" w:rsidP="007D6B7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80E99">
              <w:rPr>
                <w:sz w:val="20"/>
                <w:szCs w:val="20"/>
              </w:rPr>
              <w:t>rozwiąz</w:t>
            </w:r>
            <w:r>
              <w:rPr>
                <w:sz w:val="20"/>
                <w:szCs w:val="20"/>
              </w:rPr>
              <w:t>yw</w:t>
            </w:r>
            <w:r w:rsidRPr="00280E99">
              <w:rPr>
                <w:sz w:val="20"/>
                <w:szCs w:val="20"/>
              </w:rPr>
              <w:t xml:space="preserve">ać </w:t>
            </w:r>
            <w:r>
              <w:rPr>
                <w:sz w:val="20"/>
                <w:szCs w:val="20"/>
              </w:rPr>
              <w:t xml:space="preserve">proste </w:t>
            </w:r>
            <w:r w:rsidRPr="00280E99">
              <w:rPr>
                <w:sz w:val="20"/>
                <w:szCs w:val="20"/>
              </w:rPr>
              <w:t>zadani</w:t>
            </w:r>
            <w:r>
              <w:rPr>
                <w:sz w:val="20"/>
                <w:szCs w:val="20"/>
              </w:rPr>
              <w:t>a</w:t>
            </w:r>
            <w:r w:rsidRPr="00280E99">
              <w:rPr>
                <w:sz w:val="20"/>
                <w:szCs w:val="20"/>
              </w:rPr>
              <w:t xml:space="preserve"> tekstowe, w który</w:t>
            </w:r>
            <w:r>
              <w:rPr>
                <w:sz w:val="20"/>
                <w:szCs w:val="20"/>
              </w:rPr>
              <w:t>ch</w:t>
            </w:r>
            <w:r w:rsidRPr="00280E99">
              <w:rPr>
                <w:sz w:val="20"/>
                <w:szCs w:val="20"/>
              </w:rPr>
              <w:t xml:space="preserve"> występują wielkości odwrotnie proporcjonalne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FA2CF52" w14:textId="77777777" w:rsidR="00022C5A" w:rsidRPr="00280E99" w:rsidRDefault="00022C5A" w:rsidP="007D6B75">
            <w:pPr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 w:rsidRPr="00280E99">
              <w:rPr>
                <w:sz w:val="20"/>
                <w:szCs w:val="20"/>
              </w:rPr>
              <w:t>rozwiąz</w:t>
            </w:r>
            <w:r>
              <w:rPr>
                <w:sz w:val="20"/>
                <w:szCs w:val="20"/>
              </w:rPr>
              <w:t>yw</w:t>
            </w:r>
            <w:r w:rsidRPr="00280E99">
              <w:rPr>
                <w:sz w:val="20"/>
                <w:szCs w:val="20"/>
              </w:rPr>
              <w:t>ać złożone zadani</w:t>
            </w:r>
            <w:r>
              <w:rPr>
                <w:sz w:val="20"/>
                <w:szCs w:val="20"/>
              </w:rPr>
              <w:t>a</w:t>
            </w:r>
            <w:r w:rsidRPr="00280E99">
              <w:rPr>
                <w:sz w:val="20"/>
                <w:szCs w:val="20"/>
              </w:rPr>
              <w:t xml:space="preserve"> tekstowe, w</w:t>
            </w:r>
            <w:r w:rsidR="00712434">
              <w:rPr>
                <w:sz w:val="20"/>
                <w:szCs w:val="20"/>
              </w:rPr>
              <w:t> </w:t>
            </w:r>
            <w:r w:rsidRPr="00280E99">
              <w:rPr>
                <w:sz w:val="20"/>
                <w:szCs w:val="20"/>
              </w:rPr>
              <w:t>który</w:t>
            </w:r>
            <w:r>
              <w:rPr>
                <w:sz w:val="20"/>
                <w:szCs w:val="20"/>
              </w:rPr>
              <w:t>ch</w:t>
            </w:r>
            <w:r w:rsidRPr="00280E99">
              <w:rPr>
                <w:sz w:val="20"/>
                <w:szCs w:val="20"/>
              </w:rPr>
              <w:t xml:space="preserve"> występują wielkości odwrotnie proporcjonalne, np. dotyczące wydajności pracy</w:t>
            </w:r>
          </w:p>
        </w:tc>
      </w:tr>
      <w:tr w:rsidR="00022C5A" w:rsidRPr="002D7CD6" w14:paraId="67B401C4" w14:textId="77777777" w:rsidTr="00E838BC">
        <w:tc>
          <w:tcPr>
            <w:tcW w:w="2693" w:type="dxa"/>
          </w:tcPr>
          <w:p w14:paraId="283D1A61" w14:textId="77777777" w:rsidR="00022C5A" w:rsidRPr="00645C40" w:rsidRDefault="00022C5A" w:rsidP="00645C40">
            <w:pPr>
              <w:rPr>
                <w:sz w:val="20"/>
                <w:szCs w:val="20"/>
              </w:rPr>
            </w:pPr>
            <w:r w:rsidRPr="00645C40">
              <w:rPr>
                <w:sz w:val="20"/>
                <w:szCs w:val="20"/>
              </w:rPr>
              <w:lastRenderedPageBreak/>
              <w:t>Odczytywanie własności funkcji na podstawie jej wykresu</w:t>
            </w:r>
          </w:p>
        </w:tc>
        <w:tc>
          <w:tcPr>
            <w:tcW w:w="776" w:type="dxa"/>
          </w:tcPr>
          <w:p w14:paraId="4B29C0EC" w14:textId="77777777" w:rsidR="00022C5A" w:rsidRPr="00280E99" w:rsidRDefault="00022C5A" w:rsidP="007D6B75">
            <w:pPr>
              <w:pStyle w:val="Nagwek1"/>
              <w:spacing w:line="360" w:lineRule="auto"/>
              <w:ind w:firstLine="0"/>
              <w:jc w:val="center"/>
              <w:rPr>
                <w:b w:val="0"/>
                <w:bCs w:val="0"/>
                <w:sz w:val="20"/>
              </w:rPr>
            </w:pPr>
            <w:r w:rsidRPr="00280E99">
              <w:rPr>
                <w:b w:val="0"/>
                <w:bCs w:val="0"/>
                <w:sz w:val="20"/>
              </w:rPr>
              <w:t>2</w:t>
            </w:r>
          </w:p>
        </w:tc>
        <w:tc>
          <w:tcPr>
            <w:tcW w:w="6170" w:type="dxa"/>
            <w:tcBorders>
              <w:bottom w:val="single" w:sz="4" w:space="0" w:color="auto"/>
            </w:tcBorders>
          </w:tcPr>
          <w:p w14:paraId="1BDAF4BB" w14:textId="77777777" w:rsidR="00022C5A" w:rsidRPr="00280E99" w:rsidRDefault="00022C5A" w:rsidP="007D6B75">
            <w:pPr>
              <w:pStyle w:val="Nagwek1"/>
              <w:numPr>
                <w:ilvl w:val="0"/>
                <w:numId w:val="21"/>
              </w:numPr>
              <w:spacing w:line="360" w:lineRule="auto"/>
              <w:rPr>
                <w:b w:val="0"/>
                <w:bCs w:val="0"/>
                <w:sz w:val="20"/>
              </w:rPr>
            </w:pPr>
            <w:r w:rsidRPr="00280E99">
              <w:rPr>
                <w:b w:val="0"/>
                <w:bCs w:val="0"/>
                <w:sz w:val="20"/>
              </w:rPr>
              <w:t>odczytywać wszystkie omawiane wcześniej własności z wykresów funkcji</w:t>
            </w:r>
          </w:p>
          <w:p w14:paraId="39EB58FD" w14:textId="77777777" w:rsidR="00022C5A" w:rsidRPr="00280E99" w:rsidRDefault="00022C5A" w:rsidP="007D6B75">
            <w:pPr>
              <w:pStyle w:val="Nagwek1"/>
              <w:numPr>
                <w:ilvl w:val="0"/>
                <w:numId w:val="21"/>
              </w:numPr>
              <w:spacing w:line="360" w:lineRule="auto"/>
              <w:rPr>
                <w:b w:val="0"/>
                <w:bCs w:val="0"/>
                <w:sz w:val="20"/>
              </w:rPr>
            </w:pPr>
            <w:r w:rsidRPr="00280E99">
              <w:rPr>
                <w:b w:val="0"/>
                <w:bCs w:val="0"/>
                <w:sz w:val="20"/>
              </w:rPr>
              <w:t xml:space="preserve">odczytywać z wykresów funkcji rozwiązania równań i nierówności typu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 w:val="0"/>
                      <w:bCs w:val="0"/>
                      <w:i/>
                      <w:sz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=g(x)</m:t>
              </m:r>
            </m:oMath>
            <w:r w:rsidRPr="007C6DEF">
              <w:rPr>
                <w:b w:val="0"/>
                <w:bCs w:val="0"/>
                <w:sz w:val="20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 w:val="0"/>
                      <w:bCs w:val="0"/>
                      <w:i/>
                      <w:sz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&lt;g(x)</m:t>
              </m:r>
            </m:oMath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4C1BE73" w14:textId="77777777" w:rsidR="00022C5A" w:rsidRPr="00280E99" w:rsidRDefault="00022C5A" w:rsidP="007D6B75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sz w:val="20"/>
                <w:szCs w:val="20"/>
              </w:rPr>
            </w:pPr>
            <w:r w:rsidRPr="00280E99">
              <w:rPr>
                <w:bCs/>
                <w:sz w:val="20"/>
                <w:szCs w:val="20"/>
              </w:rPr>
              <w:t>projektować wykres</w:t>
            </w:r>
            <w:r>
              <w:rPr>
                <w:bCs/>
                <w:sz w:val="20"/>
                <w:szCs w:val="20"/>
              </w:rPr>
              <w:t>y</w:t>
            </w:r>
            <w:r w:rsidRPr="00280E99">
              <w:rPr>
                <w:bCs/>
                <w:sz w:val="20"/>
                <w:szCs w:val="20"/>
              </w:rPr>
              <w:t xml:space="preserve"> funkcji o zadanych własnościach</w:t>
            </w:r>
          </w:p>
        </w:tc>
      </w:tr>
      <w:tr w:rsidR="00022C5A" w:rsidRPr="002D7CD6" w14:paraId="04F92564" w14:textId="77777777" w:rsidTr="00E838BC">
        <w:trPr>
          <w:cantSplit/>
        </w:trPr>
        <w:tc>
          <w:tcPr>
            <w:tcW w:w="2693" w:type="dxa"/>
          </w:tcPr>
          <w:p w14:paraId="7FB49AAF" w14:textId="77777777" w:rsidR="00022C5A" w:rsidRPr="00280E99" w:rsidRDefault="00022C5A" w:rsidP="007D6B75">
            <w:pPr>
              <w:spacing w:line="360" w:lineRule="auto"/>
              <w:rPr>
                <w:i/>
                <w:sz w:val="20"/>
                <w:szCs w:val="20"/>
              </w:rPr>
            </w:pPr>
            <w:r w:rsidRPr="00280E99">
              <w:rPr>
                <w:sz w:val="20"/>
                <w:szCs w:val="20"/>
              </w:rPr>
              <w:t xml:space="preserve">Przesunięcie wykresu wzdłuż osi </w:t>
            </w:r>
          </w:p>
        </w:tc>
        <w:tc>
          <w:tcPr>
            <w:tcW w:w="776" w:type="dxa"/>
          </w:tcPr>
          <w:p w14:paraId="4E9F2DA6" w14:textId="77777777" w:rsidR="00022C5A" w:rsidRPr="00280E99" w:rsidRDefault="00022C5A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0E99">
              <w:rPr>
                <w:sz w:val="20"/>
                <w:szCs w:val="20"/>
              </w:rPr>
              <w:t>2</w:t>
            </w:r>
          </w:p>
        </w:tc>
        <w:tc>
          <w:tcPr>
            <w:tcW w:w="6170" w:type="dxa"/>
          </w:tcPr>
          <w:p w14:paraId="4BA71FBB" w14:textId="77777777" w:rsidR="00022C5A" w:rsidRPr="00280E99" w:rsidRDefault="00022C5A" w:rsidP="007D6B75">
            <w:pPr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 w:rsidRPr="00280E99">
              <w:rPr>
                <w:sz w:val="20"/>
                <w:szCs w:val="20"/>
              </w:rPr>
              <w:t xml:space="preserve">rysować wykres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y=f(x-a)</m:t>
              </m:r>
            </m:oMath>
            <w:r w:rsidRPr="00280E99">
              <w:rPr>
                <w:sz w:val="20"/>
                <w:szCs w:val="20"/>
              </w:rPr>
              <w:t xml:space="preserve"> na podstawie wykresu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y=f(x)</m:t>
              </m:r>
            </m:oMath>
          </w:p>
          <w:p w14:paraId="65792E62" w14:textId="77777777" w:rsidR="00022C5A" w:rsidRPr="00280E99" w:rsidRDefault="00022C5A" w:rsidP="007D6B75">
            <w:pPr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 w:rsidRPr="00280E99">
              <w:rPr>
                <w:sz w:val="20"/>
                <w:szCs w:val="20"/>
              </w:rPr>
              <w:t xml:space="preserve">rysować wykres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+b</m:t>
              </m:r>
            </m:oMath>
            <w:r w:rsidRPr="00280E99">
              <w:rPr>
                <w:sz w:val="20"/>
                <w:szCs w:val="20"/>
              </w:rPr>
              <w:t xml:space="preserve"> na podstawie wykresu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y=f(x)</m:t>
              </m:r>
            </m:oMath>
          </w:p>
        </w:tc>
        <w:tc>
          <w:tcPr>
            <w:tcW w:w="4111" w:type="dxa"/>
          </w:tcPr>
          <w:p w14:paraId="74F5638E" w14:textId="77777777" w:rsidR="00022C5A" w:rsidRPr="0061260D" w:rsidRDefault="00022C5A" w:rsidP="007D6B75">
            <w:pPr>
              <w:pStyle w:val="Nagwek1"/>
              <w:numPr>
                <w:ilvl w:val="0"/>
                <w:numId w:val="7"/>
              </w:numPr>
              <w:spacing w:line="360" w:lineRule="auto"/>
              <w:rPr>
                <w:b w:val="0"/>
                <w:bCs w:val="0"/>
                <w:sz w:val="20"/>
              </w:rPr>
            </w:pPr>
            <w:r w:rsidRPr="0061260D">
              <w:rPr>
                <w:b w:val="0"/>
                <w:sz w:val="20"/>
              </w:rPr>
              <w:t xml:space="preserve">podawać własności funkcji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y=f(x-a)</m:t>
              </m:r>
            </m:oMath>
            <w:r w:rsidRPr="0061260D">
              <w:rPr>
                <w:b w:val="0"/>
                <w:sz w:val="20"/>
              </w:rPr>
              <w:t xml:space="preserve">  oraz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b w:val="0"/>
                      <w:i/>
                      <w:sz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+b</m:t>
              </m:r>
            </m:oMath>
            <w:r w:rsidRPr="0061260D">
              <w:rPr>
                <w:b w:val="0"/>
                <w:sz w:val="20"/>
              </w:rPr>
              <w:t xml:space="preserve"> podstawie odpowiednich własności funkcji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b w:val="0"/>
                      <w:i/>
                      <w:sz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x</m:t>
                  </m:r>
                </m:e>
              </m:d>
            </m:oMath>
          </w:p>
        </w:tc>
      </w:tr>
      <w:tr w:rsidR="00022C5A" w:rsidRPr="00001C0D" w14:paraId="20EC1246" w14:textId="77777777" w:rsidTr="00E838BC">
        <w:tc>
          <w:tcPr>
            <w:tcW w:w="2693" w:type="dxa"/>
          </w:tcPr>
          <w:p w14:paraId="09732558" w14:textId="77777777" w:rsidR="00022C5A" w:rsidRPr="00280E99" w:rsidRDefault="00022C5A" w:rsidP="007D6B75">
            <w:pPr>
              <w:spacing w:line="360" w:lineRule="auto"/>
              <w:rPr>
                <w:sz w:val="20"/>
                <w:szCs w:val="20"/>
              </w:rPr>
            </w:pPr>
            <w:r w:rsidRPr="00280E99">
              <w:rPr>
                <w:sz w:val="20"/>
                <w:szCs w:val="20"/>
              </w:rPr>
              <w:t>Przekształcanie wykresów funkcji</w:t>
            </w:r>
          </w:p>
        </w:tc>
        <w:tc>
          <w:tcPr>
            <w:tcW w:w="776" w:type="dxa"/>
          </w:tcPr>
          <w:p w14:paraId="216C606F" w14:textId="77777777" w:rsidR="00022C5A" w:rsidRPr="00280E99" w:rsidRDefault="00022C5A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70" w:type="dxa"/>
            <w:tcBorders>
              <w:bottom w:val="single" w:sz="4" w:space="0" w:color="auto"/>
            </w:tcBorders>
          </w:tcPr>
          <w:p w14:paraId="55BC5665" w14:textId="77777777" w:rsidR="00022C5A" w:rsidRPr="00D4245F" w:rsidRDefault="00022C5A" w:rsidP="00D4245F">
            <w:pPr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 w:rsidRPr="00280E99">
              <w:rPr>
                <w:sz w:val="20"/>
                <w:szCs w:val="20"/>
              </w:rPr>
              <w:t xml:space="preserve">rysować wykres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x-a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+b</m:t>
              </m:r>
            </m:oMath>
            <w:r w:rsidRPr="00280E99">
              <w:rPr>
                <w:sz w:val="20"/>
                <w:szCs w:val="20"/>
              </w:rPr>
              <w:t xml:space="preserve"> na podstawie wykresu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y=f(x)</m:t>
              </m:r>
            </m:oMath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54B32E4" w14:textId="77777777" w:rsidR="00022C5A" w:rsidRPr="00D4245F" w:rsidRDefault="00022C5A" w:rsidP="00D4245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80E99">
              <w:rPr>
                <w:sz w:val="20"/>
                <w:szCs w:val="20"/>
              </w:rPr>
              <w:t>rozwiąz</w:t>
            </w:r>
            <w:r>
              <w:rPr>
                <w:sz w:val="20"/>
                <w:szCs w:val="20"/>
              </w:rPr>
              <w:t>yw</w:t>
            </w:r>
            <w:r w:rsidRPr="00280E99">
              <w:rPr>
                <w:sz w:val="20"/>
                <w:szCs w:val="20"/>
              </w:rPr>
              <w:t>ać zadani</w:t>
            </w:r>
            <w:r>
              <w:rPr>
                <w:sz w:val="20"/>
                <w:szCs w:val="20"/>
              </w:rPr>
              <w:t>a</w:t>
            </w:r>
            <w:r w:rsidRPr="00280E99">
              <w:rPr>
                <w:sz w:val="20"/>
                <w:szCs w:val="20"/>
              </w:rPr>
              <w:t xml:space="preserve"> wymagające złożenia </w:t>
            </w:r>
            <w:r>
              <w:rPr>
                <w:sz w:val="20"/>
                <w:szCs w:val="20"/>
              </w:rPr>
              <w:t>symetrii i przesunięcia</w:t>
            </w:r>
            <w:r w:rsidRPr="00D4245F">
              <w:rPr>
                <w:sz w:val="20"/>
                <w:szCs w:val="20"/>
              </w:rPr>
              <w:t xml:space="preserve"> wykresu funkcji</w:t>
            </w:r>
          </w:p>
        </w:tc>
      </w:tr>
      <w:tr w:rsidR="00022C5A" w:rsidRPr="00001C0D" w14:paraId="3E208FA5" w14:textId="77777777" w:rsidTr="00E838BC">
        <w:tc>
          <w:tcPr>
            <w:tcW w:w="2693" w:type="dxa"/>
          </w:tcPr>
          <w:p w14:paraId="1B85B8CF" w14:textId="77777777" w:rsidR="00022C5A" w:rsidRPr="00645C40" w:rsidRDefault="00022C5A" w:rsidP="00645C40">
            <w:pPr>
              <w:rPr>
                <w:sz w:val="20"/>
                <w:szCs w:val="20"/>
              </w:rPr>
            </w:pPr>
            <w:r w:rsidRPr="00645C40">
              <w:rPr>
                <w:sz w:val="20"/>
                <w:szCs w:val="20"/>
              </w:rPr>
              <w:t>Powtórzenie</w:t>
            </w:r>
          </w:p>
        </w:tc>
        <w:tc>
          <w:tcPr>
            <w:tcW w:w="776" w:type="dxa"/>
          </w:tcPr>
          <w:p w14:paraId="740FAB92" w14:textId="77777777" w:rsidR="00022C5A" w:rsidRPr="00280E99" w:rsidRDefault="00022C5A" w:rsidP="007D6B75">
            <w:pPr>
              <w:pStyle w:val="Nagwek1"/>
              <w:spacing w:line="360" w:lineRule="auto"/>
              <w:ind w:firstLine="0"/>
              <w:jc w:val="center"/>
              <w:rPr>
                <w:b w:val="0"/>
                <w:bCs w:val="0"/>
                <w:sz w:val="20"/>
              </w:rPr>
            </w:pPr>
            <w:r w:rsidRPr="00280E99">
              <w:rPr>
                <w:b w:val="0"/>
                <w:bCs w:val="0"/>
                <w:sz w:val="20"/>
              </w:rPr>
              <w:t>1</w:t>
            </w:r>
          </w:p>
        </w:tc>
        <w:tc>
          <w:tcPr>
            <w:tcW w:w="6170" w:type="dxa"/>
            <w:shd w:val="pct15" w:color="auto" w:fill="auto"/>
          </w:tcPr>
          <w:p w14:paraId="18360018" w14:textId="77777777" w:rsidR="00022C5A" w:rsidRPr="00280E99" w:rsidRDefault="00022C5A" w:rsidP="007D6B75">
            <w:pPr>
              <w:pStyle w:val="Nagwek1"/>
              <w:spacing w:line="360" w:lineRule="auto"/>
              <w:ind w:left="360" w:firstLine="0"/>
              <w:rPr>
                <w:b w:val="0"/>
                <w:bCs w:val="0"/>
                <w:sz w:val="20"/>
              </w:rPr>
            </w:pPr>
          </w:p>
        </w:tc>
        <w:tc>
          <w:tcPr>
            <w:tcW w:w="4111" w:type="dxa"/>
            <w:shd w:val="pct15" w:color="auto" w:fill="auto"/>
          </w:tcPr>
          <w:p w14:paraId="6AAE5C87" w14:textId="77777777" w:rsidR="00022C5A" w:rsidRPr="00280E99" w:rsidRDefault="00022C5A" w:rsidP="007D6B75">
            <w:pPr>
              <w:pStyle w:val="Nagwek1"/>
              <w:spacing w:line="360" w:lineRule="auto"/>
              <w:ind w:firstLine="0"/>
              <w:rPr>
                <w:b w:val="0"/>
                <w:bCs w:val="0"/>
                <w:sz w:val="20"/>
              </w:rPr>
            </w:pPr>
          </w:p>
        </w:tc>
      </w:tr>
      <w:tr w:rsidR="00022C5A" w:rsidRPr="00001C0D" w14:paraId="75D8D715" w14:textId="77777777" w:rsidTr="00E838BC">
        <w:tc>
          <w:tcPr>
            <w:tcW w:w="2693" w:type="dxa"/>
          </w:tcPr>
          <w:p w14:paraId="0233764D" w14:textId="77777777" w:rsidR="00022C5A" w:rsidRPr="00645C40" w:rsidRDefault="00022C5A" w:rsidP="00645C40">
            <w:pPr>
              <w:rPr>
                <w:sz w:val="20"/>
                <w:szCs w:val="20"/>
              </w:rPr>
            </w:pPr>
            <w:r w:rsidRPr="00645C40">
              <w:rPr>
                <w:sz w:val="20"/>
                <w:szCs w:val="20"/>
              </w:rPr>
              <w:t>Praca klasowa i jej omówienie</w:t>
            </w:r>
          </w:p>
        </w:tc>
        <w:tc>
          <w:tcPr>
            <w:tcW w:w="776" w:type="dxa"/>
          </w:tcPr>
          <w:p w14:paraId="0B4E14C9" w14:textId="77777777" w:rsidR="00022C5A" w:rsidRPr="00280E99" w:rsidRDefault="00022C5A" w:rsidP="007D6B75">
            <w:pPr>
              <w:pStyle w:val="Nagwek1"/>
              <w:spacing w:line="360" w:lineRule="auto"/>
              <w:ind w:firstLine="0"/>
              <w:jc w:val="center"/>
              <w:rPr>
                <w:b w:val="0"/>
                <w:bCs w:val="0"/>
                <w:sz w:val="20"/>
              </w:rPr>
            </w:pPr>
            <w:r w:rsidRPr="00280E99">
              <w:rPr>
                <w:b w:val="0"/>
                <w:bCs w:val="0"/>
                <w:sz w:val="20"/>
              </w:rPr>
              <w:t>2</w:t>
            </w:r>
          </w:p>
        </w:tc>
        <w:tc>
          <w:tcPr>
            <w:tcW w:w="6170" w:type="dxa"/>
            <w:shd w:val="pct15" w:color="auto" w:fill="auto"/>
          </w:tcPr>
          <w:p w14:paraId="4D8007F6" w14:textId="77777777" w:rsidR="00022C5A" w:rsidRPr="00280E99" w:rsidRDefault="00022C5A" w:rsidP="007D6B75">
            <w:pPr>
              <w:pStyle w:val="Nagwek1"/>
              <w:spacing w:line="360" w:lineRule="auto"/>
              <w:ind w:firstLine="0"/>
              <w:rPr>
                <w:b w:val="0"/>
                <w:bCs w:val="0"/>
                <w:sz w:val="20"/>
              </w:rPr>
            </w:pPr>
          </w:p>
        </w:tc>
        <w:tc>
          <w:tcPr>
            <w:tcW w:w="4111" w:type="dxa"/>
            <w:shd w:val="pct15" w:color="auto" w:fill="auto"/>
          </w:tcPr>
          <w:p w14:paraId="43BE47E4" w14:textId="77777777" w:rsidR="00022C5A" w:rsidRPr="00280E99" w:rsidRDefault="00022C5A" w:rsidP="007D6B75">
            <w:pPr>
              <w:pStyle w:val="Nagwek1"/>
              <w:spacing w:line="360" w:lineRule="auto"/>
              <w:ind w:firstLine="0"/>
              <w:rPr>
                <w:b w:val="0"/>
                <w:bCs w:val="0"/>
                <w:sz w:val="20"/>
              </w:rPr>
            </w:pPr>
          </w:p>
        </w:tc>
      </w:tr>
    </w:tbl>
    <w:p w14:paraId="1AC037FE" w14:textId="77777777" w:rsidR="00022C5A" w:rsidRDefault="00022C5A" w:rsidP="007D6B75">
      <w:pPr>
        <w:spacing w:line="360" w:lineRule="auto"/>
        <w:jc w:val="center"/>
        <w:rPr>
          <w:sz w:val="20"/>
        </w:rPr>
      </w:pPr>
    </w:p>
    <w:p w14:paraId="5B30CC63" w14:textId="77777777" w:rsidR="00E838BC" w:rsidRDefault="00E838BC" w:rsidP="007D6B7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2"/>
        </w:rPr>
      </w:pPr>
    </w:p>
    <w:p w14:paraId="7A1DC5E2" w14:textId="77777777" w:rsidR="00022C5A" w:rsidRDefault="00022C5A" w:rsidP="007D6B75">
      <w:pPr>
        <w:autoSpaceDE w:val="0"/>
        <w:autoSpaceDN w:val="0"/>
        <w:adjustRightInd w:val="0"/>
        <w:spacing w:line="360" w:lineRule="auto"/>
        <w:jc w:val="center"/>
        <w:rPr>
          <w:sz w:val="20"/>
          <w:szCs w:val="22"/>
        </w:rPr>
      </w:pPr>
      <w:r>
        <w:rPr>
          <w:b/>
          <w:bCs/>
          <w:sz w:val="28"/>
          <w:szCs w:val="22"/>
        </w:rPr>
        <w:t>Funkcja liniowa (16 godz.)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776"/>
        <w:gridCol w:w="6057"/>
        <w:gridCol w:w="4224"/>
      </w:tblGrid>
      <w:tr w:rsidR="00022C5A" w:rsidRPr="00001C0D" w14:paraId="3442BBA1" w14:textId="77777777" w:rsidTr="00A114CD">
        <w:trPr>
          <w:trHeight w:val="891"/>
        </w:trPr>
        <w:tc>
          <w:tcPr>
            <w:tcW w:w="2693" w:type="dxa"/>
            <w:vAlign w:val="center"/>
          </w:tcPr>
          <w:p w14:paraId="633D59B9" w14:textId="77777777" w:rsidR="00022C5A" w:rsidRPr="00001C0D" w:rsidRDefault="00022C5A" w:rsidP="007D6B75">
            <w:pPr>
              <w:pStyle w:val="Nagwek1"/>
              <w:spacing w:line="360" w:lineRule="auto"/>
              <w:ind w:firstLine="0"/>
              <w:jc w:val="center"/>
              <w:rPr>
                <w:bCs w:val="0"/>
                <w:sz w:val="20"/>
              </w:rPr>
            </w:pPr>
            <w:r w:rsidRPr="00001C0D">
              <w:rPr>
                <w:bCs w:val="0"/>
                <w:sz w:val="20"/>
              </w:rPr>
              <w:t>TEMAT ZAJĘĆ EDUKACYJNYCH</w:t>
            </w:r>
          </w:p>
        </w:tc>
        <w:tc>
          <w:tcPr>
            <w:tcW w:w="776" w:type="dxa"/>
            <w:textDirection w:val="btLr"/>
            <w:vAlign w:val="center"/>
          </w:tcPr>
          <w:p w14:paraId="43A7FA54" w14:textId="77777777" w:rsidR="00022C5A" w:rsidRPr="00001C0D" w:rsidRDefault="00022C5A" w:rsidP="007D6B75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Liczba godzin</w:t>
            </w:r>
          </w:p>
        </w:tc>
        <w:tc>
          <w:tcPr>
            <w:tcW w:w="6057" w:type="dxa"/>
            <w:vAlign w:val="center"/>
          </w:tcPr>
          <w:p w14:paraId="1E3B467A" w14:textId="77777777" w:rsidR="00022C5A" w:rsidRPr="00001C0D" w:rsidRDefault="00022C5A" w:rsidP="005D0F4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W zakresie</w:t>
            </w:r>
          </w:p>
          <w:p w14:paraId="630B879E" w14:textId="77777777" w:rsidR="00022C5A" w:rsidRPr="00001C0D" w:rsidRDefault="00022C5A" w:rsidP="005D0F4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WYMAGAŃ PODSTAWOWYCH</w:t>
            </w:r>
          </w:p>
          <w:p w14:paraId="4C5E954F" w14:textId="77777777" w:rsidR="00022C5A" w:rsidRPr="00001C0D" w:rsidRDefault="00022C5A" w:rsidP="005D0F4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uczeń potrafi:</w:t>
            </w:r>
          </w:p>
        </w:tc>
        <w:tc>
          <w:tcPr>
            <w:tcW w:w="4224" w:type="dxa"/>
            <w:vAlign w:val="center"/>
          </w:tcPr>
          <w:p w14:paraId="6392DA87" w14:textId="77777777" w:rsidR="00022C5A" w:rsidRPr="00001C0D" w:rsidRDefault="00022C5A" w:rsidP="005D0F4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W zakresie</w:t>
            </w:r>
          </w:p>
          <w:p w14:paraId="13D65D4A" w14:textId="77777777" w:rsidR="00022C5A" w:rsidRPr="00001C0D" w:rsidRDefault="00022C5A" w:rsidP="005D0F4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WYMAGAŃ PONADPODSTAWOWYCH</w:t>
            </w:r>
          </w:p>
          <w:p w14:paraId="21C5971B" w14:textId="77777777" w:rsidR="00022C5A" w:rsidRPr="00001C0D" w:rsidRDefault="00022C5A" w:rsidP="005D0F4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uczeń potrafi:</w:t>
            </w:r>
          </w:p>
        </w:tc>
      </w:tr>
      <w:tr w:rsidR="00022C5A" w:rsidRPr="00001C0D" w14:paraId="62C45E2E" w14:textId="77777777" w:rsidTr="00A114CD">
        <w:trPr>
          <w:cantSplit/>
        </w:trPr>
        <w:tc>
          <w:tcPr>
            <w:tcW w:w="2693" w:type="dxa"/>
            <w:vAlign w:val="center"/>
          </w:tcPr>
          <w:p w14:paraId="7F24DAA3" w14:textId="77777777" w:rsidR="00022C5A" w:rsidRPr="002D7CD6" w:rsidRDefault="00022C5A" w:rsidP="007D6B75">
            <w:pPr>
              <w:spacing w:line="360" w:lineRule="auto"/>
              <w:rPr>
                <w:sz w:val="20"/>
                <w:szCs w:val="20"/>
              </w:rPr>
            </w:pPr>
            <w:r w:rsidRPr="002D7CD6">
              <w:rPr>
                <w:sz w:val="20"/>
                <w:szCs w:val="20"/>
              </w:rPr>
              <w:t xml:space="preserve">Od proporcjonalności prostej do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r>
                <w:rPr>
                  <w:rFonts w:ascii="Cambria Math" w:hAnsi="Cambria Math"/>
                  <w:sz w:val="20"/>
                  <w:szCs w:val="20"/>
                </w:rPr>
                <m:t>ax</m:t>
              </m:r>
            </m:oMath>
          </w:p>
        </w:tc>
        <w:tc>
          <w:tcPr>
            <w:tcW w:w="776" w:type="dxa"/>
            <w:vAlign w:val="center"/>
          </w:tcPr>
          <w:p w14:paraId="43E4A689" w14:textId="77777777" w:rsidR="00022C5A" w:rsidRPr="002D7CD6" w:rsidRDefault="00022C5A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7CD6">
              <w:rPr>
                <w:sz w:val="20"/>
                <w:szCs w:val="20"/>
              </w:rPr>
              <w:t>1</w:t>
            </w:r>
          </w:p>
        </w:tc>
        <w:tc>
          <w:tcPr>
            <w:tcW w:w="6057" w:type="dxa"/>
          </w:tcPr>
          <w:p w14:paraId="35D5B168" w14:textId="77777777" w:rsidR="00022C5A" w:rsidRPr="000B6676" w:rsidRDefault="00022C5A" w:rsidP="007D6B75">
            <w:pPr>
              <w:pStyle w:val="Nagwek1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360" w:lineRule="auto"/>
              <w:ind w:left="356" w:hanging="356"/>
              <w:rPr>
                <w:b w:val="0"/>
                <w:bCs w:val="0"/>
                <w:sz w:val="20"/>
              </w:rPr>
            </w:pPr>
            <w:r w:rsidRPr="000B6676">
              <w:rPr>
                <w:b w:val="0"/>
                <w:bCs w:val="0"/>
                <w:sz w:val="20"/>
              </w:rPr>
              <w:t>rozpozna</w:t>
            </w:r>
            <w:r>
              <w:rPr>
                <w:b w:val="0"/>
                <w:bCs w:val="0"/>
                <w:sz w:val="20"/>
              </w:rPr>
              <w:t>wa</w:t>
            </w:r>
            <w:r w:rsidRPr="000B6676">
              <w:rPr>
                <w:b w:val="0"/>
                <w:bCs w:val="0"/>
                <w:sz w:val="20"/>
              </w:rPr>
              <w:t>ć wielkości wprost proporcjonalne</w:t>
            </w:r>
          </w:p>
          <w:p w14:paraId="6203C23D" w14:textId="77777777" w:rsidR="00022C5A" w:rsidRPr="000B6676" w:rsidRDefault="00022C5A" w:rsidP="007D6B75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spacing w:line="360" w:lineRule="auto"/>
              <w:ind w:left="356" w:hanging="356"/>
              <w:rPr>
                <w:sz w:val="20"/>
                <w:szCs w:val="20"/>
              </w:rPr>
            </w:pPr>
            <w:r w:rsidRPr="000B6676">
              <w:rPr>
                <w:sz w:val="20"/>
                <w:szCs w:val="20"/>
              </w:rPr>
              <w:t>poda</w:t>
            </w:r>
            <w:r>
              <w:rPr>
                <w:sz w:val="20"/>
                <w:szCs w:val="20"/>
              </w:rPr>
              <w:t>wa</w:t>
            </w:r>
            <w:r w:rsidRPr="000B6676">
              <w:rPr>
                <w:sz w:val="20"/>
                <w:szCs w:val="20"/>
              </w:rPr>
              <w:t>ć zależność funkcyjną między wielkościami wprost proporcjonalnymi opisanymi w zadaniu tekstowym</w:t>
            </w:r>
          </w:p>
          <w:p w14:paraId="453F87BC" w14:textId="3D1E2FFF" w:rsidR="00022C5A" w:rsidRPr="000B6676" w:rsidRDefault="00022C5A" w:rsidP="007D6B75">
            <w:pPr>
              <w:pStyle w:val="Nagwek1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360" w:lineRule="auto"/>
              <w:ind w:left="356" w:hanging="356"/>
              <w:rPr>
                <w:b w:val="0"/>
                <w:sz w:val="20"/>
              </w:rPr>
            </w:pPr>
            <w:r w:rsidRPr="000B6676">
              <w:rPr>
                <w:b w:val="0"/>
                <w:sz w:val="20"/>
              </w:rPr>
              <w:t xml:space="preserve">rysować </w:t>
            </w:r>
            <w:r w:rsidRPr="00E84A61">
              <w:rPr>
                <w:b w:val="0"/>
                <w:sz w:val="20"/>
              </w:rPr>
              <w:t xml:space="preserve">wykres </w:t>
            </w:r>
            <w:r w:rsidRPr="006B486F">
              <w:rPr>
                <w:b w:val="0"/>
                <w:sz w:val="20"/>
              </w:rPr>
              <w:t xml:space="preserve">funkcji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y=ax</m:t>
              </m:r>
            </m:oMath>
            <w:r w:rsidRPr="006B486F">
              <w:rPr>
                <w:b w:val="0"/>
                <w:sz w:val="20"/>
              </w:rPr>
              <w:t xml:space="preserve"> i omawiać jej własności</w:t>
            </w:r>
          </w:p>
          <w:p w14:paraId="31470E84" w14:textId="77777777" w:rsidR="00022C5A" w:rsidRPr="000B6676" w:rsidRDefault="00022C5A" w:rsidP="007D6B75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spacing w:line="360" w:lineRule="auto"/>
              <w:ind w:left="356" w:hanging="356"/>
              <w:rPr>
                <w:sz w:val="20"/>
                <w:szCs w:val="20"/>
              </w:rPr>
            </w:pPr>
            <w:r w:rsidRPr="000B6676">
              <w:rPr>
                <w:sz w:val="20"/>
                <w:szCs w:val="20"/>
              </w:rPr>
              <w:t xml:space="preserve">poprawnie interpretować współczynnik kierunkowy funkcji </w:t>
            </w:r>
            <m:oMath>
              <m:r>
                <w:rPr>
                  <w:rFonts w:ascii="Cambria Math" w:hAnsi="Cambria Math"/>
                  <w:sz w:val="20"/>
                </w:rPr>
                <m:t>y=ax</m:t>
              </m:r>
            </m:oMath>
          </w:p>
        </w:tc>
        <w:tc>
          <w:tcPr>
            <w:tcW w:w="4224" w:type="dxa"/>
          </w:tcPr>
          <w:p w14:paraId="0E04A1EB" w14:textId="77777777" w:rsidR="00022C5A" w:rsidRPr="000B6676" w:rsidRDefault="00022C5A" w:rsidP="002F667C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sz w:val="20"/>
                <w:szCs w:val="20"/>
              </w:rPr>
            </w:pPr>
          </w:p>
        </w:tc>
      </w:tr>
      <w:tr w:rsidR="00022C5A" w:rsidRPr="00001C0D" w14:paraId="5DD05FFA" w14:textId="77777777" w:rsidTr="00A114CD">
        <w:trPr>
          <w:cantSplit/>
        </w:trPr>
        <w:tc>
          <w:tcPr>
            <w:tcW w:w="2693" w:type="dxa"/>
            <w:vAlign w:val="center"/>
          </w:tcPr>
          <w:p w14:paraId="225DF230" w14:textId="77777777" w:rsidR="00022C5A" w:rsidRPr="002D7CD6" w:rsidRDefault="00022C5A" w:rsidP="007D6B75">
            <w:pPr>
              <w:spacing w:line="360" w:lineRule="auto"/>
              <w:rPr>
                <w:sz w:val="20"/>
                <w:szCs w:val="20"/>
              </w:rPr>
            </w:pPr>
            <w:r w:rsidRPr="002D7CD6">
              <w:rPr>
                <w:sz w:val="20"/>
                <w:szCs w:val="20"/>
              </w:rPr>
              <w:lastRenderedPageBreak/>
              <w:t>Funkcja liniowa i jej wykres</w:t>
            </w:r>
          </w:p>
        </w:tc>
        <w:tc>
          <w:tcPr>
            <w:tcW w:w="776" w:type="dxa"/>
            <w:vAlign w:val="center"/>
          </w:tcPr>
          <w:p w14:paraId="0920EF5C" w14:textId="77777777" w:rsidR="00022C5A" w:rsidRPr="002D7CD6" w:rsidRDefault="00022C5A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7CD6">
              <w:rPr>
                <w:sz w:val="20"/>
                <w:szCs w:val="20"/>
              </w:rPr>
              <w:t>2</w:t>
            </w:r>
          </w:p>
        </w:tc>
        <w:tc>
          <w:tcPr>
            <w:tcW w:w="6057" w:type="dxa"/>
          </w:tcPr>
          <w:p w14:paraId="4F8B60AE" w14:textId="77777777" w:rsidR="00022C5A" w:rsidRPr="000B6676" w:rsidRDefault="00022C5A" w:rsidP="007D6B75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spacing w:line="360" w:lineRule="auto"/>
              <w:ind w:hanging="356"/>
              <w:rPr>
                <w:sz w:val="20"/>
                <w:szCs w:val="20"/>
              </w:rPr>
            </w:pPr>
            <w:r w:rsidRPr="000B6676">
              <w:rPr>
                <w:sz w:val="20"/>
                <w:szCs w:val="20"/>
              </w:rPr>
              <w:t>rysować wykres funkcji liniowej, korzystając z jej wzoru</w:t>
            </w:r>
            <w:r>
              <w:rPr>
                <w:sz w:val="20"/>
                <w:szCs w:val="20"/>
              </w:rPr>
              <w:t>,</w:t>
            </w:r>
            <w:r w:rsidRPr="000B6676">
              <w:rPr>
                <w:sz w:val="20"/>
                <w:szCs w:val="20"/>
              </w:rPr>
              <w:t xml:space="preserve"> i om</w:t>
            </w:r>
            <w:r>
              <w:rPr>
                <w:sz w:val="20"/>
                <w:szCs w:val="20"/>
              </w:rPr>
              <w:t>a</w:t>
            </w:r>
            <w:r w:rsidRPr="000B6676">
              <w:rPr>
                <w:sz w:val="20"/>
                <w:szCs w:val="20"/>
              </w:rPr>
              <w:t>wi</w:t>
            </w:r>
            <w:r>
              <w:rPr>
                <w:sz w:val="20"/>
                <w:szCs w:val="20"/>
              </w:rPr>
              <w:t>a</w:t>
            </w:r>
            <w:r w:rsidRPr="000B6676">
              <w:rPr>
                <w:sz w:val="20"/>
                <w:szCs w:val="20"/>
              </w:rPr>
              <w:t>ć jej własności</w:t>
            </w:r>
          </w:p>
          <w:p w14:paraId="3108DF42" w14:textId="77777777" w:rsidR="00022C5A" w:rsidRPr="000B6676" w:rsidRDefault="00022C5A" w:rsidP="007D6B75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spacing w:line="360" w:lineRule="auto"/>
              <w:ind w:hanging="356"/>
              <w:rPr>
                <w:sz w:val="20"/>
                <w:szCs w:val="20"/>
              </w:rPr>
            </w:pPr>
            <w:r w:rsidRPr="000B6676">
              <w:rPr>
                <w:sz w:val="20"/>
                <w:szCs w:val="20"/>
              </w:rPr>
              <w:t>poda</w:t>
            </w:r>
            <w:r>
              <w:rPr>
                <w:sz w:val="20"/>
                <w:szCs w:val="20"/>
              </w:rPr>
              <w:t>wa</w:t>
            </w:r>
            <w:r w:rsidRPr="000B6676">
              <w:rPr>
                <w:sz w:val="20"/>
                <w:szCs w:val="20"/>
              </w:rPr>
              <w:t>ć wzór funkcji liniowej na podstawie jej wykresu</w:t>
            </w:r>
          </w:p>
          <w:p w14:paraId="3C69BDF8" w14:textId="77777777" w:rsidR="00022C5A" w:rsidRPr="000B6676" w:rsidRDefault="00022C5A" w:rsidP="007D6B75">
            <w:pPr>
              <w:numPr>
                <w:ilvl w:val="0"/>
                <w:numId w:val="2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spacing w:line="360" w:lineRule="auto"/>
              <w:ind w:hanging="356"/>
              <w:rPr>
                <w:sz w:val="20"/>
                <w:szCs w:val="20"/>
              </w:rPr>
            </w:pPr>
            <w:r w:rsidRPr="000B6676">
              <w:rPr>
                <w:sz w:val="20"/>
                <w:szCs w:val="20"/>
              </w:rPr>
              <w:t>sprawdz</w:t>
            </w:r>
            <w:r>
              <w:rPr>
                <w:sz w:val="20"/>
                <w:szCs w:val="20"/>
              </w:rPr>
              <w:t>a</w:t>
            </w:r>
            <w:r w:rsidRPr="000B6676">
              <w:rPr>
                <w:sz w:val="20"/>
                <w:szCs w:val="20"/>
              </w:rPr>
              <w:t>ć rachunkowo, czy dany punkt leży na danej prostej</w:t>
            </w:r>
          </w:p>
          <w:p w14:paraId="3FA9A883" w14:textId="77777777" w:rsidR="00022C5A" w:rsidRPr="00BE2C50" w:rsidRDefault="00022C5A" w:rsidP="00BE2C50">
            <w:pPr>
              <w:pStyle w:val="Nagwek1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360" w:lineRule="auto"/>
              <w:ind w:left="332" w:hanging="356"/>
              <w:rPr>
                <w:b w:val="0"/>
                <w:sz w:val="20"/>
              </w:rPr>
            </w:pPr>
            <w:r w:rsidRPr="000B6676">
              <w:rPr>
                <w:b w:val="0"/>
                <w:sz w:val="20"/>
              </w:rPr>
              <w:t>interpretować współczynniki występujące we wzorze funkcji liniowej</w:t>
            </w:r>
          </w:p>
        </w:tc>
        <w:tc>
          <w:tcPr>
            <w:tcW w:w="4224" w:type="dxa"/>
          </w:tcPr>
          <w:p w14:paraId="6AB28620" w14:textId="77777777" w:rsidR="00022C5A" w:rsidRPr="000B6676" w:rsidRDefault="00022C5A" w:rsidP="007D6B7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B6676">
              <w:rPr>
                <w:sz w:val="20"/>
                <w:szCs w:val="20"/>
              </w:rPr>
              <w:t>analizować, jak w zależności od współczynników (zapisanych w postaci parametrów) funkcji liniowej zmieniają się jej własności</w:t>
            </w:r>
            <w:r>
              <w:rPr>
                <w:sz w:val="20"/>
                <w:szCs w:val="20"/>
              </w:rPr>
              <w:t xml:space="preserve"> (np. monotoniczność)</w:t>
            </w:r>
          </w:p>
        </w:tc>
      </w:tr>
      <w:tr w:rsidR="00022C5A" w:rsidRPr="00001C0D" w14:paraId="4E66CFEA" w14:textId="77777777" w:rsidTr="00A114CD">
        <w:trPr>
          <w:cantSplit/>
        </w:trPr>
        <w:tc>
          <w:tcPr>
            <w:tcW w:w="2693" w:type="dxa"/>
            <w:vAlign w:val="center"/>
          </w:tcPr>
          <w:p w14:paraId="1DFED84F" w14:textId="77777777" w:rsidR="00022C5A" w:rsidRPr="002D7CD6" w:rsidRDefault="00022C5A" w:rsidP="007D6B75">
            <w:pPr>
              <w:spacing w:line="360" w:lineRule="auto"/>
              <w:rPr>
                <w:sz w:val="20"/>
                <w:szCs w:val="20"/>
              </w:rPr>
            </w:pPr>
            <w:r w:rsidRPr="002D7CD6">
              <w:rPr>
                <w:sz w:val="20"/>
                <w:szCs w:val="20"/>
              </w:rPr>
              <w:t>Równanie prostej przechodzącej przez dwa punkty</w:t>
            </w:r>
          </w:p>
        </w:tc>
        <w:tc>
          <w:tcPr>
            <w:tcW w:w="776" w:type="dxa"/>
            <w:vAlign w:val="center"/>
          </w:tcPr>
          <w:p w14:paraId="54BD040C" w14:textId="77777777" w:rsidR="00022C5A" w:rsidRPr="002D7CD6" w:rsidRDefault="00022C5A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7CD6">
              <w:rPr>
                <w:sz w:val="20"/>
                <w:szCs w:val="20"/>
              </w:rPr>
              <w:t>2</w:t>
            </w:r>
          </w:p>
        </w:tc>
        <w:tc>
          <w:tcPr>
            <w:tcW w:w="6057" w:type="dxa"/>
          </w:tcPr>
          <w:p w14:paraId="725126C9" w14:textId="77777777" w:rsidR="00022C5A" w:rsidRDefault="00022C5A" w:rsidP="007D6B75">
            <w:pPr>
              <w:pStyle w:val="Nagwek1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360" w:lineRule="auto"/>
              <w:ind w:left="332" w:hanging="356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obliczać współczynnik kierunkowy prostej nierównoległej do osi </w:t>
            </w:r>
            <w:r w:rsidRPr="006C12C4">
              <w:rPr>
                <w:b w:val="0"/>
                <w:bCs w:val="0"/>
                <w:i/>
                <w:sz w:val="20"/>
              </w:rPr>
              <w:t>y</w:t>
            </w:r>
          </w:p>
          <w:p w14:paraId="2E49D279" w14:textId="77777777" w:rsidR="00022C5A" w:rsidRPr="000B6676" w:rsidRDefault="00022C5A" w:rsidP="007D6B75">
            <w:pPr>
              <w:pStyle w:val="Nagwek1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360" w:lineRule="auto"/>
              <w:ind w:left="332" w:hanging="356"/>
              <w:rPr>
                <w:b w:val="0"/>
                <w:bCs w:val="0"/>
                <w:sz w:val="20"/>
              </w:rPr>
            </w:pPr>
            <w:r w:rsidRPr="000B6676">
              <w:rPr>
                <w:b w:val="0"/>
                <w:bCs w:val="0"/>
                <w:sz w:val="20"/>
              </w:rPr>
              <w:t>wyznacz</w:t>
            </w:r>
            <w:r>
              <w:rPr>
                <w:b w:val="0"/>
                <w:bCs w:val="0"/>
                <w:sz w:val="20"/>
              </w:rPr>
              <w:t>a</w:t>
            </w:r>
            <w:r w:rsidRPr="000B6676">
              <w:rPr>
                <w:b w:val="0"/>
                <w:bCs w:val="0"/>
                <w:sz w:val="20"/>
              </w:rPr>
              <w:t>ć równanie prostej przechodzącej przez dwa dane punkty</w:t>
            </w:r>
          </w:p>
          <w:p w14:paraId="611C43B2" w14:textId="77777777" w:rsidR="00022C5A" w:rsidRPr="000B6676" w:rsidRDefault="00022C5A" w:rsidP="007D6B75">
            <w:pPr>
              <w:pStyle w:val="Nagwek1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360" w:lineRule="auto"/>
              <w:ind w:left="332" w:hanging="356"/>
              <w:rPr>
                <w:b w:val="0"/>
                <w:bCs w:val="0"/>
                <w:sz w:val="20"/>
              </w:rPr>
            </w:pPr>
            <w:r w:rsidRPr="000B6676">
              <w:rPr>
                <w:b w:val="0"/>
                <w:sz w:val="20"/>
              </w:rPr>
              <w:t>sprawdz</w:t>
            </w:r>
            <w:r>
              <w:rPr>
                <w:b w:val="0"/>
                <w:sz w:val="20"/>
              </w:rPr>
              <w:t>a</w:t>
            </w:r>
            <w:r w:rsidRPr="000B6676">
              <w:rPr>
                <w:b w:val="0"/>
                <w:sz w:val="20"/>
              </w:rPr>
              <w:t>ć współliniowość punktów (na płaszczyźnie kartezjańskiej)</w:t>
            </w:r>
          </w:p>
          <w:p w14:paraId="145DF868" w14:textId="77777777" w:rsidR="00022C5A" w:rsidRPr="000B6676" w:rsidRDefault="00022C5A" w:rsidP="005D0F4F">
            <w:pPr>
              <w:pStyle w:val="Nagwek1"/>
              <w:spacing w:line="360" w:lineRule="auto"/>
              <w:ind w:left="-24" w:firstLine="0"/>
              <w:rPr>
                <w:b w:val="0"/>
                <w:bCs w:val="0"/>
                <w:sz w:val="20"/>
              </w:rPr>
            </w:pPr>
          </w:p>
        </w:tc>
        <w:tc>
          <w:tcPr>
            <w:tcW w:w="4224" w:type="dxa"/>
          </w:tcPr>
          <w:p w14:paraId="740F611B" w14:textId="77777777" w:rsidR="00022C5A" w:rsidRDefault="00022C5A" w:rsidP="007D6B7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B6676">
              <w:rPr>
                <w:sz w:val="20"/>
                <w:szCs w:val="20"/>
              </w:rPr>
              <w:t>rozwiąz</w:t>
            </w:r>
            <w:r>
              <w:rPr>
                <w:sz w:val="20"/>
                <w:szCs w:val="20"/>
              </w:rPr>
              <w:t>yw</w:t>
            </w:r>
            <w:r w:rsidRPr="000B6676">
              <w:rPr>
                <w:sz w:val="20"/>
                <w:szCs w:val="20"/>
              </w:rPr>
              <w:t>ać zadanie z parametrem dotyczące współliniowości punktów</w:t>
            </w:r>
          </w:p>
          <w:p w14:paraId="0D0D32E9" w14:textId="77777777" w:rsidR="00022C5A" w:rsidRPr="000B6676" w:rsidRDefault="00022C5A" w:rsidP="007D6B7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E5B7D">
              <w:rPr>
                <w:sz w:val="20"/>
              </w:rPr>
              <w:t>rozwiąz</w:t>
            </w:r>
            <w:r w:rsidRPr="00FE5B7D">
              <w:rPr>
                <w:bCs/>
                <w:sz w:val="20"/>
              </w:rPr>
              <w:t>yw</w:t>
            </w:r>
            <w:r w:rsidRPr="00FE5B7D">
              <w:rPr>
                <w:sz w:val="20"/>
              </w:rPr>
              <w:t>ać zadani</w:t>
            </w:r>
            <w:r w:rsidRPr="00FE5B7D">
              <w:rPr>
                <w:bCs/>
                <w:sz w:val="20"/>
              </w:rPr>
              <w:t>a</w:t>
            </w:r>
            <w:r w:rsidRPr="00FE5B7D">
              <w:rPr>
                <w:sz w:val="20"/>
              </w:rPr>
              <w:t xml:space="preserve"> tekstowe</w:t>
            </w:r>
            <w:r w:rsidRPr="000B6676">
              <w:rPr>
                <w:sz w:val="20"/>
              </w:rPr>
              <w:t xml:space="preserve"> wymagające znalezienia wzoru funkcji liniowej na podstawie wartości dwóch jej argumentów</w:t>
            </w:r>
          </w:p>
        </w:tc>
      </w:tr>
      <w:tr w:rsidR="00022C5A" w:rsidRPr="00001C0D" w14:paraId="04FE68F5" w14:textId="77777777" w:rsidTr="00A114CD">
        <w:trPr>
          <w:cantSplit/>
        </w:trPr>
        <w:tc>
          <w:tcPr>
            <w:tcW w:w="2693" w:type="dxa"/>
            <w:vAlign w:val="center"/>
          </w:tcPr>
          <w:p w14:paraId="5943117C" w14:textId="77777777" w:rsidR="00022C5A" w:rsidRPr="002D7CD6" w:rsidRDefault="00022C5A" w:rsidP="007D6B75">
            <w:pPr>
              <w:spacing w:line="360" w:lineRule="auto"/>
              <w:rPr>
                <w:sz w:val="20"/>
                <w:szCs w:val="20"/>
              </w:rPr>
            </w:pPr>
            <w:r w:rsidRPr="002D7CD6">
              <w:rPr>
                <w:sz w:val="20"/>
                <w:szCs w:val="20"/>
              </w:rPr>
              <w:t>Rysowanie wykresów funkcji przedziałami liniowych</w:t>
            </w:r>
          </w:p>
        </w:tc>
        <w:tc>
          <w:tcPr>
            <w:tcW w:w="776" w:type="dxa"/>
            <w:vAlign w:val="center"/>
          </w:tcPr>
          <w:p w14:paraId="7D0294D7" w14:textId="77777777" w:rsidR="00022C5A" w:rsidRPr="002D7CD6" w:rsidRDefault="00022C5A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57" w:type="dxa"/>
          </w:tcPr>
          <w:p w14:paraId="6714F14B" w14:textId="77777777" w:rsidR="00022C5A" w:rsidRPr="000B6676" w:rsidRDefault="00022C5A" w:rsidP="007D6B75">
            <w:pPr>
              <w:numPr>
                <w:ilvl w:val="0"/>
                <w:numId w:val="2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spacing w:line="360" w:lineRule="auto"/>
              <w:ind w:hanging="356"/>
              <w:rPr>
                <w:sz w:val="20"/>
                <w:szCs w:val="20"/>
              </w:rPr>
            </w:pPr>
            <w:r w:rsidRPr="000B6676">
              <w:rPr>
                <w:sz w:val="20"/>
                <w:szCs w:val="20"/>
              </w:rPr>
              <w:t>rysować wykres</w:t>
            </w:r>
            <w:r>
              <w:rPr>
                <w:sz w:val="20"/>
                <w:szCs w:val="20"/>
              </w:rPr>
              <w:t>y</w:t>
            </w:r>
            <w:r w:rsidRPr="000B6676">
              <w:rPr>
                <w:sz w:val="20"/>
                <w:szCs w:val="20"/>
              </w:rPr>
              <w:t xml:space="preserve"> funkcji liniow</w:t>
            </w:r>
            <w:r>
              <w:rPr>
                <w:sz w:val="20"/>
                <w:szCs w:val="20"/>
              </w:rPr>
              <w:t>ych</w:t>
            </w:r>
            <w:r w:rsidRPr="000B6676">
              <w:rPr>
                <w:sz w:val="20"/>
                <w:szCs w:val="20"/>
              </w:rPr>
              <w:t xml:space="preserve"> określon</w:t>
            </w:r>
            <w:r>
              <w:rPr>
                <w:sz w:val="20"/>
                <w:szCs w:val="20"/>
              </w:rPr>
              <w:t>ych</w:t>
            </w:r>
            <w:r w:rsidRPr="000B6676">
              <w:rPr>
                <w:sz w:val="20"/>
                <w:szCs w:val="20"/>
              </w:rPr>
              <w:t xml:space="preserve"> w różnych przedziałach różnymi wzorami</w:t>
            </w:r>
            <w:r>
              <w:rPr>
                <w:sz w:val="20"/>
                <w:szCs w:val="20"/>
              </w:rPr>
              <w:t>; odczytywać z wykresu własności tych funkcji</w:t>
            </w:r>
          </w:p>
          <w:p w14:paraId="2979A762" w14:textId="77777777" w:rsidR="00022C5A" w:rsidRPr="000B6676" w:rsidRDefault="00022C5A" w:rsidP="007D6B75">
            <w:pPr>
              <w:pStyle w:val="Nagwek1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360" w:lineRule="auto"/>
              <w:ind w:left="332" w:hanging="356"/>
              <w:rPr>
                <w:b w:val="0"/>
                <w:bCs w:val="0"/>
                <w:sz w:val="20"/>
              </w:rPr>
            </w:pPr>
            <w:r w:rsidRPr="000B6676">
              <w:rPr>
                <w:b w:val="0"/>
                <w:bCs w:val="0"/>
                <w:sz w:val="20"/>
              </w:rPr>
              <w:t>poda</w:t>
            </w:r>
            <w:r>
              <w:rPr>
                <w:b w:val="0"/>
                <w:bCs w:val="0"/>
                <w:sz w:val="20"/>
              </w:rPr>
              <w:t>wa</w:t>
            </w:r>
            <w:r w:rsidRPr="000B6676">
              <w:rPr>
                <w:b w:val="0"/>
                <w:bCs w:val="0"/>
                <w:sz w:val="20"/>
              </w:rPr>
              <w:t>ć wzór funkcji przedziałami liniowej na podstawie jej wykresu</w:t>
            </w:r>
            <w:r>
              <w:rPr>
                <w:b w:val="0"/>
                <w:bCs w:val="0"/>
                <w:sz w:val="20"/>
              </w:rPr>
              <w:t xml:space="preserve"> (w prostych przypadkach)</w:t>
            </w:r>
          </w:p>
        </w:tc>
        <w:tc>
          <w:tcPr>
            <w:tcW w:w="4224" w:type="dxa"/>
          </w:tcPr>
          <w:p w14:paraId="3B172BF9" w14:textId="77777777" w:rsidR="00022C5A" w:rsidRPr="00B96178" w:rsidRDefault="00022C5A" w:rsidP="007D6B7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C4538">
              <w:rPr>
                <w:sz w:val="20"/>
              </w:rPr>
              <w:t>poda</w:t>
            </w:r>
            <w:r w:rsidRPr="001C4538">
              <w:rPr>
                <w:bCs/>
                <w:sz w:val="20"/>
              </w:rPr>
              <w:t>wa</w:t>
            </w:r>
            <w:r w:rsidRPr="001C4538">
              <w:rPr>
                <w:sz w:val="20"/>
              </w:rPr>
              <w:t>ć wzór f</w:t>
            </w:r>
            <w:r w:rsidRPr="000B6676">
              <w:rPr>
                <w:sz w:val="20"/>
              </w:rPr>
              <w:t xml:space="preserve">unkcji przedziałami liniowej na podstawie jej </w:t>
            </w:r>
            <w:r w:rsidRPr="00B96178">
              <w:rPr>
                <w:sz w:val="20"/>
              </w:rPr>
              <w:t>wykresu</w:t>
            </w:r>
            <w:r w:rsidRPr="00B96178">
              <w:rPr>
                <w:bCs/>
                <w:sz w:val="20"/>
              </w:rPr>
              <w:t xml:space="preserve"> (w </w:t>
            </w:r>
            <w:r>
              <w:rPr>
                <w:bCs/>
                <w:sz w:val="20"/>
              </w:rPr>
              <w:t>trudniejszych</w:t>
            </w:r>
            <w:r w:rsidRPr="00B96178">
              <w:rPr>
                <w:bCs/>
                <w:sz w:val="20"/>
              </w:rPr>
              <w:t xml:space="preserve"> przypadkach)</w:t>
            </w:r>
          </w:p>
          <w:p w14:paraId="02FED357" w14:textId="77777777" w:rsidR="00022C5A" w:rsidRPr="000B6676" w:rsidRDefault="00022C5A" w:rsidP="007D6B7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B6676">
              <w:rPr>
                <w:sz w:val="20"/>
                <w:szCs w:val="20"/>
              </w:rPr>
              <w:t>poda</w:t>
            </w:r>
            <w:r>
              <w:rPr>
                <w:sz w:val="20"/>
                <w:szCs w:val="20"/>
              </w:rPr>
              <w:t>wa</w:t>
            </w:r>
            <w:r w:rsidRPr="000B6676">
              <w:rPr>
                <w:sz w:val="20"/>
                <w:szCs w:val="20"/>
              </w:rPr>
              <w:t xml:space="preserve">ć wzór i rysować wykres </w:t>
            </w:r>
            <w:r>
              <w:rPr>
                <w:sz w:val="20"/>
                <w:szCs w:val="20"/>
              </w:rPr>
              <w:t xml:space="preserve">funkcji </w:t>
            </w:r>
            <w:r w:rsidRPr="000B6676">
              <w:rPr>
                <w:sz w:val="20"/>
                <w:szCs w:val="20"/>
              </w:rPr>
              <w:t>przedziałami liniowej na podstawie zadania osadzonego w kontekście praktycznym (np. o</w:t>
            </w:r>
            <w:r w:rsidR="002F667C">
              <w:rPr>
                <w:sz w:val="20"/>
                <w:szCs w:val="20"/>
              </w:rPr>
              <w:t> </w:t>
            </w:r>
            <w:r w:rsidRPr="000B6676">
              <w:rPr>
                <w:sz w:val="20"/>
                <w:szCs w:val="20"/>
              </w:rPr>
              <w:t>podatku progresywnym)</w:t>
            </w:r>
          </w:p>
        </w:tc>
      </w:tr>
      <w:tr w:rsidR="00022C5A" w:rsidRPr="00001C0D" w14:paraId="4F21E478" w14:textId="77777777" w:rsidTr="00A114CD">
        <w:trPr>
          <w:cantSplit/>
        </w:trPr>
        <w:tc>
          <w:tcPr>
            <w:tcW w:w="2693" w:type="dxa"/>
            <w:vAlign w:val="center"/>
          </w:tcPr>
          <w:p w14:paraId="2F0D22E6" w14:textId="77777777" w:rsidR="00022C5A" w:rsidRPr="002D7CD6" w:rsidRDefault="00022C5A" w:rsidP="007D6B75">
            <w:pPr>
              <w:spacing w:line="360" w:lineRule="auto"/>
              <w:rPr>
                <w:sz w:val="20"/>
                <w:szCs w:val="20"/>
              </w:rPr>
            </w:pPr>
            <w:r w:rsidRPr="002D7CD6">
              <w:rPr>
                <w:sz w:val="20"/>
                <w:szCs w:val="20"/>
              </w:rPr>
              <w:t>Równanie prostej w postaci ogólnej</w:t>
            </w:r>
          </w:p>
        </w:tc>
        <w:tc>
          <w:tcPr>
            <w:tcW w:w="776" w:type="dxa"/>
            <w:vAlign w:val="center"/>
          </w:tcPr>
          <w:p w14:paraId="26009C40" w14:textId="77777777" w:rsidR="00022C5A" w:rsidRPr="002D7CD6" w:rsidRDefault="00022C5A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7CD6">
              <w:rPr>
                <w:sz w:val="20"/>
                <w:szCs w:val="20"/>
              </w:rPr>
              <w:t>2</w:t>
            </w:r>
          </w:p>
        </w:tc>
        <w:tc>
          <w:tcPr>
            <w:tcW w:w="6057" w:type="dxa"/>
          </w:tcPr>
          <w:p w14:paraId="00771184" w14:textId="77777777" w:rsidR="00022C5A" w:rsidRPr="000B6676" w:rsidRDefault="00022C5A" w:rsidP="007D6B75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spacing w:line="360" w:lineRule="auto"/>
              <w:ind w:hanging="356"/>
              <w:rPr>
                <w:sz w:val="20"/>
                <w:szCs w:val="20"/>
              </w:rPr>
            </w:pPr>
            <w:r w:rsidRPr="000B6676">
              <w:rPr>
                <w:sz w:val="20"/>
                <w:szCs w:val="20"/>
              </w:rPr>
              <w:t xml:space="preserve">zaznaczać punkty oraz zbiory na płaszczyźnie kartezjańskiej </w:t>
            </w:r>
          </w:p>
          <w:p w14:paraId="72E7B101" w14:textId="77777777" w:rsidR="00022C5A" w:rsidRPr="000B6676" w:rsidRDefault="00022C5A" w:rsidP="007D6B75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spacing w:line="360" w:lineRule="auto"/>
              <w:ind w:hanging="356"/>
              <w:rPr>
                <w:sz w:val="20"/>
                <w:szCs w:val="20"/>
              </w:rPr>
            </w:pPr>
            <w:r w:rsidRPr="000B6676">
              <w:rPr>
                <w:sz w:val="20"/>
                <w:szCs w:val="20"/>
              </w:rPr>
              <w:t>przekształc</w:t>
            </w:r>
            <w:r>
              <w:rPr>
                <w:sz w:val="20"/>
                <w:szCs w:val="20"/>
              </w:rPr>
              <w:t>a</w:t>
            </w:r>
            <w:r w:rsidRPr="000B6676">
              <w:rPr>
                <w:sz w:val="20"/>
                <w:szCs w:val="20"/>
              </w:rPr>
              <w:t>ć równanie prostej z postaci kierunkowej do ogólnej i</w:t>
            </w:r>
            <w:r w:rsidR="002F667C">
              <w:rPr>
                <w:sz w:val="20"/>
                <w:szCs w:val="20"/>
              </w:rPr>
              <w:t> </w:t>
            </w:r>
            <w:r w:rsidRPr="000B6676">
              <w:rPr>
                <w:sz w:val="20"/>
                <w:szCs w:val="20"/>
              </w:rPr>
              <w:t>odwrotnie</w:t>
            </w:r>
          </w:p>
          <w:p w14:paraId="3D7E76D4" w14:textId="77777777" w:rsidR="00022C5A" w:rsidRPr="000B6676" w:rsidRDefault="00022C5A" w:rsidP="007D6B75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spacing w:line="360" w:lineRule="auto"/>
              <w:ind w:hanging="356"/>
              <w:rPr>
                <w:sz w:val="20"/>
                <w:szCs w:val="20"/>
              </w:rPr>
            </w:pPr>
            <w:r w:rsidRPr="000B6676">
              <w:rPr>
                <w:sz w:val="20"/>
                <w:szCs w:val="20"/>
              </w:rPr>
              <w:t>wyznacz</w:t>
            </w:r>
            <w:r>
              <w:rPr>
                <w:sz w:val="20"/>
                <w:szCs w:val="20"/>
              </w:rPr>
              <w:t>a</w:t>
            </w:r>
            <w:r w:rsidRPr="000B6676">
              <w:rPr>
                <w:sz w:val="20"/>
                <w:szCs w:val="20"/>
              </w:rPr>
              <w:t xml:space="preserve">ć punkty przecięcia prostej (opisanej równaniem w postaci ogólnej) z osiami układu współrzędnych </w:t>
            </w:r>
          </w:p>
        </w:tc>
        <w:tc>
          <w:tcPr>
            <w:tcW w:w="4224" w:type="dxa"/>
          </w:tcPr>
          <w:p w14:paraId="37A16939" w14:textId="77777777" w:rsidR="00022C5A" w:rsidRPr="000B6676" w:rsidRDefault="00022C5A" w:rsidP="007D6B7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B6676">
              <w:rPr>
                <w:sz w:val="20"/>
                <w:szCs w:val="20"/>
              </w:rPr>
              <w:t>rozwiąz</w:t>
            </w:r>
            <w:r>
              <w:rPr>
                <w:sz w:val="20"/>
                <w:szCs w:val="20"/>
              </w:rPr>
              <w:t>yw</w:t>
            </w:r>
            <w:r w:rsidRPr="000B6676">
              <w:rPr>
                <w:sz w:val="20"/>
                <w:szCs w:val="20"/>
              </w:rPr>
              <w:t>ać zadani</w:t>
            </w:r>
            <w:r>
              <w:rPr>
                <w:sz w:val="20"/>
                <w:szCs w:val="20"/>
              </w:rPr>
              <w:t>a</w:t>
            </w:r>
            <w:r w:rsidRPr="000B6676">
              <w:rPr>
                <w:sz w:val="20"/>
                <w:szCs w:val="20"/>
              </w:rPr>
              <w:t xml:space="preserve"> z parametrem dotyczące położenia prostej na płaszczyźnie kartezjańskiej</w:t>
            </w:r>
          </w:p>
          <w:p w14:paraId="464E911D" w14:textId="77777777" w:rsidR="00022C5A" w:rsidRPr="000B6676" w:rsidRDefault="00022C5A" w:rsidP="007D6B7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B6676">
              <w:rPr>
                <w:sz w:val="20"/>
                <w:szCs w:val="20"/>
              </w:rPr>
              <w:t xml:space="preserve">zaznaczać na płaszczyźnie kartezjańskiej zbiory opisane równaniami takimi jak np.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-2x+1=0</m:t>
              </m:r>
            </m:oMath>
            <w:r w:rsidRPr="000B6676">
              <w:rPr>
                <w:sz w:val="20"/>
                <w:szCs w:val="20"/>
              </w:rPr>
              <w:t xml:space="preserve"> lub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-4xy+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=0</m:t>
              </m:r>
            </m:oMath>
          </w:p>
        </w:tc>
      </w:tr>
      <w:tr w:rsidR="00022C5A" w:rsidRPr="00001C0D" w14:paraId="4BD00F20" w14:textId="77777777" w:rsidTr="00A114CD">
        <w:trPr>
          <w:cantSplit/>
        </w:trPr>
        <w:tc>
          <w:tcPr>
            <w:tcW w:w="2693" w:type="dxa"/>
            <w:vAlign w:val="center"/>
          </w:tcPr>
          <w:p w14:paraId="6246AEC0" w14:textId="77777777" w:rsidR="00022C5A" w:rsidRPr="002D7CD6" w:rsidRDefault="00022C5A" w:rsidP="007D6B75">
            <w:pPr>
              <w:spacing w:line="360" w:lineRule="auto"/>
              <w:rPr>
                <w:sz w:val="20"/>
                <w:szCs w:val="20"/>
              </w:rPr>
            </w:pPr>
            <w:r w:rsidRPr="002D7CD6">
              <w:rPr>
                <w:sz w:val="20"/>
                <w:szCs w:val="20"/>
              </w:rPr>
              <w:lastRenderedPageBreak/>
              <w:t>Położenie dwóch prostych na płaszczyźnie</w:t>
            </w:r>
          </w:p>
        </w:tc>
        <w:tc>
          <w:tcPr>
            <w:tcW w:w="776" w:type="dxa"/>
            <w:vAlign w:val="center"/>
          </w:tcPr>
          <w:p w14:paraId="4CAAEFD0" w14:textId="77777777" w:rsidR="00022C5A" w:rsidRPr="002D7CD6" w:rsidRDefault="00022C5A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57" w:type="dxa"/>
          </w:tcPr>
          <w:p w14:paraId="54BEE643" w14:textId="77777777" w:rsidR="00022C5A" w:rsidRDefault="00022C5A" w:rsidP="007D6B75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spacing w:line="360" w:lineRule="auto"/>
              <w:ind w:hanging="356"/>
              <w:rPr>
                <w:sz w:val="20"/>
                <w:szCs w:val="20"/>
              </w:rPr>
            </w:pPr>
            <w:r w:rsidRPr="000B6676">
              <w:rPr>
                <w:sz w:val="20"/>
                <w:szCs w:val="20"/>
              </w:rPr>
              <w:t>badać równoległość (prostopadłość) prostych na płaszczyźnie kartezjańskiej</w:t>
            </w:r>
          </w:p>
          <w:p w14:paraId="6E2C0684" w14:textId="3ED0C637" w:rsidR="00022C5A" w:rsidRPr="00A5737B" w:rsidRDefault="00022C5A" w:rsidP="00A5737B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spacing w:line="360" w:lineRule="auto"/>
              <w:ind w:hanging="356"/>
              <w:rPr>
                <w:sz w:val="20"/>
                <w:szCs w:val="20"/>
              </w:rPr>
            </w:pPr>
            <w:r w:rsidRPr="000B6676">
              <w:rPr>
                <w:sz w:val="20"/>
                <w:szCs w:val="20"/>
              </w:rPr>
              <w:t>wyznacz</w:t>
            </w:r>
            <w:r>
              <w:rPr>
                <w:sz w:val="20"/>
                <w:szCs w:val="20"/>
              </w:rPr>
              <w:t>a</w:t>
            </w:r>
            <w:r w:rsidRPr="000B6676">
              <w:rPr>
                <w:sz w:val="20"/>
                <w:szCs w:val="20"/>
              </w:rPr>
              <w:t>ć równanie prostej równoległej do danej prostej i</w:t>
            </w:r>
            <w:r w:rsidR="008437B8">
              <w:rPr>
                <w:sz w:val="20"/>
                <w:szCs w:val="20"/>
              </w:rPr>
              <w:t> </w:t>
            </w:r>
            <w:r w:rsidRPr="000B6676">
              <w:rPr>
                <w:sz w:val="20"/>
                <w:szCs w:val="20"/>
              </w:rPr>
              <w:t>przechodzącej przez dany punkt</w:t>
            </w:r>
          </w:p>
        </w:tc>
        <w:tc>
          <w:tcPr>
            <w:tcW w:w="4224" w:type="dxa"/>
          </w:tcPr>
          <w:p w14:paraId="2A02E320" w14:textId="77777777" w:rsidR="00022C5A" w:rsidRPr="000B6676" w:rsidRDefault="00022C5A" w:rsidP="007D6B7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B6676">
              <w:rPr>
                <w:sz w:val="20"/>
                <w:szCs w:val="20"/>
              </w:rPr>
              <w:t>rozwiąz</w:t>
            </w:r>
            <w:r>
              <w:rPr>
                <w:sz w:val="20"/>
                <w:szCs w:val="20"/>
              </w:rPr>
              <w:t>yw</w:t>
            </w:r>
            <w:r w:rsidRPr="000B6676">
              <w:rPr>
                <w:sz w:val="20"/>
                <w:szCs w:val="20"/>
              </w:rPr>
              <w:t>ać zadani</w:t>
            </w:r>
            <w:r>
              <w:rPr>
                <w:sz w:val="20"/>
                <w:szCs w:val="20"/>
              </w:rPr>
              <w:t>a</w:t>
            </w:r>
            <w:r w:rsidRPr="000B6676">
              <w:rPr>
                <w:sz w:val="20"/>
                <w:szCs w:val="20"/>
              </w:rPr>
              <w:t xml:space="preserve"> z parametrem dotyczące równoległości lub prostopadłości wykresów funkcji liniowych</w:t>
            </w:r>
          </w:p>
        </w:tc>
      </w:tr>
      <w:tr w:rsidR="00022C5A" w:rsidRPr="00001C0D" w14:paraId="33ABE460" w14:textId="77777777" w:rsidTr="00A114CD">
        <w:trPr>
          <w:cantSplit/>
        </w:trPr>
        <w:tc>
          <w:tcPr>
            <w:tcW w:w="2693" w:type="dxa"/>
            <w:vAlign w:val="center"/>
          </w:tcPr>
          <w:p w14:paraId="07E129ED" w14:textId="77777777" w:rsidR="00022C5A" w:rsidRPr="002D7CD6" w:rsidRDefault="00022C5A" w:rsidP="007D6B75">
            <w:pPr>
              <w:spacing w:line="360" w:lineRule="auto"/>
              <w:rPr>
                <w:sz w:val="20"/>
                <w:szCs w:val="20"/>
              </w:rPr>
            </w:pPr>
            <w:r w:rsidRPr="002D7CD6">
              <w:rPr>
                <w:sz w:val="20"/>
                <w:szCs w:val="20"/>
              </w:rPr>
              <w:t>Geometryczna interpretacja układów równań</w:t>
            </w:r>
          </w:p>
        </w:tc>
        <w:tc>
          <w:tcPr>
            <w:tcW w:w="776" w:type="dxa"/>
            <w:vAlign w:val="center"/>
          </w:tcPr>
          <w:p w14:paraId="641220C4" w14:textId="77777777" w:rsidR="00022C5A" w:rsidRPr="002D7CD6" w:rsidRDefault="00022C5A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57" w:type="dxa"/>
          </w:tcPr>
          <w:p w14:paraId="267FFDD5" w14:textId="77777777" w:rsidR="00022C5A" w:rsidRPr="000B6676" w:rsidRDefault="00022C5A" w:rsidP="007D6B75">
            <w:pPr>
              <w:numPr>
                <w:ilvl w:val="0"/>
                <w:numId w:val="26"/>
              </w:numPr>
              <w:tabs>
                <w:tab w:val="clear" w:pos="360"/>
                <w:tab w:val="num" w:pos="0"/>
              </w:tabs>
              <w:spacing w:line="360" w:lineRule="auto"/>
              <w:ind w:hanging="356"/>
              <w:rPr>
                <w:sz w:val="20"/>
                <w:szCs w:val="20"/>
              </w:rPr>
            </w:pPr>
            <w:r w:rsidRPr="000B6676">
              <w:rPr>
                <w:sz w:val="20"/>
                <w:szCs w:val="20"/>
              </w:rPr>
              <w:t>poda</w:t>
            </w:r>
            <w:r>
              <w:rPr>
                <w:sz w:val="20"/>
                <w:szCs w:val="20"/>
              </w:rPr>
              <w:t>wa</w:t>
            </w:r>
            <w:r w:rsidRPr="000B6676">
              <w:rPr>
                <w:sz w:val="20"/>
                <w:szCs w:val="20"/>
              </w:rPr>
              <w:t>ć interpretację geometryczną danego układu równań liniowych</w:t>
            </w:r>
          </w:p>
          <w:p w14:paraId="1739AD2C" w14:textId="77777777" w:rsidR="00022C5A" w:rsidRPr="000B6676" w:rsidRDefault="00022C5A" w:rsidP="007D6B75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spacing w:line="360" w:lineRule="auto"/>
              <w:ind w:hanging="356"/>
              <w:rPr>
                <w:sz w:val="20"/>
                <w:szCs w:val="20"/>
              </w:rPr>
            </w:pPr>
            <w:r w:rsidRPr="000B6676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dczytywać z wykresu</w:t>
            </w:r>
            <w:r w:rsidRPr="000B6676">
              <w:rPr>
                <w:sz w:val="20"/>
                <w:szCs w:val="20"/>
              </w:rPr>
              <w:t xml:space="preserve"> współrzędne punktu przecięcia dwóch prostych</w:t>
            </w:r>
          </w:p>
        </w:tc>
        <w:tc>
          <w:tcPr>
            <w:tcW w:w="4224" w:type="dxa"/>
          </w:tcPr>
          <w:p w14:paraId="1AB52DD4" w14:textId="77777777" w:rsidR="00022C5A" w:rsidRPr="000B6676" w:rsidRDefault="00022C5A" w:rsidP="007D6B7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B6676">
              <w:rPr>
                <w:sz w:val="20"/>
                <w:szCs w:val="20"/>
              </w:rPr>
              <w:t>wyznacz</w:t>
            </w:r>
            <w:r>
              <w:rPr>
                <w:sz w:val="20"/>
                <w:szCs w:val="20"/>
              </w:rPr>
              <w:t>a</w:t>
            </w:r>
            <w:r w:rsidRPr="000B6676">
              <w:rPr>
                <w:sz w:val="20"/>
                <w:szCs w:val="20"/>
              </w:rPr>
              <w:t>ć wartość parametru , dla którego dany układ jest nieoznaczony (sprzeczny)</w:t>
            </w:r>
          </w:p>
        </w:tc>
      </w:tr>
      <w:tr w:rsidR="00022C5A" w:rsidRPr="00001C0D" w14:paraId="07934B14" w14:textId="77777777" w:rsidTr="00A114CD">
        <w:tc>
          <w:tcPr>
            <w:tcW w:w="2693" w:type="dxa"/>
          </w:tcPr>
          <w:p w14:paraId="6464FFDA" w14:textId="77777777" w:rsidR="00022C5A" w:rsidRPr="002D7CD6" w:rsidRDefault="00022C5A" w:rsidP="007D6B75">
            <w:pPr>
              <w:spacing w:line="360" w:lineRule="auto"/>
              <w:rPr>
                <w:sz w:val="20"/>
                <w:szCs w:val="20"/>
              </w:rPr>
            </w:pPr>
            <w:r w:rsidRPr="002D7CD6">
              <w:rPr>
                <w:sz w:val="20"/>
                <w:szCs w:val="20"/>
              </w:rPr>
              <w:t>Powtórzenie</w:t>
            </w:r>
          </w:p>
        </w:tc>
        <w:tc>
          <w:tcPr>
            <w:tcW w:w="776" w:type="dxa"/>
          </w:tcPr>
          <w:p w14:paraId="11B84B41" w14:textId="77777777" w:rsidR="00022C5A" w:rsidRPr="002D7CD6" w:rsidRDefault="00022C5A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7CD6">
              <w:rPr>
                <w:sz w:val="20"/>
                <w:szCs w:val="20"/>
              </w:rPr>
              <w:t>1</w:t>
            </w:r>
          </w:p>
        </w:tc>
        <w:tc>
          <w:tcPr>
            <w:tcW w:w="6057" w:type="dxa"/>
            <w:shd w:val="pct15" w:color="auto" w:fill="auto"/>
          </w:tcPr>
          <w:p w14:paraId="662BB628" w14:textId="77777777" w:rsidR="00022C5A" w:rsidRPr="000B6676" w:rsidRDefault="00022C5A" w:rsidP="007D6B75">
            <w:pPr>
              <w:pStyle w:val="Nagwek1"/>
              <w:spacing w:line="360" w:lineRule="auto"/>
              <w:ind w:left="332" w:firstLine="0"/>
              <w:rPr>
                <w:b w:val="0"/>
                <w:bCs w:val="0"/>
                <w:sz w:val="20"/>
              </w:rPr>
            </w:pPr>
          </w:p>
        </w:tc>
        <w:tc>
          <w:tcPr>
            <w:tcW w:w="4224" w:type="dxa"/>
            <w:shd w:val="pct15" w:color="auto" w:fill="auto"/>
          </w:tcPr>
          <w:p w14:paraId="35F8098E" w14:textId="77777777" w:rsidR="00022C5A" w:rsidRPr="000B6676" w:rsidRDefault="00022C5A" w:rsidP="007D6B75">
            <w:pPr>
              <w:spacing w:line="360" w:lineRule="auto"/>
              <w:ind w:left="332"/>
              <w:rPr>
                <w:sz w:val="20"/>
                <w:szCs w:val="20"/>
              </w:rPr>
            </w:pPr>
          </w:p>
        </w:tc>
      </w:tr>
      <w:tr w:rsidR="00022C5A" w:rsidRPr="00001C0D" w14:paraId="31554F03" w14:textId="77777777" w:rsidTr="00A114CD">
        <w:tc>
          <w:tcPr>
            <w:tcW w:w="2693" w:type="dxa"/>
          </w:tcPr>
          <w:p w14:paraId="38B40479" w14:textId="77777777" w:rsidR="00022C5A" w:rsidRPr="00685CFD" w:rsidRDefault="00022C5A" w:rsidP="007D6B75">
            <w:pPr>
              <w:spacing w:line="360" w:lineRule="auto"/>
              <w:rPr>
                <w:sz w:val="20"/>
                <w:szCs w:val="20"/>
              </w:rPr>
            </w:pPr>
            <w:r w:rsidRPr="00685CFD">
              <w:rPr>
                <w:sz w:val="20"/>
                <w:szCs w:val="20"/>
              </w:rPr>
              <w:t>Praca klasowa i jej omówienie</w:t>
            </w:r>
          </w:p>
        </w:tc>
        <w:tc>
          <w:tcPr>
            <w:tcW w:w="776" w:type="dxa"/>
          </w:tcPr>
          <w:p w14:paraId="6D1C775D" w14:textId="77777777" w:rsidR="00022C5A" w:rsidRPr="002D7CD6" w:rsidRDefault="00022C5A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7CD6">
              <w:rPr>
                <w:sz w:val="20"/>
                <w:szCs w:val="20"/>
              </w:rPr>
              <w:t>2</w:t>
            </w:r>
          </w:p>
        </w:tc>
        <w:tc>
          <w:tcPr>
            <w:tcW w:w="6057" w:type="dxa"/>
            <w:shd w:val="pct15" w:color="auto" w:fill="auto"/>
          </w:tcPr>
          <w:p w14:paraId="781C09B7" w14:textId="77777777" w:rsidR="00022C5A" w:rsidRPr="000B6676" w:rsidRDefault="00022C5A" w:rsidP="007D6B75">
            <w:pPr>
              <w:pStyle w:val="Tekstprzypisudolnego"/>
              <w:spacing w:line="360" w:lineRule="auto"/>
              <w:ind w:left="336"/>
            </w:pPr>
          </w:p>
        </w:tc>
        <w:tc>
          <w:tcPr>
            <w:tcW w:w="4224" w:type="dxa"/>
            <w:shd w:val="pct15" w:color="auto" w:fill="auto"/>
          </w:tcPr>
          <w:p w14:paraId="66ADB713" w14:textId="77777777" w:rsidR="00022C5A" w:rsidRPr="000B6676" w:rsidRDefault="00022C5A" w:rsidP="007D6B75">
            <w:pPr>
              <w:pStyle w:val="Nagwek1"/>
              <w:spacing w:line="360" w:lineRule="auto"/>
              <w:ind w:left="336" w:firstLine="0"/>
              <w:rPr>
                <w:b w:val="0"/>
                <w:bCs w:val="0"/>
                <w:sz w:val="20"/>
              </w:rPr>
            </w:pPr>
          </w:p>
        </w:tc>
      </w:tr>
    </w:tbl>
    <w:p w14:paraId="30C4EA47" w14:textId="77777777" w:rsidR="00022C5A" w:rsidRDefault="00022C5A" w:rsidP="007D6B75">
      <w:pPr>
        <w:spacing w:line="360" w:lineRule="auto"/>
        <w:rPr>
          <w:sz w:val="20"/>
        </w:rPr>
      </w:pPr>
    </w:p>
    <w:p w14:paraId="0D5C6483" w14:textId="77777777" w:rsidR="00022C5A" w:rsidRDefault="00022C5A" w:rsidP="007D6B75">
      <w:pPr>
        <w:pStyle w:val="Nagwek1"/>
        <w:spacing w:line="360" w:lineRule="auto"/>
        <w:ind w:firstLine="0"/>
        <w:jc w:val="center"/>
      </w:pPr>
    </w:p>
    <w:p w14:paraId="2C88AA57" w14:textId="77777777" w:rsidR="00022C5A" w:rsidRDefault="00022C5A" w:rsidP="007D6B75">
      <w:pPr>
        <w:pStyle w:val="Nagwek1"/>
        <w:spacing w:line="360" w:lineRule="auto"/>
        <w:ind w:firstLine="0"/>
        <w:jc w:val="center"/>
      </w:pPr>
      <w:r>
        <w:tab/>
        <w:t>Funkcja kwadratowa (9 godz.)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776"/>
        <w:gridCol w:w="6028"/>
        <w:gridCol w:w="4253"/>
      </w:tblGrid>
      <w:tr w:rsidR="00022C5A" w:rsidRPr="00001C0D" w14:paraId="02FB3B02" w14:textId="77777777" w:rsidTr="00A114CD">
        <w:trPr>
          <w:trHeight w:val="891"/>
        </w:trPr>
        <w:tc>
          <w:tcPr>
            <w:tcW w:w="2693" w:type="dxa"/>
            <w:vAlign w:val="center"/>
          </w:tcPr>
          <w:p w14:paraId="11FBA0A7" w14:textId="77777777" w:rsidR="00022C5A" w:rsidRPr="00001C0D" w:rsidRDefault="00022C5A" w:rsidP="007D6B75">
            <w:pPr>
              <w:pStyle w:val="Nagwek1"/>
              <w:spacing w:line="360" w:lineRule="auto"/>
              <w:ind w:firstLine="0"/>
              <w:jc w:val="center"/>
              <w:rPr>
                <w:b w:val="0"/>
                <w:bCs w:val="0"/>
                <w:sz w:val="20"/>
              </w:rPr>
            </w:pPr>
            <w:r w:rsidRPr="00001C0D">
              <w:rPr>
                <w:bCs w:val="0"/>
                <w:sz w:val="20"/>
              </w:rPr>
              <w:t>TEMAT ZAJĘĆ EDUKACYJNYCH</w:t>
            </w:r>
          </w:p>
        </w:tc>
        <w:tc>
          <w:tcPr>
            <w:tcW w:w="776" w:type="dxa"/>
            <w:textDirection w:val="btLr"/>
            <w:vAlign w:val="center"/>
          </w:tcPr>
          <w:p w14:paraId="7D4EE05C" w14:textId="77777777" w:rsidR="00022C5A" w:rsidRPr="00001C0D" w:rsidRDefault="00022C5A" w:rsidP="007D6B75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Liczba godzin</w:t>
            </w:r>
          </w:p>
        </w:tc>
        <w:tc>
          <w:tcPr>
            <w:tcW w:w="6028" w:type="dxa"/>
            <w:vAlign w:val="center"/>
          </w:tcPr>
          <w:p w14:paraId="56022461" w14:textId="77777777" w:rsidR="00022C5A" w:rsidRPr="00001C0D" w:rsidRDefault="00022C5A" w:rsidP="007D6B7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W zakresie</w:t>
            </w:r>
          </w:p>
          <w:p w14:paraId="2B3A79ED" w14:textId="77777777" w:rsidR="00022C5A" w:rsidRPr="00001C0D" w:rsidRDefault="00022C5A" w:rsidP="007D6B7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WYMAGAŃ  PODSTAWOWYCH</w:t>
            </w:r>
          </w:p>
          <w:p w14:paraId="7D644705" w14:textId="77777777" w:rsidR="00022C5A" w:rsidRPr="00001C0D" w:rsidRDefault="00022C5A" w:rsidP="007D6B75">
            <w:pPr>
              <w:pStyle w:val="Nagwek1"/>
              <w:spacing w:line="360" w:lineRule="auto"/>
              <w:ind w:firstLine="0"/>
              <w:jc w:val="center"/>
              <w:rPr>
                <w:b w:val="0"/>
                <w:bCs w:val="0"/>
                <w:sz w:val="20"/>
              </w:rPr>
            </w:pPr>
            <w:r w:rsidRPr="00001C0D">
              <w:rPr>
                <w:bCs w:val="0"/>
                <w:sz w:val="20"/>
              </w:rPr>
              <w:t>uczeń potrafi:</w:t>
            </w:r>
          </w:p>
        </w:tc>
        <w:tc>
          <w:tcPr>
            <w:tcW w:w="4253" w:type="dxa"/>
            <w:vAlign w:val="center"/>
          </w:tcPr>
          <w:p w14:paraId="0B05876D" w14:textId="77777777" w:rsidR="00022C5A" w:rsidRPr="00001C0D" w:rsidRDefault="00022C5A" w:rsidP="007D6B7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W zakresie</w:t>
            </w:r>
          </w:p>
          <w:p w14:paraId="6E2916C5" w14:textId="77777777" w:rsidR="00022C5A" w:rsidRPr="00001C0D" w:rsidRDefault="00022C5A" w:rsidP="005D0F4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WYMAGAŃ  PONADPODSTAWOWYCH</w:t>
            </w:r>
          </w:p>
          <w:p w14:paraId="395B69EB" w14:textId="77777777" w:rsidR="00022C5A" w:rsidRPr="00001C0D" w:rsidRDefault="00022C5A" w:rsidP="007D6B75">
            <w:pPr>
              <w:pStyle w:val="Nagwek1"/>
              <w:spacing w:line="360" w:lineRule="auto"/>
              <w:ind w:firstLine="0"/>
              <w:jc w:val="center"/>
              <w:rPr>
                <w:b w:val="0"/>
                <w:bCs w:val="0"/>
                <w:sz w:val="20"/>
              </w:rPr>
            </w:pPr>
            <w:r w:rsidRPr="00001C0D">
              <w:rPr>
                <w:bCs w:val="0"/>
                <w:sz w:val="20"/>
              </w:rPr>
              <w:t>uczeń potrafi:</w:t>
            </w:r>
          </w:p>
        </w:tc>
      </w:tr>
      <w:tr w:rsidR="00022C5A" w:rsidRPr="00001C0D" w14:paraId="7E296BA6" w14:textId="77777777" w:rsidTr="00A114CD">
        <w:trPr>
          <w:cantSplit/>
        </w:trPr>
        <w:tc>
          <w:tcPr>
            <w:tcW w:w="2693" w:type="dxa"/>
            <w:vAlign w:val="center"/>
          </w:tcPr>
          <w:p w14:paraId="7B137F02" w14:textId="77777777" w:rsidR="00022C5A" w:rsidRPr="00001C0D" w:rsidRDefault="00022C5A" w:rsidP="007D6B75">
            <w:pPr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 xml:space="preserve">Funkcja kwadratowa postaci </w:t>
            </w:r>
            <w:r w:rsidRPr="00001C0D">
              <w:rPr>
                <w:position w:val="-10"/>
                <w:sz w:val="20"/>
                <w:szCs w:val="20"/>
              </w:rPr>
              <w:object w:dxaOrig="920" w:dyaOrig="340" w14:anchorId="0BBD31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35pt;height:17.8pt" o:ole="" fillcolor="window">
                  <v:imagedata r:id="rId9" o:title=""/>
                </v:shape>
                <o:OLEObject Type="Embed" ProgID="Equation.3" ShapeID="_x0000_i1025" DrawAspect="Content" ObjectID="_1785322977" r:id="rId10"/>
              </w:object>
            </w:r>
          </w:p>
        </w:tc>
        <w:tc>
          <w:tcPr>
            <w:tcW w:w="776" w:type="dxa"/>
            <w:vAlign w:val="center"/>
          </w:tcPr>
          <w:p w14:paraId="35FC7447" w14:textId="77777777" w:rsidR="00022C5A" w:rsidRPr="00001C0D" w:rsidRDefault="00022C5A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1</w:t>
            </w:r>
          </w:p>
        </w:tc>
        <w:tc>
          <w:tcPr>
            <w:tcW w:w="6028" w:type="dxa"/>
          </w:tcPr>
          <w:p w14:paraId="31059EA3" w14:textId="77777777" w:rsidR="00022C5A" w:rsidRPr="00836BF9" w:rsidRDefault="00022C5A" w:rsidP="007D6B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36BF9">
              <w:rPr>
                <w:sz w:val="20"/>
                <w:szCs w:val="20"/>
              </w:rPr>
              <w:t xml:space="preserve">rysować wykres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oMath>
            <w:r w:rsidRPr="00836BF9">
              <w:rPr>
                <w:sz w:val="20"/>
                <w:szCs w:val="20"/>
              </w:rPr>
              <w:t xml:space="preserve"> i poda</w:t>
            </w:r>
            <w:r>
              <w:rPr>
                <w:sz w:val="20"/>
                <w:szCs w:val="20"/>
              </w:rPr>
              <w:t>wa</w:t>
            </w:r>
            <w:r w:rsidRPr="00836BF9">
              <w:rPr>
                <w:sz w:val="20"/>
                <w:szCs w:val="20"/>
              </w:rPr>
              <w:t>ć jej własności</w:t>
            </w:r>
          </w:p>
          <w:p w14:paraId="3FA39AB2" w14:textId="77777777" w:rsidR="00022C5A" w:rsidRPr="00001C0D" w:rsidRDefault="00022C5A" w:rsidP="00E84A61">
            <w:pPr>
              <w:pStyle w:val="Nagwek1"/>
              <w:numPr>
                <w:ilvl w:val="0"/>
                <w:numId w:val="13"/>
              </w:numPr>
              <w:spacing w:line="360" w:lineRule="auto"/>
              <w:rPr>
                <w:b w:val="0"/>
                <w:sz w:val="20"/>
              </w:rPr>
            </w:pPr>
            <w:r w:rsidRPr="00836BF9">
              <w:rPr>
                <w:b w:val="0"/>
                <w:sz w:val="20"/>
              </w:rPr>
              <w:t xml:space="preserve">poprawnie interpretować współczynnik </w:t>
            </w:r>
            <w:r w:rsidRPr="00836BF9">
              <w:rPr>
                <w:b w:val="0"/>
                <w:i/>
                <w:sz w:val="20"/>
              </w:rPr>
              <w:t xml:space="preserve">a </w:t>
            </w:r>
            <w:r w:rsidRPr="00836BF9">
              <w:rPr>
                <w:b w:val="0"/>
                <w:sz w:val="20"/>
              </w:rPr>
              <w:t xml:space="preserve">funkcji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 w:val="0"/>
                      <w:i/>
                      <w:sz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b w:val="0"/>
                      <w:i/>
                      <w:sz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sup>
              </m:sSup>
            </m:oMath>
            <w:r w:rsidRPr="001E6AB7">
              <w:rPr>
                <w:sz w:val="20"/>
              </w:rPr>
              <w:t xml:space="preserve"> </w:t>
            </w:r>
            <w:r w:rsidRPr="00C51DB2">
              <w:rPr>
                <w:b w:val="0"/>
                <w:sz w:val="20"/>
              </w:rPr>
              <w:t xml:space="preserve"> </w:t>
            </w:r>
          </w:p>
        </w:tc>
        <w:tc>
          <w:tcPr>
            <w:tcW w:w="4253" w:type="dxa"/>
          </w:tcPr>
          <w:p w14:paraId="02728372" w14:textId="77777777" w:rsidR="00022C5A" w:rsidRPr="00001C0D" w:rsidRDefault="00022C5A" w:rsidP="002F667C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b/>
                <w:bCs/>
                <w:sz w:val="20"/>
              </w:rPr>
            </w:pPr>
          </w:p>
        </w:tc>
      </w:tr>
      <w:tr w:rsidR="00022C5A" w:rsidRPr="00001C0D" w14:paraId="2C1AB05D" w14:textId="77777777" w:rsidTr="00A114CD">
        <w:tc>
          <w:tcPr>
            <w:tcW w:w="2693" w:type="dxa"/>
            <w:vAlign w:val="center"/>
          </w:tcPr>
          <w:p w14:paraId="1613CB33" w14:textId="77777777" w:rsidR="00022C5A" w:rsidRPr="00001C0D" w:rsidRDefault="00022C5A" w:rsidP="007D6B75">
            <w:pPr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Postać kanoniczna funkcji kwadratowej</w:t>
            </w:r>
          </w:p>
        </w:tc>
        <w:tc>
          <w:tcPr>
            <w:tcW w:w="776" w:type="dxa"/>
            <w:vAlign w:val="center"/>
          </w:tcPr>
          <w:p w14:paraId="106732BB" w14:textId="77777777" w:rsidR="00022C5A" w:rsidRPr="00001C0D" w:rsidRDefault="00022C5A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28" w:type="dxa"/>
          </w:tcPr>
          <w:p w14:paraId="6211E32F" w14:textId="77777777" w:rsidR="00022C5A" w:rsidRPr="001E6AB7" w:rsidRDefault="00022C5A" w:rsidP="007D6B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E6AB7">
              <w:rPr>
                <w:sz w:val="20"/>
                <w:szCs w:val="20"/>
              </w:rPr>
              <w:t>rysować wykres funkcji kwadratowej w postaci kanonicznej</w:t>
            </w:r>
          </w:p>
          <w:p w14:paraId="63456534" w14:textId="77777777" w:rsidR="00022C5A" w:rsidRDefault="00022C5A" w:rsidP="007D6B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E6AB7">
              <w:rPr>
                <w:sz w:val="20"/>
                <w:szCs w:val="20"/>
              </w:rPr>
              <w:t>określ</w:t>
            </w:r>
            <w:r>
              <w:rPr>
                <w:sz w:val="20"/>
                <w:szCs w:val="20"/>
              </w:rPr>
              <w:t>a</w:t>
            </w:r>
            <w:r w:rsidRPr="001E6AB7">
              <w:rPr>
                <w:sz w:val="20"/>
                <w:szCs w:val="20"/>
              </w:rPr>
              <w:t>ć własności (zbiór wartości, przedziały monotoniczności, wartość ekstremalną) funkcji kwadratowej na podstawie jej postaci kanonicznej</w:t>
            </w:r>
          </w:p>
          <w:p w14:paraId="784861A4" w14:textId="77777777" w:rsidR="00022C5A" w:rsidRPr="001E6AB7" w:rsidRDefault="00022C5A" w:rsidP="007D6B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podawać wzór funkcji kwadratowej w postaci kanonicznej na podstawie informacji o jej wykresie w prostych przypadkach</w:t>
            </w:r>
          </w:p>
        </w:tc>
        <w:tc>
          <w:tcPr>
            <w:tcW w:w="4253" w:type="dxa"/>
          </w:tcPr>
          <w:p w14:paraId="0BD6C40C" w14:textId="77777777" w:rsidR="00022C5A" w:rsidRDefault="00022C5A" w:rsidP="007D6B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E6AB7">
              <w:rPr>
                <w:sz w:val="20"/>
                <w:szCs w:val="20"/>
              </w:rPr>
              <w:t>przekształc</w:t>
            </w:r>
            <w:r>
              <w:rPr>
                <w:sz w:val="20"/>
                <w:szCs w:val="20"/>
              </w:rPr>
              <w:t>a</w:t>
            </w:r>
            <w:r w:rsidRPr="001E6AB7">
              <w:rPr>
                <w:sz w:val="20"/>
                <w:szCs w:val="20"/>
              </w:rPr>
              <w:t xml:space="preserve">ć parabolę  przez symetrię względem prostej równoległej do osi </w:t>
            </w:r>
            <w:r w:rsidRPr="001E6AB7">
              <w:rPr>
                <w:i/>
                <w:sz w:val="20"/>
                <w:szCs w:val="20"/>
              </w:rPr>
              <w:t>x</w:t>
            </w:r>
            <w:r w:rsidRPr="001E6AB7">
              <w:rPr>
                <w:sz w:val="20"/>
                <w:szCs w:val="20"/>
              </w:rPr>
              <w:t xml:space="preserve"> lub osi </w:t>
            </w:r>
            <w:r w:rsidRPr="001E6AB7">
              <w:rPr>
                <w:i/>
                <w:sz w:val="20"/>
                <w:szCs w:val="20"/>
              </w:rPr>
              <w:t>y</w:t>
            </w:r>
            <w:r w:rsidRPr="001E6AB7">
              <w:rPr>
                <w:sz w:val="20"/>
                <w:szCs w:val="20"/>
              </w:rPr>
              <w:t xml:space="preserve"> układu współrzędnych oraz </w:t>
            </w:r>
            <w:r>
              <w:rPr>
                <w:sz w:val="20"/>
                <w:szCs w:val="20"/>
              </w:rPr>
              <w:t>za</w:t>
            </w:r>
            <w:r w:rsidRPr="001E6AB7">
              <w:rPr>
                <w:sz w:val="20"/>
                <w:szCs w:val="20"/>
              </w:rPr>
              <w:t>pis</w:t>
            </w:r>
            <w:r>
              <w:rPr>
                <w:sz w:val="20"/>
                <w:szCs w:val="20"/>
              </w:rPr>
              <w:t>yw</w:t>
            </w:r>
            <w:r w:rsidRPr="001E6AB7">
              <w:rPr>
                <w:sz w:val="20"/>
                <w:szCs w:val="20"/>
              </w:rPr>
              <w:t>ać równanie otrzymanego obrazu tej paraboli</w:t>
            </w:r>
          </w:p>
          <w:p w14:paraId="492BB063" w14:textId="77777777" w:rsidR="00022C5A" w:rsidRPr="001E6AB7" w:rsidRDefault="00022C5A" w:rsidP="007D6B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wykorzystywać wzór funkcji kwadratowej w</w:t>
            </w:r>
            <w:r w:rsidR="00FE250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postaci kanonicznej do rozwiązywania </w:t>
            </w:r>
            <w:r>
              <w:rPr>
                <w:sz w:val="20"/>
                <w:szCs w:val="20"/>
              </w:rPr>
              <w:lastRenderedPageBreak/>
              <w:t>zadań w trudniejszych przypadkach</w:t>
            </w:r>
          </w:p>
        </w:tc>
      </w:tr>
      <w:tr w:rsidR="00022C5A" w:rsidRPr="00001C0D" w14:paraId="0BB5C93E" w14:textId="77777777" w:rsidTr="00A114CD">
        <w:tc>
          <w:tcPr>
            <w:tcW w:w="2693" w:type="dxa"/>
            <w:vAlign w:val="center"/>
          </w:tcPr>
          <w:p w14:paraId="16ECB6EE" w14:textId="77777777" w:rsidR="00022C5A" w:rsidRPr="00001C0D" w:rsidRDefault="00022C5A" w:rsidP="007D6B75">
            <w:pPr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lastRenderedPageBreak/>
              <w:t>Postać ogólna funkcji kwadratowej</w:t>
            </w:r>
          </w:p>
        </w:tc>
        <w:tc>
          <w:tcPr>
            <w:tcW w:w="776" w:type="dxa"/>
            <w:vAlign w:val="center"/>
          </w:tcPr>
          <w:p w14:paraId="12328575" w14:textId="77777777" w:rsidR="00022C5A" w:rsidRPr="00001C0D" w:rsidRDefault="00022C5A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28" w:type="dxa"/>
            <w:tcBorders>
              <w:bottom w:val="single" w:sz="4" w:space="0" w:color="auto"/>
            </w:tcBorders>
          </w:tcPr>
          <w:p w14:paraId="37368770" w14:textId="77777777" w:rsidR="00022C5A" w:rsidRPr="001E6AB7" w:rsidRDefault="00022C5A" w:rsidP="007D6B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E6AB7">
              <w:rPr>
                <w:sz w:val="20"/>
                <w:szCs w:val="20"/>
              </w:rPr>
              <w:t>przekształc</w:t>
            </w:r>
            <w:r>
              <w:rPr>
                <w:sz w:val="20"/>
                <w:szCs w:val="20"/>
              </w:rPr>
              <w:t>a</w:t>
            </w:r>
            <w:r w:rsidRPr="001E6AB7">
              <w:rPr>
                <w:sz w:val="20"/>
                <w:szCs w:val="20"/>
              </w:rPr>
              <w:t>ć wzór funkcji kwadratowej z postaci kanonicznej do ogólnej i odwrotnie</w:t>
            </w:r>
          </w:p>
          <w:p w14:paraId="41F6946D" w14:textId="77777777" w:rsidR="00022C5A" w:rsidRPr="009A042A" w:rsidRDefault="00022C5A" w:rsidP="007D6B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A042A">
              <w:rPr>
                <w:sz w:val="20"/>
              </w:rPr>
              <w:t>poprawnie interpretować współczynnik</w:t>
            </w:r>
            <w:r>
              <w:rPr>
                <w:sz w:val="20"/>
              </w:rPr>
              <w:t>i występujące we wzorze funkcji kwadratowej w postaci ogólnej</w:t>
            </w:r>
          </w:p>
          <w:p w14:paraId="2BA8F10A" w14:textId="77777777" w:rsidR="00022C5A" w:rsidRDefault="00022C5A" w:rsidP="007D6B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A042A">
              <w:rPr>
                <w:sz w:val="20"/>
                <w:szCs w:val="20"/>
              </w:rPr>
              <w:t>oblicz</w:t>
            </w:r>
            <w:r>
              <w:rPr>
                <w:sz w:val="20"/>
                <w:szCs w:val="20"/>
              </w:rPr>
              <w:t>a</w:t>
            </w:r>
            <w:r w:rsidRPr="009A042A">
              <w:rPr>
                <w:sz w:val="20"/>
                <w:szCs w:val="20"/>
              </w:rPr>
              <w:t xml:space="preserve">ć współrzędne wierzchołka paraboli </w:t>
            </w:r>
          </w:p>
          <w:p w14:paraId="0B33E580" w14:textId="77777777" w:rsidR="00022C5A" w:rsidRPr="009A042A" w:rsidRDefault="00022C5A" w:rsidP="007D6B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wyznaczać zbiór wartości funkcji kwadratowej</w:t>
            </w:r>
          </w:p>
          <w:p w14:paraId="60F8234F" w14:textId="77777777" w:rsidR="00022C5A" w:rsidRPr="001E6AB7" w:rsidRDefault="00022C5A" w:rsidP="007D6B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podawać wzór funkcji kwadratowej w postaci ogólnej na podstawie informacji o jej wykresie w prostych przypadkach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A6F764D" w14:textId="77777777" w:rsidR="00022C5A" w:rsidRDefault="00022C5A" w:rsidP="007D6B75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rysować wykres funkcji przedziałami kwadratowej </w:t>
            </w:r>
          </w:p>
          <w:p w14:paraId="111A3155" w14:textId="77777777" w:rsidR="00022C5A" w:rsidRDefault="00022C5A" w:rsidP="007D6B75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rozwiązywać trudniejsze zadania dotyczące postaci kanonicznej i ogólnej funkcji kwadratowej oraz jej własności</w:t>
            </w:r>
          </w:p>
          <w:p w14:paraId="34E336B0" w14:textId="77777777" w:rsidR="00022C5A" w:rsidRPr="009A042A" w:rsidRDefault="00022C5A" w:rsidP="0056654C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sz w:val="20"/>
                <w:szCs w:val="20"/>
              </w:rPr>
            </w:pPr>
          </w:p>
        </w:tc>
      </w:tr>
      <w:tr w:rsidR="00022C5A" w:rsidRPr="00001C0D" w14:paraId="11EE2864" w14:textId="77777777" w:rsidTr="00A114CD">
        <w:tc>
          <w:tcPr>
            <w:tcW w:w="2693" w:type="dxa"/>
          </w:tcPr>
          <w:p w14:paraId="57F6180E" w14:textId="77777777" w:rsidR="00022C5A" w:rsidRPr="00001C0D" w:rsidRDefault="00022C5A" w:rsidP="007D6B75">
            <w:pPr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Powtórzenie</w:t>
            </w:r>
          </w:p>
        </w:tc>
        <w:tc>
          <w:tcPr>
            <w:tcW w:w="776" w:type="dxa"/>
          </w:tcPr>
          <w:p w14:paraId="1705A456" w14:textId="77777777" w:rsidR="00022C5A" w:rsidRPr="00001C0D" w:rsidRDefault="00022C5A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1</w:t>
            </w:r>
          </w:p>
        </w:tc>
        <w:tc>
          <w:tcPr>
            <w:tcW w:w="6028" w:type="dxa"/>
            <w:shd w:val="pct15" w:color="auto" w:fill="auto"/>
          </w:tcPr>
          <w:p w14:paraId="4E7E2326" w14:textId="77777777" w:rsidR="00022C5A" w:rsidRPr="00001C0D" w:rsidRDefault="00022C5A" w:rsidP="007D6B75">
            <w:pPr>
              <w:pStyle w:val="Nagwek1"/>
              <w:spacing w:line="360" w:lineRule="auto"/>
              <w:ind w:left="360" w:firstLine="0"/>
              <w:rPr>
                <w:b w:val="0"/>
                <w:bCs w:val="0"/>
                <w:sz w:val="20"/>
              </w:rPr>
            </w:pPr>
          </w:p>
        </w:tc>
        <w:tc>
          <w:tcPr>
            <w:tcW w:w="4253" w:type="dxa"/>
            <w:shd w:val="pct15" w:color="auto" w:fill="auto"/>
          </w:tcPr>
          <w:p w14:paraId="58175394" w14:textId="77777777" w:rsidR="00022C5A" w:rsidRPr="00001C0D" w:rsidRDefault="00022C5A" w:rsidP="007D6B75">
            <w:pPr>
              <w:pStyle w:val="Nagwek1"/>
              <w:spacing w:line="360" w:lineRule="auto"/>
              <w:ind w:left="360" w:firstLine="0"/>
              <w:rPr>
                <w:b w:val="0"/>
                <w:bCs w:val="0"/>
                <w:sz w:val="20"/>
              </w:rPr>
            </w:pPr>
          </w:p>
        </w:tc>
      </w:tr>
      <w:tr w:rsidR="00022C5A" w:rsidRPr="00001C0D" w14:paraId="4CD6110C" w14:textId="77777777" w:rsidTr="00A114CD">
        <w:tc>
          <w:tcPr>
            <w:tcW w:w="2693" w:type="dxa"/>
          </w:tcPr>
          <w:p w14:paraId="78902CB6" w14:textId="77777777" w:rsidR="00022C5A" w:rsidRPr="00987C71" w:rsidRDefault="00022C5A" w:rsidP="007D6B75">
            <w:pPr>
              <w:spacing w:line="360" w:lineRule="auto"/>
              <w:rPr>
                <w:sz w:val="20"/>
                <w:szCs w:val="20"/>
              </w:rPr>
            </w:pPr>
            <w:r w:rsidRPr="00987C71">
              <w:rPr>
                <w:sz w:val="20"/>
                <w:szCs w:val="20"/>
              </w:rPr>
              <w:t>Praca klasowa i jej omówienie</w:t>
            </w:r>
          </w:p>
        </w:tc>
        <w:tc>
          <w:tcPr>
            <w:tcW w:w="776" w:type="dxa"/>
          </w:tcPr>
          <w:p w14:paraId="4E103EA6" w14:textId="77777777" w:rsidR="00022C5A" w:rsidRPr="00001C0D" w:rsidRDefault="00022C5A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2</w:t>
            </w:r>
          </w:p>
        </w:tc>
        <w:tc>
          <w:tcPr>
            <w:tcW w:w="6028" w:type="dxa"/>
            <w:shd w:val="pct15" w:color="auto" w:fill="auto"/>
          </w:tcPr>
          <w:p w14:paraId="60403BF2" w14:textId="77777777" w:rsidR="00022C5A" w:rsidRPr="00001C0D" w:rsidRDefault="00022C5A" w:rsidP="007D6B75">
            <w:pPr>
              <w:pStyle w:val="Nagwek1"/>
              <w:spacing w:line="360" w:lineRule="auto"/>
              <w:ind w:firstLine="0"/>
              <w:rPr>
                <w:b w:val="0"/>
                <w:bCs w:val="0"/>
                <w:sz w:val="20"/>
              </w:rPr>
            </w:pPr>
          </w:p>
        </w:tc>
        <w:tc>
          <w:tcPr>
            <w:tcW w:w="4253" w:type="dxa"/>
            <w:shd w:val="pct15" w:color="auto" w:fill="auto"/>
          </w:tcPr>
          <w:p w14:paraId="1B48A45C" w14:textId="77777777" w:rsidR="00022C5A" w:rsidRPr="00001C0D" w:rsidRDefault="00022C5A" w:rsidP="007D6B75">
            <w:pPr>
              <w:pStyle w:val="Nagwek1"/>
              <w:spacing w:line="360" w:lineRule="auto"/>
              <w:ind w:firstLine="0"/>
              <w:rPr>
                <w:b w:val="0"/>
                <w:bCs w:val="0"/>
                <w:sz w:val="20"/>
              </w:rPr>
            </w:pPr>
          </w:p>
        </w:tc>
      </w:tr>
    </w:tbl>
    <w:p w14:paraId="4B58D8F8" w14:textId="77777777" w:rsidR="00022C5A" w:rsidRDefault="00022C5A" w:rsidP="005D0F4F">
      <w:pPr>
        <w:spacing w:line="360" w:lineRule="auto"/>
        <w:rPr>
          <w:sz w:val="20"/>
          <w:szCs w:val="20"/>
        </w:rPr>
      </w:pPr>
    </w:p>
    <w:p w14:paraId="2A88733E" w14:textId="77777777" w:rsidR="00022C5A" w:rsidRDefault="00022C5A" w:rsidP="00022C5A">
      <w:pPr>
        <w:pStyle w:val="Nagwek1"/>
        <w:tabs>
          <w:tab w:val="left" w:pos="930"/>
        </w:tabs>
        <w:spacing w:line="360" w:lineRule="auto"/>
        <w:ind w:firstLine="0"/>
      </w:pPr>
    </w:p>
    <w:p w14:paraId="4FB9E07F" w14:textId="77777777" w:rsidR="00022C5A" w:rsidRDefault="00022C5A" w:rsidP="007D6B75">
      <w:pPr>
        <w:pStyle w:val="Nagwek1"/>
        <w:spacing w:line="360" w:lineRule="auto"/>
        <w:ind w:firstLine="0"/>
        <w:jc w:val="center"/>
      </w:pPr>
      <w:r>
        <w:t>Figury na płaszczyźnie (7 godz.)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776"/>
        <w:gridCol w:w="6028"/>
        <w:gridCol w:w="4253"/>
      </w:tblGrid>
      <w:tr w:rsidR="00022C5A" w:rsidRPr="00001C0D" w14:paraId="07E5A828" w14:textId="77777777" w:rsidTr="00A114CD">
        <w:trPr>
          <w:trHeight w:val="891"/>
        </w:trPr>
        <w:tc>
          <w:tcPr>
            <w:tcW w:w="2693" w:type="dxa"/>
            <w:vAlign w:val="center"/>
          </w:tcPr>
          <w:p w14:paraId="28E65336" w14:textId="77777777" w:rsidR="00022C5A" w:rsidRPr="00001C0D" w:rsidRDefault="00022C5A" w:rsidP="007D6B75">
            <w:pPr>
              <w:pStyle w:val="Nagwek1"/>
              <w:spacing w:line="360" w:lineRule="auto"/>
              <w:ind w:firstLine="0"/>
              <w:jc w:val="center"/>
              <w:rPr>
                <w:b w:val="0"/>
                <w:bCs w:val="0"/>
                <w:sz w:val="20"/>
              </w:rPr>
            </w:pPr>
            <w:r w:rsidRPr="00001C0D">
              <w:rPr>
                <w:bCs w:val="0"/>
                <w:sz w:val="20"/>
              </w:rPr>
              <w:t>TEMAT ZAJĘĆ EDUKACYJNYCH</w:t>
            </w:r>
          </w:p>
        </w:tc>
        <w:tc>
          <w:tcPr>
            <w:tcW w:w="776" w:type="dxa"/>
            <w:textDirection w:val="btLr"/>
            <w:vAlign w:val="center"/>
          </w:tcPr>
          <w:p w14:paraId="271307C0" w14:textId="77777777" w:rsidR="00022C5A" w:rsidRPr="00001C0D" w:rsidRDefault="00022C5A" w:rsidP="007D6B75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Liczba godzin</w:t>
            </w:r>
          </w:p>
        </w:tc>
        <w:tc>
          <w:tcPr>
            <w:tcW w:w="6028" w:type="dxa"/>
            <w:vAlign w:val="center"/>
          </w:tcPr>
          <w:p w14:paraId="201D0F05" w14:textId="77777777" w:rsidR="00022C5A" w:rsidRPr="00001C0D" w:rsidRDefault="00022C5A" w:rsidP="005D0F4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W zakresie</w:t>
            </w:r>
          </w:p>
          <w:p w14:paraId="15D5E41F" w14:textId="77777777" w:rsidR="00022C5A" w:rsidRPr="00001C0D" w:rsidRDefault="00022C5A" w:rsidP="005D0F4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WYMAGAŃ PODSTAWOWYCH</w:t>
            </w:r>
          </w:p>
          <w:p w14:paraId="499D40AB" w14:textId="77777777" w:rsidR="00022C5A" w:rsidRPr="00001C0D" w:rsidRDefault="00022C5A" w:rsidP="005D0F4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uczeń potrafi:</w:t>
            </w:r>
          </w:p>
        </w:tc>
        <w:tc>
          <w:tcPr>
            <w:tcW w:w="4253" w:type="dxa"/>
            <w:vAlign w:val="center"/>
          </w:tcPr>
          <w:p w14:paraId="30C6BDEF" w14:textId="77777777" w:rsidR="00022C5A" w:rsidRPr="00001C0D" w:rsidRDefault="00022C5A" w:rsidP="005D0F4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W zakresie</w:t>
            </w:r>
          </w:p>
          <w:p w14:paraId="53713D2F" w14:textId="77777777" w:rsidR="00022C5A" w:rsidRPr="00001C0D" w:rsidRDefault="00022C5A" w:rsidP="005D0F4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WYMAGAŃ PONADPODSTAWOWYCH</w:t>
            </w:r>
          </w:p>
          <w:p w14:paraId="3A45193A" w14:textId="77777777" w:rsidR="00022C5A" w:rsidRPr="00001C0D" w:rsidRDefault="00022C5A" w:rsidP="005D0F4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uczeń potrafi:</w:t>
            </w:r>
          </w:p>
        </w:tc>
      </w:tr>
      <w:tr w:rsidR="00022C5A" w:rsidRPr="00001C0D" w14:paraId="6B4CABB8" w14:textId="77777777" w:rsidTr="00A114CD">
        <w:trPr>
          <w:cantSplit/>
        </w:trPr>
        <w:tc>
          <w:tcPr>
            <w:tcW w:w="2693" w:type="dxa"/>
            <w:vAlign w:val="center"/>
          </w:tcPr>
          <w:p w14:paraId="1070B118" w14:textId="77777777" w:rsidR="00022C5A" w:rsidRPr="00001C0D" w:rsidRDefault="00022C5A" w:rsidP="007D6B75">
            <w:pPr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Wielokąty i ich własności</w:t>
            </w:r>
          </w:p>
        </w:tc>
        <w:tc>
          <w:tcPr>
            <w:tcW w:w="776" w:type="dxa"/>
            <w:vAlign w:val="center"/>
          </w:tcPr>
          <w:p w14:paraId="4E469FCA" w14:textId="77777777" w:rsidR="00022C5A" w:rsidRPr="00001C0D" w:rsidRDefault="00022C5A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3</w:t>
            </w:r>
          </w:p>
        </w:tc>
        <w:tc>
          <w:tcPr>
            <w:tcW w:w="6028" w:type="dxa"/>
          </w:tcPr>
          <w:p w14:paraId="066CD976" w14:textId="77777777" w:rsidR="00022C5A" w:rsidRPr="00412696" w:rsidRDefault="00022C5A" w:rsidP="007D6B75">
            <w:pPr>
              <w:pStyle w:val="Nagwek1"/>
              <w:numPr>
                <w:ilvl w:val="0"/>
                <w:numId w:val="13"/>
              </w:numPr>
              <w:spacing w:line="360" w:lineRule="auto"/>
              <w:rPr>
                <w:b w:val="0"/>
                <w:sz w:val="20"/>
              </w:rPr>
            </w:pPr>
            <w:r w:rsidRPr="00412696">
              <w:rPr>
                <w:b w:val="0"/>
                <w:sz w:val="20"/>
              </w:rPr>
              <w:t>odróżniać figury wypukłe od niewypukłych</w:t>
            </w:r>
          </w:p>
          <w:p w14:paraId="18DF2583" w14:textId="77777777" w:rsidR="00022C5A" w:rsidRDefault="00022C5A" w:rsidP="007D6B75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stosować w zadaniach twierdzenie o liczbie przekątnych w</w:t>
            </w:r>
            <w:r w:rsidR="00A114C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wielokącie</w:t>
            </w:r>
          </w:p>
          <w:p w14:paraId="43AEDB6C" w14:textId="77777777" w:rsidR="00022C5A" w:rsidRDefault="00022C5A" w:rsidP="007D6B75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stosować w zadaniach własności kątów w trójkącie i wielokącie</w:t>
            </w:r>
          </w:p>
          <w:p w14:paraId="262486FE" w14:textId="77777777" w:rsidR="00022C5A" w:rsidRPr="00412696" w:rsidRDefault="00022C5A" w:rsidP="000B6676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stosować w zadaniach nierówność trójkąta</w:t>
            </w:r>
          </w:p>
        </w:tc>
        <w:tc>
          <w:tcPr>
            <w:tcW w:w="4253" w:type="dxa"/>
          </w:tcPr>
          <w:p w14:paraId="625B800F" w14:textId="77777777" w:rsidR="00022C5A" w:rsidRPr="00001C0D" w:rsidRDefault="00022C5A" w:rsidP="007D6B75">
            <w:pPr>
              <w:pStyle w:val="Nagwek1"/>
              <w:numPr>
                <w:ilvl w:val="0"/>
                <w:numId w:val="13"/>
              </w:numPr>
              <w:spacing w:line="360" w:lineRule="au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stosować w zadaniach twierdzenie o kącie zewnętrznym trójkąta</w:t>
            </w:r>
          </w:p>
        </w:tc>
      </w:tr>
      <w:tr w:rsidR="00022C5A" w:rsidRPr="00001C0D" w14:paraId="478916AC" w14:textId="77777777" w:rsidTr="00A114CD">
        <w:tc>
          <w:tcPr>
            <w:tcW w:w="2693" w:type="dxa"/>
            <w:vAlign w:val="center"/>
          </w:tcPr>
          <w:p w14:paraId="77649DBD" w14:textId="77777777" w:rsidR="00022C5A" w:rsidRPr="00001C0D" w:rsidRDefault="00022C5A" w:rsidP="007D6B75">
            <w:pPr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Figury przystające</w:t>
            </w:r>
          </w:p>
        </w:tc>
        <w:tc>
          <w:tcPr>
            <w:tcW w:w="776" w:type="dxa"/>
            <w:vAlign w:val="center"/>
          </w:tcPr>
          <w:p w14:paraId="6A044B14" w14:textId="77777777" w:rsidR="00022C5A" w:rsidRPr="00001C0D" w:rsidRDefault="00022C5A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28" w:type="dxa"/>
          </w:tcPr>
          <w:p w14:paraId="41C11C00" w14:textId="77777777" w:rsidR="00022C5A" w:rsidRDefault="00022C5A" w:rsidP="007D6B75">
            <w:pPr>
              <w:numPr>
                <w:ilvl w:val="0"/>
                <w:numId w:val="1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wskazywać figury przystające</w:t>
            </w:r>
          </w:p>
          <w:p w14:paraId="285C0EC2" w14:textId="77777777" w:rsidR="00022C5A" w:rsidRPr="00282741" w:rsidRDefault="00022C5A" w:rsidP="007D6B75">
            <w:pPr>
              <w:numPr>
                <w:ilvl w:val="0"/>
                <w:numId w:val="1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dowodzić, że dwa trójkąty są przystające, powołując się na odpowiednie cechy przystawania</w:t>
            </w:r>
          </w:p>
        </w:tc>
        <w:tc>
          <w:tcPr>
            <w:tcW w:w="4253" w:type="dxa"/>
          </w:tcPr>
          <w:p w14:paraId="6EAEEB63" w14:textId="77777777" w:rsidR="00022C5A" w:rsidRPr="00001C0D" w:rsidRDefault="00022C5A" w:rsidP="007D6B75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stosować cechy przystawania trójkątów w</w:t>
            </w:r>
            <w:r w:rsidR="004D7BC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zadaniach wieloetapowych</w:t>
            </w:r>
          </w:p>
        </w:tc>
      </w:tr>
      <w:tr w:rsidR="00022C5A" w:rsidRPr="00001C0D" w14:paraId="2AA3168C" w14:textId="77777777" w:rsidTr="00A114CD">
        <w:tc>
          <w:tcPr>
            <w:tcW w:w="2693" w:type="dxa"/>
          </w:tcPr>
          <w:p w14:paraId="713798ED" w14:textId="77777777" w:rsidR="00022C5A" w:rsidRPr="00001C0D" w:rsidRDefault="00022C5A" w:rsidP="007D6B75">
            <w:pPr>
              <w:spacing w:line="360" w:lineRule="auto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Powtórzenie</w:t>
            </w:r>
          </w:p>
        </w:tc>
        <w:tc>
          <w:tcPr>
            <w:tcW w:w="776" w:type="dxa"/>
          </w:tcPr>
          <w:p w14:paraId="7CF2B122" w14:textId="77777777" w:rsidR="00022C5A" w:rsidRPr="00001C0D" w:rsidRDefault="00022C5A" w:rsidP="007D6B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1C0D">
              <w:rPr>
                <w:sz w:val="20"/>
                <w:szCs w:val="20"/>
              </w:rPr>
              <w:t>1</w:t>
            </w:r>
          </w:p>
        </w:tc>
        <w:tc>
          <w:tcPr>
            <w:tcW w:w="6028" w:type="dxa"/>
            <w:shd w:val="pct15" w:color="auto" w:fill="auto"/>
          </w:tcPr>
          <w:p w14:paraId="05825B11" w14:textId="77777777" w:rsidR="00022C5A" w:rsidRPr="00001C0D" w:rsidRDefault="00022C5A" w:rsidP="007D6B75">
            <w:pPr>
              <w:pStyle w:val="Nagwek1"/>
              <w:spacing w:line="360" w:lineRule="auto"/>
              <w:ind w:left="360" w:firstLine="0"/>
              <w:rPr>
                <w:b w:val="0"/>
                <w:bCs w:val="0"/>
                <w:sz w:val="20"/>
              </w:rPr>
            </w:pPr>
          </w:p>
        </w:tc>
        <w:tc>
          <w:tcPr>
            <w:tcW w:w="4253" w:type="dxa"/>
            <w:shd w:val="pct15" w:color="auto" w:fill="auto"/>
          </w:tcPr>
          <w:p w14:paraId="74EC5C6F" w14:textId="77777777" w:rsidR="00022C5A" w:rsidRPr="00001C0D" w:rsidRDefault="00022C5A" w:rsidP="007D6B75">
            <w:pPr>
              <w:pStyle w:val="Nagwek1"/>
              <w:spacing w:line="360" w:lineRule="auto"/>
              <w:ind w:left="360" w:firstLine="0"/>
              <w:rPr>
                <w:b w:val="0"/>
                <w:bCs w:val="0"/>
                <w:sz w:val="20"/>
              </w:rPr>
            </w:pPr>
          </w:p>
        </w:tc>
      </w:tr>
    </w:tbl>
    <w:p w14:paraId="4DA4B507" w14:textId="77777777" w:rsidR="00022C5A" w:rsidRDefault="00022C5A" w:rsidP="007D6B75">
      <w:pPr>
        <w:spacing w:line="360" w:lineRule="auto"/>
        <w:rPr>
          <w:sz w:val="20"/>
          <w:szCs w:val="20"/>
        </w:rPr>
      </w:pPr>
    </w:p>
    <w:p w14:paraId="42C1A1EA" w14:textId="77777777" w:rsidR="00022C5A" w:rsidRDefault="00022C5A" w:rsidP="00836CF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2"/>
        </w:rPr>
      </w:pPr>
    </w:p>
    <w:sectPr w:rsidR="00022C5A" w:rsidSect="009F7DAA">
      <w:headerReference w:type="default" r:id="rId11"/>
      <w:footerReference w:type="default" r:id="rId12"/>
      <w:pgSz w:w="16838" w:h="11906" w:orient="landscape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D63D5" w14:textId="77777777" w:rsidR="00896960" w:rsidRDefault="00896960" w:rsidP="00BD77E7">
      <w:r>
        <w:separator/>
      </w:r>
    </w:p>
  </w:endnote>
  <w:endnote w:type="continuationSeparator" w:id="0">
    <w:p w14:paraId="35718FA8" w14:textId="77777777" w:rsidR="00896960" w:rsidRDefault="00896960" w:rsidP="00BD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721PL-Medium">
    <w:altName w:val="Batang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0169935"/>
      <w:docPartObj>
        <w:docPartGallery w:val="Page Numbers (Bottom of Page)"/>
        <w:docPartUnique/>
      </w:docPartObj>
    </w:sdtPr>
    <w:sdtEndPr/>
    <w:sdtContent>
      <w:p w14:paraId="5361D0A4" w14:textId="77777777" w:rsidR="0038485B" w:rsidRDefault="0038485B" w:rsidP="009F3E7D">
        <w:pPr>
          <w:pStyle w:val="Stopka"/>
        </w:pPr>
        <w:r>
          <w:t xml:space="preserve">     </w:t>
        </w:r>
        <w:r>
          <w:rPr>
            <w:noProof/>
          </w:rPr>
          <w:drawing>
            <wp:inline distT="0" distB="0" distL="0" distR="0" wp14:anchorId="1918C447" wp14:editId="662E9DC6">
              <wp:extent cx="3028950" cy="36195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28950" cy="3619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8E026F" w14:textId="77777777" w:rsidR="0038485B" w:rsidRDefault="003848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EEC44" w14:textId="77777777" w:rsidR="00896960" w:rsidRDefault="00896960" w:rsidP="00BD77E7">
      <w:r>
        <w:separator/>
      </w:r>
    </w:p>
  </w:footnote>
  <w:footnote w:type="continuationSeparator" w:id="0">
    <w:p w14:paraId="30B99E84" w14:textId="77777777" w:rsidR="00896960" w:rsidRDefault="00896960" w:rsidP="00BD7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3C285" w14:textId="77777777" w:rsidR="0038485B" w:rsidRDefault="0038485B">
    <w:pPr>
      <w:pStyle w:val="Nagwek"/>
    </w:pPr>
  </w:p>
  <w:p w14:paraId="767A642B" w14:textId="77777777" w:rsidR="0038485B" w:rsidRDefault="003848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425C"/>
    <w:multiLevelType w:val="hybridMultilevel"/>
    <w:tmpl w:val="037E4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692"/>
    <w:multiLevelType w:val="hybridMultilevel"/>
    <w:tmpl w:val="7894518C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0532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880EE2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594A25"/>
    <w:multiLevelType w:val="hybridMultilevel"/>
    <w:tmpl w:val="8362DBF4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B20A9"/>
    <w:multiLevelType w:val="hybridMultilevel"/>
    <w:tmpl w:val="2C484CC6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07905"/>
    <w:multiLevelType w:val="hybridMultilevel"/>
    <w:tmpl w:val="0C0C7228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C2CF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BB139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842B04"/>
    <w:multiLevelType w:val="multilevel"/>
    <w:tmpl w:val="BD829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ytul"/>
      <w:lvlText w:val="%1.%2.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EF06F0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2D34C5"/>
    <w:multiLevelType w:val="hybridMultilevel"/>
    <w:tmpl w:val="B81E0788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421CF"/>
    <w:multiLevelType w:val="hybridMultilevel"/>
    <w:tmpl w:val="E7A6875A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A5FBE"/>
    <w:multiLevelType w:val="hybridMultilevel"/>
    <w:tmpl w:val="97C004A8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7132E"/>
    <w:multiLevelType w:val="singleLevel"/>
    <w:tmpl w:val="D972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422F382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BBE7C26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C1B5D03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EA71B18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EB6642D"/>
    <w:multiLevelType w:val="hybridMultilevel"/>
    <w:tmpl w:val="B90CB0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1A492F"/>
    <w:multiLevelType w:val="hybridMultilevel"/>
    <w:tmpl w:val="8460FAC4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112B5"/>
    <w:multiLevelType w:val="hybridMultilevel"/>
    <w:tmpl w:val="F9085D58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F32EE"/>
    <w:multiLevelType w:val="hybridMultilevel"/>
    <w:tmpl w:val="422E5E66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87435"/>
    <w:multiLevelType w:val="hybridMultilevel"/>
    <w:tmpl w:val="EA8ED960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352C7"/>
    <w:multiLevelType w:val="hybridMultilevel"/>
    <w:tmpl w:val="DF3C7F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923C0"/>
    <w:multiLevelType w:val="hybridMultilevel"/>
    <w:tmpl w:val="C3982472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143C7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CD95B7E"/>
    <w:multiLevelType w:val="hybridMultilevel"/>
    <w:tmpl w:val="84647BA2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63A0A"/>
    <w:multiLevelType w:val="hybridMultilevel"/>
    <w:tmpl w:val="BA90CD00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6"/>
  </w:num>
  <w:num w:numId="4">
    <w:abstractNumId w:val="3"/>
  </w:num>
  <w:num w:numId="5">
    <w:abstractNumId w:val="3"/>
  </w:num>
  <w:num w:numId="6">
    <w:abstractNumId w:val="18"/>
  </w:num>
  <w:num w:numId="7">
    <w:abstractNumId w:val="10"/>
  </w:num>
  <w:num w:numId="8">
    <w:abstractNumId w:val="10"/>
  </w:num>
  <w:num w:numId="9">
    <w:abstractNumId w:val="2"/>
  </w:num>
  <w:num w:numId="10">
    <w:abstractNumId w:val="14"/>
  </w:num>
  <w:num w:numId="11">
    <w:abstractNumId w:val="4"/>
  </w:num>
  <w:num w:numId="12">
    <w:abstractNumId w:val="20"/>
  </w:num>
  <w:num w:numId="13">
    <w:abstractNumId w:val="21"/>
  </w:num>
  <w:num w:numId="14">
    <w:abstractNumId w:val="11"/>
  </w:num>
  <w:num w:numId="15">
    <w:abstractNumId w:val="25"/>
  </w:num>
  <w:num w:numId="16">
    <w:abstractNumId w:val="1"/>
  </w:num>
  <w:num w:numId="17">
    <w:abstractNumId w:val="6"/>
  </w:num>
  <w:num w:numId="18">
    <w:abstractNumId w:val="28"/>
  </w:num>
  <w:num w:numId="19">
    <w:abstractNumId w:val="27"/>
  </w:num>
  <w:num w:numId="20">
    <w:abstractNumId w:val="13"/>
  </w:num>
  <w:num w:numId="21">
    <w:abstractNumId w:val="12"/>
  </w:num>
  <w:num w:numId="22">
    <w:abstractNumId w:val="24"/>
  </w:num>
  <w:num w:numId="23">
    <w:abstractNumId w:val="22"/>
  </w:num>
  <w:num w:numId="24">
    <w:abstractNumId w:val="23"/>
  </w:num>
  <w:num w:numId="25">
    <w:abstractNumId w:val="5"/>
  </w:num>
  <w:num w:numId="26">
    <w:abstractNumId w:val="26"/>
  </w:num>
  <w:num w:numId="27">
    <w:abstractNumId w:val="8"/>
  </w:num>
  <w:num w:numId="28">
    <w:abstractNumId w:val="17"/>
  </w:num>
  <w:num w:numId="29">
    <w:abstractNumId w:val="7"/>
  </w:num>
  <w:num w:numId="30">
    <w:abstractNumId w:val="15"/>
  </w:num>
  <w:num w:numId="31">
    <w:abstractNumId w:val="19"/>
  </w:num>
  <w:num w:numId="32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59"/>
    <w:rsid w:val="00001C0D"/>
    <w:rsid w:val="00022C5A"/>
    <w:rsid w:val="000407B8"/>
    <w:rsid w:val="000717C9"/>
    <w:rsid w:val="000758BE"/>
    <w:rsid w:val="000A39A2"/>
    <w:rsid w:val="000B6676"/>
    <w:rsid w:val="000B6DFD"/>
    <w:rsid w:val="000C1AF7"/>
    <w:rsid w:val="000C35D7"/>
    <w:rsid w:val="000D23B2"/>
    <w:rsid w:val="000D325E"/>
    <w:rsid w:val="000D49B3"/>
    <w:rsid w:val="000F39A5"/>
    <w:rsid w:val="00101F33"/>
    <w:rsid w:val="0010643D"/>
    <w:rsid w:val="0010784D"/>
    <w:rsid w:val="001143BC"/>
    <w:rsid w:val="00115E30"/>
    <w:rsid w:val="00151FAF"/>
    <w:rsid w:val="00172CE5"/>
    <w:rsid w:val="0018203E"/>
    <w:rsid w:val="00194684"/>
    <w:rsid w:val="00194E11"/>
    <w:rsid w:val="0019708A"/>
    <w:rsid w:val="001C4538"/>
    <w:rsid w:val="001C61F9"/>
    <w:rsid w:val="001D7B4D"/>
    <w:rsid w:val="001E23C9"/>
    <w:rsid w:val="001F624E"/>
    <w:rsid w:val="00210B8A"/>
    <w:rsid w:val="002135FD"/>
    <w:rsid w:val="002259E1"/>
    <w:rsid w:val="0023509B"/>
    <w:rsid w:val="002523F3"/>
    <w:rsid w:val="0025433E"/>
    <w:rsid w:val="00270077"/>
    <w:rsid w:val="00270819"/>
    <w:rsid w:val="00272563"/>
    <w:rsid w:val="00280E99"/>
    <w:rsid w:val="00282741"/>
    <w:rsid w:val="002A05F7"/>
    <w:rsid w:val="002B7D8E"/>
    <w:rsid w:val="002C2080"/>
    <w:rsid w:val="002D7CD6"/>
    <w:rsid w:val="002E0192"/>
    <w:rsid w:val="002F508C"/>
    <w:rsid w:val="002F667C"/>
    <w:rsid w:val="00300E6F"/>
    <w:rsid w:val="00301D12"/>
    <w:rsid w:val="00307600"/>
    <w:rsid w:val="003158EB"/>
    <w:rsid w:val="00322B4D"/>
    <w:rsid w:val="00342F5C"/>
    <w:rsid w:val="0036510D"/>
    <w:rsid w:val="00382A7E"/>
    <w:rsid w:val="0038485B"/>
    <w:rsid w:val="003A0D71"/>
    <w:rsid w:val="003A52B9"/>
    <w:rsid w:val="003C2F33"/>
    <w:rsid w:val="003C30C2"/>
    <w:rsid w:val="003F2577"/>
    <w:rsid w:val="003F3612"/>
    <w:rsid w:val="003F52E3"/>
    <w:rsid w:val="00412696"/>
    <w:rsid w:val="00412767"/>
    <w:rsid w:val="00431E2B"/>
    <w:rsid w:val="004350E6"/>
    <w:rsid w:val="004361D5"/>
    <w:rsid w:val="004733EB"/>
    <w:rsid w:val="00473913"/>
    <w:rsid w:val="004846F4"/>
    <w:rsid w:val="00490B8B"/>
    <w:rsid w:val="00493E33"/>
    <w:rsid w:val="00494F18"/>
    <w:rsid w:val="004A53FA"/>
    <w:rsid w:val="004B150E"/>
    <w:rsid w:val="004D7BCD"/>
    <w:rsid w:val="004E4DB3"/>
    <w:rsid w:val="005002F2"/>
    <w:rsid w:val="005106B5"/>
    <w:rsid w:val="00522B9F"/>
    <w:rsid w:val="005244A0"/>
    <w:rsid w:val="00525B2E"/>
    <w:rsid w:val="005268AF"/>
    <w:rsid w:val="00535412"/>
    <w:rsid w:val="00547C92"/>
    <w:rsid w:val="0056654C"/>
    <w:rsid w:val="00567B72"/>
    <w:rsid w:val="0057711E"/>
    <w:rsid w:val="005773B6"/>
    <w:rsid w:val="00577517"/>
    <w:rsid w:val="00583F60"/>
    <w:rsid w:val="0059784B"/>
    <w:rsid w:val="005B27FE"/>
    <w:rsid w:val="005D0820"/>
    <w:rsid w:val="005D0F4F"/>
    <w:rsid w:val="005D7438"/>
    <w:rsid w:val="0061089B"/>
    <w:rsid w:val="006160FD"/>
    <w:rsid w:val="0062714D"/>
    <w:rsid w:val="00645C40"/>
    <w:rsid w:val="00647787"/>
    <w:rsid w:val="00662DBF"/>
    <w:rsid w:val="00667671"/>
    <w:rsid w:val="00673DBF"/>
    <w:rsid w:val="00676121"/>
    <w:rsid w:val="00685CFD"/>
    <w:rsid w:val="006A1459"/>
    <w:rsid w:val="006A5675"/>
    <w:rsid w:val="006B486F"/>
    <w:rsid w:val="006B78E6"/>
    <w:rsid w:val="007112DD"/>
    <w:rsid w:val="00712434"/>
    <w:rsid w:val="00723FBB"/>
    <w:rsid w:val="0072771D"/>
    <w:rsid w:val="00731C6C"/>
    <w:rsid w:val="0074069C"/>
    <w:rsid w:val="00750E66"/>
    <w:rsid w:val="0076257F"/>
    <w:rsid w:val="00771709"/>
    <w:rsid w:val="0077542F"/>
    <w:rsid w:val="00792BE8"/>
    <w:rsid w:val="007A301C"/>
    <w:rsid w:val="007C0A9B"/>
    <w:rsid w:val="007C5918"/>
    <w:rsid w:val="007D6B75"/>
    <w:rsid w:val="007F21C5"/>
    <w:rsid w:val="007F4D89"/>
    <w:rsid w:val="008041EF"/>
    <w:rsid w:val="00804475"/>
    <w:rsid w:val="00826959"/>
    <w:rsid w:val="00834084"/>
    <w:rsid w:val="00835A36"/>
    <w:rsid w:val="00836BF9"/>
    <w:rsid w:val="00836CFA"/>
    <w:rsid w:val="008437B8"/>
    <w:rsid w:val="008505B8"/>
    <w:rsid w:val="00851A01"/>
    <w:rsid w:val="00877184"/>
    <w:rsid w:val="0088389B"/>
    <w:rsid w:val="00886BBD"/>
    <w:rsid w:val="008923BE"/>
    <w:rsid w:val="00896960"/>
    <w:rsid w:val="008A0A2A"/>
    <w:rsid w:val="008A3BCE"/>
    <w:rsid w:val="008B1763"/>
    <w:rsid w:val="008D5285"/>
    <w:rsid w:val="008D5EB0"/>
    <w:rsid w:val="008F055E"/>
    <w:rsid w:val="008F1CEB"/>
    <w:rsid w:val="00901CA8"/>
    <w:rsid w:val="00912C13"/>
    <w:rsid w:val="00914A7E"/>
    <w:rsid w:val="00921F48"/>
    <w:rsid w:val="00931D7A"/>
    <w:rsid w:val="009406D4"/>
    <w:rsid w:val="009515E9"/>
    <w:rsid w:val="00953DD8"/>
    <w:rsid w:val="00971C5C"/>
    <w:rsid w:val="00973826"/>
    <w:rsid w:val="009809AB"/>
    <w:rsid w:val="00987C71"/>
    <w:rsid w:val="00996211"/>
    <w:rsid w:val="0099642D"/>
    <w:rsid w:val="009A042A"/>
    <w:rsid w:val="009B25B1"/>
    <w:rsid w:val="009B467C"/>
    <w:rsid w:val="009C7552"/>
    <w:rsid w:val="009D0C19"/>
    <w:rsid w:val="009D73C9"/>
    <w:rsid w:val="009E17CB"/>
    <w:rsid w:val="009E53BD"/>
    <w:rsid w:val="009F03BD"/>
    <w:rsid w:val="009F3E7D"/>
    <w:rsid w:val="009F4732"/>
    <w:rsid w:val="009F7DAA"/>
    <w:rsid w:val="00A114CD"/>
    <w:rsid w:val="00A17CF6"/>
    <w:rsid w:val="00A462A8"/>
    <w:rsid w:val="00A5737B"/>
    <w:rsid w:val="00A57D02"/>
    <w:rsid w:val="00A634AD"/>
    <w:rsid w:val="00A65DED"/>
    <w:rsid w:val="00A66546"/>
    <w:rsid w:val="00A678F2"/>
    <w:rsid w:val="00AA00DC"/>
    <w:rsid w:val="00AA0468"/>
    <w:rsid w:val="00AC2847"/>
    <w:rsid w:val="00AC7ECD"/>
    <w:rsid w:val="00AD35C0"/>
    <w:rsid w:val="00AD6086"/>
    <w:rsid w:val="00AD621F"/>
    <w:rsid w:val="00AD7029"/>
    <w:rsid w:val="00AD7925"/>
    <w:rsid w:val="00B215CB"/>
    <w:rsid w:val="00B25ED9"/>
    <w:rsid w:val="00B27E8D"/>
    <w:rsid w:val="00B30790"/>
    <w:rsid w:val="00B324A8"/>
    <w:rsid w:val="00B65BA6"/>
    <w:rsid w:val="00B67529"/>
    <w:rsid w:val="00B80AF4"/>
    <w:rsid w:val="00B81780"/>
    <w:rsid w:val="00B85033"/>
    <w:rsid w:val="00B964FC"/>
    <w:rsid w:val="00BB0A91"/>
    <w:rsid w:val="00BD77E7"/>
    <w:rsid w:val="00BE2B78"/>
    <w:rsid w:val="00BE2C50"/>
    <w:rsid w:val="00BF1418"/>
    <w:rsid w:val="00C07AF3"/>
    <w:rsid w:val="00C35D19"/>
    <w:rsid w:val="00C4587F"/>
    <w:rsid w:val="00C50D9F"/>
    <w:rsid w:val="00C51D70"/>
    <w:rsid w:val="00C51DB2"/>
    <w:rsid w:val="00C66047"/>
    <w:rsid w:val="00C8084C"/>
    <w:rsid w:val="00C853EC"/>
    <w:rsid w:val="00C95843"/>
    <w:rsid w:val="00CA2919"/>
    <w:rsid w:val="00CA487A"/>
    <w:rsid w:val="00CC10B2"/>
    <w:rsid w:val="00CD2101"/>
    <w:rsid w:val="00CD3EE5"/>
    <w:rsid w:val="00CD7DC7"/>
    <w:rsid w:val="00CE4E59"/>
    <w:rsid w:val="00CE6EAB"/>
    <w:rsid w:val="00CF0EAC"/>
    <w:rsid w:val="00CF2FF0"/>
    <w:rsid w:val="00CF7ACF"/>
    <w:rsid w:val="00D22807"/>
    <w:rsid w:val="00D379C3"/>
    <w:rsid w:val="00D4245F"/>
    <w:rsid w:val="00D4666D"/>
    <w:rsid w:val="00D65E90"/>
    <w:rsid w:val="00D71795"/>
    <w:rsid w:val="00D76C37"/>
    <w:rsid w:val="00D8114D"/>
    <w:rsid w:val="00DA39B0"/>
    <w:rsid w:val="00DD0B80"/>
    <w:rsid w:val="00DD4ECF"/>
    <w:rsid w:val="00DF0850"/>
    <w:rsid w:val="00E23AFB"/>
    <w:rsid w:val="00E62FD0"/>
    <w:rsid w:val="00E71EF2"/>
    <w:rsid w:val="00E76C08"/>
    <w:rsid w:val="00E838BC"/>
    <w:rsid w:val="00E841EE"/>
    <w:rsid w:val="00E84730"/>
    <w:rsid w:val="00E84A61"/>
    <w:rsid w:val="00E92135"/>
    <w:rsid w:val="00E935D1"/>
    <w:rsid w:val="00EC6FD0"/>
    <w:rsid w:val="00EE5944"/>
    <w:rsid w:val="00EF30A0"/>
    <w:rsid w:val="00EF724C"/>
    <w:rsid w:val="00EF7713"/>
    <w:rsid w:val="00F055A7"/>
    <w:rsid w:val="00F40A86"/>
    <w:rsid w:val="00F43FB4"/>
    <w:rsid w:val="00F57408"/>
    <w:rsid w:val="00F676CD"/>
    <w:rsid w:val="00F86040"/>
    <w:rsid w:val="00FA5FA6"/>
    <w:rsid w:val="00FB3C0E"/>
    <w:rsid w:val="00FC016F"/>
    <w:rsid w:val="00FC356D"/>
    <w:rsid w:val="00FC6EF1"/>
    <w:rsid w:val="00FE2506"/>
    <w:rsid w:val="00FE48FA"/>
    <w:rsid w:val="00FE5B7D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49D020C"/>
  <w15:docId w15:val="{4B5A9897-FC86-4862-AE53-EBEAF142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7C9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7C92"/>
    <w:pPr>
      <w:keepNext/>
      <w:autoSpaceDE w:val="0"/>
      <w:autoSpaceDN w:val="0"/>
      <w:adjustRightInd w:val="0"/>
      <w:ind w:firstLine="708"/>
      <w:outlineLvl w:val="0"/>
    </w:pPr>
    <w:rPr>
      <w:rFonts w:eastAsia="Swiss721PL-Medium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rsid w:val="00547C92"/>
    <w:pPr>
      <w:keepNext/>
      <w:spacing w:line="360" w:lineRule="auto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1">
    <w:name w:val="Body Text 31"/>
    <w:basedOn w:val="Normalny"/>
    <w:rsid w:val="00547C92"/>
    <w:pPr>
      <w:widowControl w:val="0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547C92"/>
    <w:rPr>
      <w:sz w:val="20"/>
      <w:szCs w:val="20"/>
    </w:rPr>
  </w:style>
  <w:style w:type="paragraph" w:customStyle="1" w:styleId="tytul">
    <w:name w:val="tytul"/>
    <w:basedOn w:val="Normalny"/>
    <w:rsid w:val="00547C92"/>
    <w:pPr>
      <w:numPr>
        <w:ilvl w:val="1"/>
        <w:numId w:val="1"/>
      </w:numPr>
      <w:spacing w:before="120"/>
      <w:ind w:left="567" w:hanging="567"/>
    </w:pPr>
    <w:rPr>
      <w:szCs w:val="20"/>
    </w:rPr>
  </w:style>
  <w:style w:type="paragraph" w:styleId="Akapitzlist">
    <w:name w:val="List Paragraph"/>
    <w:basedOn w:val="Normalny"/>
    <w:uiPriority w:val="34"/>
    <w:qFormat/>
    <w:rsid w:val="00DD0B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0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85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7ECD"/>
  </w:style>
  <w:style w:type="paragraph" w:styleId="Nagwek">
    <w:name w:val="header"/>
    <w:basedOn w:val="Normalny"/>
    <w:link w:val="NagwekZnak"/>
    <w:uiPriority w:val="99"/>
    <w:unhideWhenUsed/>
    <w:rsid w:val="00BD7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7E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D7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7E7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C016F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52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2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2B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2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5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E8A68-DB3C-416F-8F03-3B7B8310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12</Pages>
  <Words>1976</Words>
  <Characters>14304</Characters>
  <Application>Microsoft Office Word</Application>
  <DocSecurity>0</DocSecurity>
  <Lines>119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materiału z matematyki dla klasy I – zakres podstawowy</vt:lpstr>
    </vt:vector>
  </TitlesOfParts>
  <Company/>
  <LinksUpToDate>false</LinksUpToDate>
  <CharactersWithSpaces>16248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 z matematyki dla klasy I – zakres podstawowy</dc:title>
  <dc:creator>Maciek</dc:creator>
  <cp:lastModifiedBy>Urszula Cielniak</cp:lastModifiedBy>
  <cp:revision>32</cp:revision>
  <cp:lastPrinted>2012-09-04T14:25:00Z</cp:lastPrinted>
  <dcterms:created xsi:type="dcterms:W3CDTF">2019-08-23T12:09:00Z</dcterms:created>
  <dcterms:modified xsi:type="dcterms:W3CDTF">2024-08-16T12:17:00Z</dcterms:modified>
</cp:coreProperties>
</file>