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D3DC" w14:textId="77777777" w:rsidR="00306F79" w:rsidRPr="00AF7D8A" w:rsidRDefault="00306F79" w:rsidP="001264C4">
      <w:pPr>
        <w:pStyle w:val="Nagwek1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AF7D8A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Propozycja szczegółowego rozkładu materiału</w:t>
      </w:r>
    </w:p>
    <w:p w14:paraId="3DBD74B7" w14:textId="77777777" w:rsidR="00AF7D8A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2833697F" w14:textId="77777777" w:rsidR="00AF7D8A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5762FEE2" w14:textId="77777777" w:rsidR="00AF7D8A" w:rsidRPr="00C4657F" w:rsidRDefault="00AF7D8A" w:rsidP="00AF7D8A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0BD90476" w14:textId="77777777" w:rsidR="00306F79" w:rsidRPr="00AF7D8A" w:rsidRDefault="00306F79" w:rsidP="001264C4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AF7D8A">
        <w:rPr>
          <w:rFonts w:ascii="Times New Roman" w:hAnsi="Times New Roman" w:cs="Times New Roman"/>
          <w:color w:val="auto"/>
          <w:sz w:val="40"/>
          <w:szCs w:val="40"/>
        </w:rPr>
        <w:t>Liceum ogólnokształcące</w:t>
      </w:r>
    </w:p>
    <w:p w14:paraId="1F8CECF9" w14:textId="77777777" w:rsidR="00306F79" w:rsidRPr="00AF7D8A" w:rsidRDefault="00306F79" w:rsidP="001264C4">
      <w:pPr>
        <w:pStyle w:val="Nagwek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spellStart"/>
      <w:r w:rsidRPr="00AF7D8A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AF7D8A">
        <w:rPr>
          <w:rFonts w:ascii="Times New Roman" w:hAnsi="Times New Roman" w:cs="Times New Roman"/>
          <w:color w:val="auto"/>
          <w:sz w:val="40"/>
          <w:szCs w:val="40"/>
        </w:rPr>
        <w:t>. ZAKRES PODSTAWOWY</w:t>
      </w:r>
      <w:r w:rsidR="00294F58" w:rsidRPr="00AF7D8A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AF7D8A">
        <w:rPr>
          <w:rFonts w:ascii="Times New Roman" w:hAnsi="Times New Roman" w:cs="Times New Roman"/>
          <w:color w:val="auto"/>
          <w:sz w:val="40"/>
          <w:szCs w:val="40"/>
        </w:rPr>
        <w:br/>
        <w:t>Klasa I</w:t>
      </w:r>
      <w:r w:rsidR="00294F58">
        <w:rPr>
          <w:rFonts w:ascii="Times New Roman" w:hAnsi="Times New Roman" w:cs="Times New Roman"/>
          <w:color w:val="auto"/>
          <w:sz w:val="40"/>
          <w:szCs w:val="40"/>
        </w:rPr>
        <w:t>II (9</w:t>
      </w:r>
      <w:r w:rsidRPr="00AF7D8A">
        <w:rPr>
          <w:rFonts w:ascii="Times New Roman" w:hAnsi="Times New Roman" w:cs="Times New Roman"/>
          <w:color w:val="auto"/>
          <w:sz w:val="40"/>
          <w:szCs w:val="40"/>
        </w:rPr>
        <w:t>0 h)</w:t>
      </w:r>
    </w:p>
    <w:p w14:paraId="7C6BD895" w14:textId="01A2629E" w:rsidR="00306F79" w:rsidRDefault="00306F79" w:rsidP="0042095F"/>
    <w:p w14:paraId="4765F49C" w14:textId="2D65E8ED" w:rsidR="0042095F" w:rsidRDefault="0042095F" w:rsidP="0042095F"/>
    <w:p w14:paraId="39A5A749" w14:textId="230F7789" w:rsidR="0042095F" w:rsidRDefault="0042095F" w:rsidP="0042095F"/>
    <w:p w14:paraId="23697858" w14:textId="203A9CF1" w:rsidR="0042095F" w:rsidRDefault="0042095F" w:rsidP="0042095F"/>
    <w:p w14:paraId="03A37C48" w14:textId="31E38882" w:rsidR="0042095F" w:rsidRDefault="0042095F" w:rsidP="0042095F"/>
    <w:p w14:paraId="61D602B5" w14:textId="77777777" w:rsidR="0042095F" w:rsidRPr="00DD3199" w:rsidRDefault="0042095F" w:rsidP="00420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D3199">
        <w:rPr>
          <w:rFonts w:ascii="Times New Roman" w:hAnsi="Times New Roman" w:cs="Times New Roman"/>
        </w:rPr>
        <w:t>względnia zmiany z 2024 r. wynikające z uszczuplenia podstawy programowej.</w:t>
      </w:r>
    </w:p>
    <w:p w14:paraId="00F8BF78" w14:textId="022D075F" w:rsidR="0042095F" w:rsidRPr="0042095F" w:rsidRDefault="0042095F" w:rsidP="0042095F">
      <w:pPr>
        <w:rPr>
          <w:rFonts w:ascii="Times New Roman" w:hAnsi="Times New Roman" w:cs="Times New Roman"/>
        </w:rPr>
      </w:pPr>
      <w:r w:rsidRPr="00DD3199">
        <w:rPr>
          <w:rFonts w:ascii="Times New Roman" w:hAnsi="Times New Roman" w:cs="Times New Roman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D3199">
        <w:rPr>
          <w:rFonts w:ascii="Times New Roman" w:hAnsi="Times New Roman" w:cs="Times New Roman"/>
          <w:i/>
        </w:rPr>
        <w:t>Ograniczony zakres treści nauczania – wymagań szczegółowych – da nauczycielom i uczniom więcej czasu na spokojniejszą i bardziej dogłębną realizację programów nauczania.</w:t>
      </w:r>
    </w:p>
    <w:tbl>
      <w:tblPr>
        <w:tblpPr w:leftFromText="141" w:rightFromText="141" w:vertAnchor="text" w:horzAnchor="margin" w:tblpXSpec="center" w:tblpY="-76"/>
        <w:tblW w:w="1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31"/>
      </w:tblGrid>
      <w:tr w:rsidR="008D36B2" w:rsidRPr="00304BA0" w14:paraId="154DA5DA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0BAF2" w14:textId="77777777" w:rsidR="008D36B2" w:rsidRPr="000127EE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Temat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0C8A2" w14:textId="77777777" w:rsidR="008D36B2" w:rsidRPr="000127EE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</w:tr>
      <w:tr w:rsidR="00294F58" w:rsidRPr="00304BA0" w14:paraId="3DC1C0C5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05C1C" w14:textId="17C89FBC" w:rsidR="00294F58" w:rsidRPr="000127EE" w:rsidRDefault="00294F58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1.</w:t>
            </w:r>
            <w:r w:rsidR="005967D1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Funkcja wykładnicza i funkcja logarytmiczna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A75B0" w14:textId="0D0154CF" w:rsidR="00294F58" w:rsidRPr="00B84067" w:rsidRDefault="00294F58" w:rsidP="00EE7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4067">
              <w:rPr>
                <w:rFonts w:ascii="Times New Roman" w:hAnsi="Times New Roman" w:cs="Times New Roman"/>
                <w:bCs/>
              </w:rPr>
              <w:t>2</w:t>
            </w:r>
            <w:r w:rsidR="000B21A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94F58" w:rsidRPr="00304BA0" w14:paraId="32BF69B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2B9E" w14:textId="7BB2DCAC" w:rsidR="00294F58" w:rsidRPr="000127EE" w:rsidRDefault="00294F58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Potęga o wykładniku wymiernym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>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560" w14:textId="77777777" w:rsidR="00294F58" w:rsidRPr="000127EE" w:rsidRDefault="00294F58" w:rsidP="00EE742B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F5F0230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9AE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Potęga o wykładniku rzeczywistym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BC0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02B2365C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B251" w14:textId="7ECEB639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Funkcja wykładnicza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72F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A98039B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2A90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Przekształcenia wykresu funkcji wykładniczej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033" w14:textId="002CA44F" w:rsidR="00294F58" w:rsidRPr="000127EE" w:rsidRDefault="000B21AA" w:rsidP="00EE7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66729FE5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8C2" w14:textId="5B31B5B9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0127EE">
              <w:rPr>
                <w:rFonts w:ascii="Times New Roman" w:hAnsi="Times New Roman" w:cs="Times New Roman"/>
                <w:color w:val="000000"/>
              </w:rPr>
              <w:t>Logarytm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DD7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3F50D92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46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0127EE">
              <w:rPr>
                <w:rFonts w:ascii="Times New Roman" w:hAnsi="Times New Roman" w:cs="Times New Roman"/>
                <w:color w:val="000000"/>
              </w:rPr>
              <w:t>Logarytm dziesiętny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5B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4C62F21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810" w14:textId="77777777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Logarytm iloczynu i logarytm ilorazu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5D1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6215F537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5805" w14:textId="1D154E5B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Logarytm potęgi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99B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5CC7C37B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AE0" w14:textId="556BABDC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Funkcja logarytmiczna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2CC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4FE3742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870" w14:textId="1EACF69C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Przekształcenia wykresu funkcji logarytmicznej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9F6" w14:textId="10DDC887" w:rsidR="00294F58" w:rsidRPr="000127EE" w:rsidRDefault="000B21AA" w:rsidP="00EE7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4F58" w:rsidRPr="00304BA0" w14:paraId="09B6600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B14A" w14:textId="2B42D78A" w:rsidR="00294F58" w:rsidRPr="000127EE" w:rsidRDefault="00294F58" w:rsidP="00294F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Funkcje wykładnicza i logarytmiczna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="005967D1" w:rsidRPr="000127EE">
              <w:rPr>
                <w:rFonts w:ascii="Times New Roman" w:hAnsi="Times New Roman" w:cs="Times New Roman"/>
              </w:rPr>
              <w:t xml:space="preserve">– </w:t>
            </w:r>
            <w:r w:rsidRPr="000127EE">
              <w:rPr>
                <w:rFonts w:ascii="Times New Roman" w:hAnsi="Times New Roman" w:cs="Times New Roman"/>
              </w:rPr>
              <w:t>zastosowania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BC4" w14:textId="77777777" w:rsidR="00294F58" w:rsidRPr="000127EE" w:rsidRDefault="00294F58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95B4D" w:rsidRPr="00304BA0" w14:paraId="737A7CB3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649" w14:textId="77777777" w:rsidR="00595B4D" w:rsidRPr="000127EE" w:rsidRDefault="00595B4D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986" w14:textId="77777777" w:rsidR="00595B4D" w:rsidRPr="000127EE" w:rsidRDefault="00595B4D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3</w:t>
            </w:r>
          </w:p>
        </w:tc>
      </w:tr>
      <w:tr w:rsidR="00595B4D" w:rsidRPr="00304BA0" w14:paraId="44D3129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C2C2" w14:textId="77777777" w:rsidR="00595B4D" w:rsidRPr="000127EE" w:rsidRDefault="00FD0DB6" w:rsidP="00595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D52" w14:textId="77777777" w:rsidR="00595B4D" w:rsidRPr="000127EE" w:rsidRDefault="00595B4D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708C4D7A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E0CBD" w14:textId="77777777" w:rsidR="008D36B2" w:rsidRPr="000127EE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2. </w:t>
            </w:r>
            <w:r w:rsidR="00294F58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Geometria analityczna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BAA98" w14:textId="75C12DDA" w:rsidR="008D36B2" w:rsidRPr="000127EE" w:rsidRDefault="00E71BE7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1</w:t>
            </w:r>
            <w:r w:rsidR="00052410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8</w:t>
            </w:r>
          </w:p>
        </w:tc>
      </w:tr>
      <w:tr w:rsidR="00F21FE7" w:rsidRPr="00304BA0" w14:paraId="59D7683D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2D5E" w14:textId="3E53A1C6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Odległość między punktami w układzie współrzędnych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649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7463AC0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09B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Środek odcinka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8FB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848F92F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32FE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Okrąg w układzie współrzędnych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D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6C4B52A9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57D0" w14:textId="77777777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Okrąg w układzie współrzędnych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B4D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472FB94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77F" w14:textId="71B72FD3" w:rsidR="00F21FE7" w:rsidRPr="000127EE" w:rsidRDefault="00052410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52410">
              <w:rPr>
                <w:rFonts w:ascii="Times New Roman" w:hAnsi="Times New Roman" w:cs="Times New Roman"/>
              </w:rPr>
              <w:t>Wzajemne położenie dwóch okręgów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E67" w14:textId="5449437E" w:rsidR="00F21FE7" w:rsidRPr="000127EE" w:rsidRDefault="00052410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EEA7208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BED" w14:textId="44C2F17A" w:rsidR="00F21FE7" w:rsidRPr="000127EE" w:rsidRDefault="00052410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52410">
              <w:rPr>
                <w:rFonts w:ascii="Times New Roman" w:hAnsi="Times New Roman" w:cs="Times New Roman"/>
              </w:rPr>
              <w:t xml:space="preserve">Wzajemne położenie </w:t>
            </w:r>
            <w:r>
              <w:rPr>
                <w:rFonts w:ascii="Times New Roman" w:hAnsi="Times New Roman" w:cs="Times New Roman"/>
              </w:rPr>
              <w:t>okręgu i prostej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97E" w14:textId="19AF2293" w:rsidR="00F21FE7" w:rsidRPr="000127EE" w:rsidRDefault="00052410" w:rsidP="00EE7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123BE65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4282" w14:textId="72C11514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osiowa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2A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70B80B52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8460" w14:textId="74528305" w:rsidR="00F21FE7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środkowa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D4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21ADC79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4146" w14:textId="1C79403E" w:rsidR="00294F58" w:rsidRPr="000127EE" w:rsidRDefault="00294F58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744" w14:textId="77777777" w:rsidR="00294F58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294F58" w:rsidRPr="00304BA0" w14:paraId="6F8424C9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3AE" w14:textId="77777777" w:rsidR="00294F58" w:rsidRPr="000127EE" w:rsidRDefault="00F21FE7" w:rsidP="00F21FE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10F" w14:textId="77777777" w:rsidR="00294F58" w:rsidRPr="000127EE" w:rsidRDefault="00294F58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06B946BC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43924" w14:textId="77777777" w:rsidR="008D36B2" w:rsidRPr="000127EE" w:rsidRDefault="008D36B2" w:rsidP="00A435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3. </w:t>
            </w:r>
            <w:r w:rsidR="00F21FE7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Ciągi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0F950" w14:textId="77777777" w:rsidR="008D36B2" w:rsidRPr="000127EE" w:rsidRDefault="00A435C5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25</w:t>
            </w:r>
          </w:p>
        </w:tc>
      </w:tr>
      <w:tr w:rsidR="00F21FE7" w:rsidRPr="00304BA0" w14:paraId="3AEB911F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B5784" w14:textId="72A253E0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Pojęcie ciągu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925CA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38025739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B2AD3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Sposoby określania ciągu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6D550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73E4BFD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8F488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monotoniczne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E28B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085DCE3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18B88" w14:textId="5878B1E8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określone rekurencyjnie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298D4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2F167E90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DD01B" w14:textId="294E0319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arytmetyczny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55C6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503A1DF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2150F" w14:textId="30D9AC8D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arytmetyczny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EA383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026E6AF1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5B437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F7168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546509DB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94FF4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D2A85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1DDC6D93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7F2B8" w14:textId="29BD683A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Ciąg geometryczny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66B7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C668589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453E1" w14:textId="62544C1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geometryczny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B06A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65AB0937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C5064" w14:textId="5299D80A" w:rsidR="00F21FE7" w:rsidRPr="005967D1" w:rsidRDefault="00F21FE7" w:rsidP="00EE742B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geometrycznego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D84E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0953E19E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D7DDC" w14:textId="28B99607" w:rsidR="00F21FE7" w:rsidRPr="000127EE" w:rsidRDefault="00F21FE7" w:rsidP="00F21FE7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arytmetyczne i ciągi geometryczne</w:t>
            </w:r>
            <w:r w:rsidR="005967D1">
              <w:rPr>
                <w:rFonts w:ascii="Times New Roman" w:hAnsi="Times New Roman" w:cs="Times New Roman"/>
              </w:rPr>
              <w:t xml:space="preserve"> </w:t>
            </w:r>
            <w:r w:rsidR="005967D1" w:rsidRPr="000127EE">
              <w:rPr>
                <w:rFonts w:ascii="Times New Roman" w:hAnsi="Times New Roman" w:cs="Times New Roman"/>
              </w:rPr>
              <w:t xml:space="preserve">– </w:t>
            </w:r>
            <w:r w:rsidRPr="000127EE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25CED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D96AD70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324FD" w14:textId="77777777" w:rsidR="00F21FE7" w:rsidRPr="000127EE" w:rsidRDefault="00F21FE7" w:rsidP="00F21FE7">
            <w:pPr>
              <w:pStyle w:val="Nagwek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Procent składany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EFFC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31F4AB96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8742F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E0865" w14:textId="77777777" w:rsidR="00F21FE7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1409D828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7695E" w14:textId="77777777" w:rsidR="00F21FE7" w:rsidRPr="000127EE" w:rsidRDefault="00F21FE7" w:rsidP="00F21F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 Praca klasowa i jej omówienie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06C1" w14:textId="77777777" w:rsidR="00F21FE7" w:rsidRPr="000127EE" w:rsidRDefault="00F21FE7" w:rsidP="00055132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8D36B2" w:rsidRPr="00304BA0" w14:paraId="3B796424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6394B" w14:textId="77777777" w:rsidR="008D36B2" w:rsidRPr="000127EE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 xml:space="preserve">4. </w:t>
            </w:r>
            <w:r w:rsidR="00F21FE7" w:rsidRPr="000127EE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Statystyka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0C604" w14:textId="797B7CA2" w:rsidR="008D36B2" w:rsidRPr="000127EE" w:rsidRDefault="00EB0CDB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7</w:t>
            </w:r>
          </w:p>
        </w:tc>
      </w:tr>
      <w:tr w:rsidR="00F21FE7" w:rsidRPr="00304BA0" w14:paraId="05B3A1C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8701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Średnia arytmetyczna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79C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F21FE7" w:rsidRPr="00304BA0" w14:paraId="2EC5FE71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1F3" w14:textId="2B941900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Mediana</w:t>
            </w:r>
            <w:r w:rsidR="00EB0CDB"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>i dominanta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9E1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7C7F722E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A9C7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27EE">
              <w:rPr>
                <w:rFonts w:ascii="Times New Roman" w:hAnsi="Times New Roman" w:cs="Times New Roman"/>
              </w:rPr>
              <w:t>Średnia ważona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166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F21FE7" w:rsidRPr="00304BA0" w14:paraId="2ACA2DD7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3D88" w14:textId="77777777" w:rsidR="00F21FE7" w:rsidRPr="000127EE" w:rsidRDefault="00F21FE7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6C2" w14:textId="77777777" w:rsidR="00F21FE7" w:rsidRPr="000127EE" w:rsidRDefault="00F21FE7" w:rsidP="00EE742B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BA0F79" w:rsidRPr="00304BA0" w14:paraId="64F510B6" w14:textId="77777777" w:rsidTr="005967D1">
        <w:trPr>
          <w:trHeight w:val="49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5105" w14:textId="77777777" w:rsidR="00BA0F79" w:rsidRPr="000127EE" w:rsidRDefault="00BA0F79" w:rsidP="00F21FE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456" w14:textId="77777777" w:rsidR="00BA0F79" w:rsidRPr="000127EE" w:rsidRDefault="00BA0F79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0127EE">
              <w:rPr>
                <w:rFonts w:ascii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F21FE7" w:rsidRPr="00304BA0" w14:paraId="3CD7416A" w14:textId="77777777" w:rsidTr="008F0D9A">
        <w:trPr>
          <w:trHeight w:val="34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EFC2C" w14:textId="77777777" w:rsidR="00F21FE7" w:rsidRPr="000127EE" w:rsidRDefault="00F21FE7" w:rsidP="00EE742B">
            <w:pPr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Godziny do dyspozycji nauczyciela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CE699" w14:textId="66B89D49" w:rsidR="00F21FE7" w:rsidRPr="000127EE" w:rsidRDefault="008F0D9A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1</w:t>
            </w:r>
            <w:r w:rsidR="00052410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7</w:t>
            </w:r>
          </w:p>
        </w:tc>
      </w:tr>
      <w:tr w:rsidR="00F21FE7" w:rsidRPr="00304BA0" w14:paraId="488AA092" w14:textId="77777777" w:rsidTr="005967D1">
        <w:trPr>
          <w:trHeight w:val="4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56470" w14:textId="77777777" w:rsidR="00F21FE7" w:rsidRPr="000127EE" w:rsidRDefault="00F21FE7" w:rsidP="00D31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AE9DD" w14:textId="77777777" w:rsidR="00F21FE7" w:rsidRPr="000127EE" w:rsidRDefault="0034619D" w:rsidP="00274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127EE">
              <w:rPr>
                <w:rFonts w:ascii="Times New Roman" w:hAnsi="Times New Roman" w:cs="Times New Roman"/>
                <w:b/>
                <w:bCs/>
                <w:lang w:eastAsia="pl-PL"/>
              </w:rPr>
              <w:t>90</w:t>
            </w:r>
          </w:p>
        </w:tc>
      </w:tr>
    </w:tbl>
    <w:p w14:paraId="039D28CD" w14:textId="77777777" w:rsidR="00D42679" w:rsidRPr="00304BA0" w:rsidRDefault="00D42679" w:rsidP="00B26901">
      <w:pPr>
        <w:tabs>
          <w:tab w:val="left" w:pos="9554"/>
        </w:tabs>
        <w:rPr>
          <w:rFonts w:ascii="Times New Roman" w:hAnsi="Times New Roman" w:cs="Times New Roman"/>
        </w:rPr>
      </w:pPr>
    </w:p>
    <w:sectPr w:rsidR="00D42679" w:rsidRPr="00304BA0" w:rsidSect="00D4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1FDD" w14:textId="77777777" w:rsidR="009468F4" w:rsidRDefault="009468F4" w:rsidP="00625675">
      <w:pPr>
        <w:spacing w:after="0" w:line="240" w:lineRule="auto"/>
      </w:pPr>
      <w:r>
        <w:separator/>
      </w:r>
    </w:p>
  </w:endnote>
  <w:endnote w:type="continuationSeparator" w:id="0">
    <w:p w14:paraId="75D50828" w14:textId="77777777" w:rsidR="009468F4" w:rsidRDefault="009468F4" w:rsidP="006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3AF4" w14:textId="77777777" w:rsidR="009468F4" w:rsidRDefault="009468F4" w:rsidP="00625675">
      <w:pPr>
        <w:spacing w:after="0" w:line="240" w:lineRule="auto"/>
      </w:pPr>
      <w:r>
        <w:separator/>
      </w:r>
    </w:p>
  </w:footnote>
  <w:footnote w:type="continuationSeparator" w:id="0">
    <w:p w14:paraId="281D0AF3" w14:textId="77777777" w:rsidR="009468F4" w:rsidRDefault="009468F4" w:rsidP="0062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EF7"/>
    <w:multiLevelType w:val="hybridMultilevel"/>
    <w:tmpl w:val="B6C0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3413"/>
    <w:multiLevelType w:val="hybridMultilevel"/>
    <w:tmpl w:val="10B8C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14C5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B8F"/>
    <w:multiLevelType w:val="hybridMultilevel"/>
    <w:tmpl w:val="3230D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D36"/>
    <w:multiLevelType w:val="hybridMultilevel"/>
    <w:tmpl w:val="0B68E8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36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E1F61"/>
    <w:multiLevelType w:val="hybridMultilevel"/>
    <w:tmpl w:val="330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D3B"/>
    <w:multiLevelType w:val="hybridMultilevel"/>
    <w:tmpl w:val="31FC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7899"/>
    <w:multiLevelType w:val="hybridMultilevel"/>
    <w:tmpl w:val="AF8C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4"/>
    <w:rsid w:val="000059A2"/>
    <w:rsid w:val="000127EE"/>
    <w:rsid w:val="0002084F"/>
    <w:rsid w:val="00033DDF"/>
    <w:rsid w:val="00052410"/>
    <w:rsid w:val="00056564"/>
    <w:rsid w:val="000617DC"/>
    <w:rsid w:val="000A2487"/>
    <w:rsid w:val="000B21AA"/>
    <w:rsid w:val="000F0FB1"/>
    <w:rsid w:val="001264C4"/>
    <w:rsid w:val="001355FB"/>
    <w:rsid w:val="00164BEB"/>
    <w:rsid w:val="001706FD"/>
    <w:rsid w:val="001C1BCF"/>
    <w:rsid w:val="001E4FCE"/>
    <w:rsid w:val="001F1CC8"/>
    <w:rsid w:val="002119AF"/>
    <w:rsid w:val="00234A20"/>
    <w:rsid w:val="0027686E"/>
    <w:rsid w:val="00294F58"/>
    <w:rsid w:val="002F0F8C"/>
    <w:rsid w:val="00304BA0"/>
    <w:rsid w:val="00306F79"/>
    <w:rsid w:val="003405AC"/>
    <w:rsid w:val="0034619D"/>
    <w:rsid w:val="003744E7"/>
    <w:rsid w:val="003837A4"/>
    <w:rsid w:val="003859C2"/>
    <w:rsid w:val="004117AB"/>
    <w:rsid w:val="0042095F"/>
    <w:rsid w:val="004331DB"/>
    <w:rsid w:val="00446448"/>
    <w:rsid w:val="00451D56"/>
    <w:rsid w:val="00475C48"/>
    <w:rsid w:val="00520ECF"/>
    <w:rsid w:val="00582620"/>
    <w:rsid w:val="00595B4D"/>
    <w:rsid w:val="005967D1"/>
    <w:rsid w:val="005A0CB7"/>
    <w:rsid w:val="005A7F9E"/>
    <w:rsid w:val="00622981"/>
    <w:rsid w:val="00625675"/>
    <w:rsid w:val="006315EF"/>
    <w:rsid w:val="00681182"/>
    <w:rsid w:val="00697415"/>
    <w:rsid w:val="006A7B0F"/>
    <w:rsid w:val="006E3C59"/>
    <w:rsid w:val="00734DF0"/>
    <w:rsid w:val="007A0FE4"/>
    <w:rsid w:val="007B133B"/>
    <w:rsid w:val="007F01B7"/>
    <w:rsid w:val="008562AE"/>
    <w:rsid w:val="008D36B2"/>
    <w:rsid w:val="008F0D9A"/>
    <w:rsid w:val="008F356A"/>
    <w:rsid w:val="00911214"/>
    <w:rsid w:val="00914865"/>
    <w:rsid w:val="009468F4"/>
    <w:rsid w:val="009649FB"/>
    <w:rsid w:val="009C5CB6"/>
    <w:rsid w:val="009F5CF5"/>
    <w:rsid w:val="00A12328"/>
    <w:rsid w:val="00A435C5"/>
    <w:rsid w:val="00A9699D"/>
    <w:rsid w:val="00AD31D3"/>
    <w:rsid w:val="00AF7D8A"/>
    <w:rsid w:val="00B21EB2"/>
    <w:rsid w:val="00B24321"/>
    <w:rsid w:val="00B26901"/>
    <w:rsid w:val="00B35167"/>
    <w:rsid w:val="00B745E5"/>
    <w:rsid w:val="00B84067"/>
    <w:rsid w:val="00BA0F79"/>
    <w:rsid w:val="00C356DD"/>
    <w:rsid w:val="00C55940"/>
    <w:rsid w:val="00C5645F"/>
    <w:rsid w:val="00D13BCF"/>
    <w:rsid w:val="00D31991"/>
    <w:rsid w:val="00D42679"/>
    <w:rsid w:val="00D74D81"/>
    <w:rsid w:val="00DD42E3"/>
    <w:rsid w:val="00E10351"/>
    <w:rsid w:val="00E4375B"/>
    <w:rsid w:val="00E71BE7"/>
    <w:rsid w:val="00E83E4B"/>
    <w:rsid w:val="00EB0CDB"/>
    <w:rsid w:val="00F1670F"/>
    <w:rsid w:val="00F21FE7"/>
    <w:rsid w:val="00F407B2"/>
    <w:rsid w:val="00F945FD"/>
    <w:rsid w:val="00FC3287"/>
    <w:rsid w:val="00FD0DB6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BD74A"/>
  <w15:docId w15:val="{2D97769A-28B8-014C-A866-CCA2812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14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32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Arial20">
    <w:name w:val="Tytul Arial 20"/>
    <w:basedOn w:val="Nagwek2"/>
    <w:link w:val="TytulArial20Znak"/>
    <w:qFormat/>
    <w:rsid w:val="00911214"/>
    <w:rPr>
      <w:rFonts w:ascii="Arial" w:eastAsia="Times New Roman" w:hAnsi="Arial" w:cs="Arial"/>
      <w:color w:val="92D050"/>
      <w:sz w:val="40"/>
      <w:szCs w:val="40"/>
    </w:rPr>
  </w:style>
  <w:style w:type="paragraph" w:customStyle="1" w:styleId="PodtytulArial14">
    <w:name w:val="Podtytul Arial 14"/>
    <w:basedOn w:val="TytulArial20"/>
    <w:link w:val="PodtytulArial14Znak"/>
    <w:qFormat/>
    <w:rsid w:val="00911214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911214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911214"/>
    <w:rPr>
      <w:rFonts w:ascii="Arial" w:eastAsia="Times New Roman" w:hAnsi="Arial" w:cs="Arial"/>
      <w:b/>
      <w:bCs/>
      <w:color w:val="92D050"/>
      <w:sz w:val="28"/>
      <w:szCs w:val="28"/>
    </w:rPr>
  </w:style>
  <w:style w:type="paragraph" w:customStyle="1" w:styleId="PodpodtytulArialbezboldu12">
    <w:name w:val="Podpodtytul Arial bez boldu 12"/>
    <w:basedOn w:val="PodtytulArial14"/>
    <w:link w:val="PodpodtytulArialbezboldu12Znak"/>
    <w:qFormat/>
    <w:rsid w:val="00911214"/>
    <w:rPr>
      <w:sz w:val="24"/>
      <w:szCs w:val="24"/>
    </w:rPr>
  </w:style>
  <w:style w:type="character" w:customStyle="1" w:styleId="PodpodtytulArialbezboldu12Znak">
    <w:name w:val="Podpodtytul Arial bez boldu 12 Znak"/>
    <w:basedOn w:val="PodtytulArial14Znak"/>
    <w:link w:val="PodpodtytulArialbezboldu12"/>
    <w:rsid w:val="00911214"/>
    <w:rPr>
      <w:rFonts w:ascii="Arial" w:eastAsia="Times New Roman" w:hAnsi="Arial" w:cs="Arial"/>
      <w:b/>
      <w:bCs/>
      <w:color w:val="92D05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6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6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7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679"/>
    <w:rPr>
      <w:rFonts w:ascii="Calibri" w:eastAsia="Times New Roman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306F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319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6832-1059-47CF-AD50-FDBC8D672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AE3AF-1077-4468-A62B-1EB9533B93F3}">
  <ds:schemaRefs>
    <ds:schemaRef ds:uri="http://purl.org/dc/terms/"/>
    <ds:schemaRef ds:uri="http://schemas.microsoft.com/office/2006/metadata/properties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9d6bc27-f2bd-4049-a395-4b9f275af5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11E098-0471-4D6D-881B-D9FC24F9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3F6F0-B17B-4290-9B88-A92489CE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Zajac</cp:lastModifiedBy>
  <cp:revision>5</cp:revision>
  <dcterms:created xsi:type="dcterms:W3CDTF">2024-08-06T09:42:00Z</dcterms:created>
  <dcterms:modified xsi:type="dcterms:W3CDTF">2024-08-08T12:57:00Z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