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5AEA" w14:textId="77777777" w:rsidR="00A026A7" w:rsidRPr="00431BE2" w:rsidRDefault="00A026A7" w:rsidP="00A026A7">
      <w:pPr>
        <w:contextualSpacing/>
        <w:rPr>
          <w:rFonts w:cs="Humanst521EU"/>
          <w:bCs/>
          <w:color w:val="000000"/>
          <w:szCs w:val="28"/>
          <w:lang w:val="pl-PL"/>
        </w:rPr>
      </w:pPr>
      <w:r w:rsidRPr="00431BE2">
        <w:rPr>
          <w:rFonts w:cs="Humanst521EU"/>
          <w:bCs/>
          <w:color w:val="000000"/>
          <w:szCs w:val="28"/>
          <w:lang w:val="pl-PL"/>
        </w:rPr>
        <w:t xml:space="preserve">Rozkład materiału nauczania z biologii dla klasy 6 szkoły podstawowej </w:t>
      </w:r>
    </w:p>
    <w:p w14:paraId="7632A66F" w14:textId="77777777" w:rsidR="00A026A7" w:rsidRPr="00431BE2" w:rsidRDefault="00A026A7" w:rsidP="00A026A7">
      <w:pPr>
        <w:contextualSpacing/>
        <w:rPr>
          <w:rFonts w:cs="Humanst521EU"/>
          <w:bCs/>
          <w:color w:val="000000"/>
          <w:szCs w:val="28"/>
          <w:lang w:val="pl-PL"/>
        </w:rPr>
      </w:pPr>
      <w:r w:rsidRPr="00431BE2">
        <w:rPr>
          <w:rFonts w:cs="Humanst521EU"/>
          <w:bCs/>
          <w:color w:val="000000"/>
          <w:szCs w:val="28"/>
          <w:lang w:val="pl-PL"/>
        </w:rPr>
        <w:t xml:space="preserve">oparta na </w:t>
      </w:r>
      <w:r w:rsidRPr="00431BE2">
        <w:rPr>
          <w:rFonts w:cs="Humanst521EU"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431BE2">
        <w:rPr>
          <w:rFonts w:cs="Humanst521EU"/>
          <w:bCs/>
          <w:color w:val="000000"/>
          <w:szCs w:val="28"/>
          <w:lang w:val="pl-PL"/>
        </w:rPr>
        <w:t xml:space="preserve">autorstwa Anny </w:t>
      </w:r>
      <w:proofErr w:type="spellStart"/>
      <w:r w:rsidRPr="00431BE2">
        <w:rPr>
          <w:rFonts w:cs="Humanst521EU"/>
          <w:bCs/>
          <w:color w:val="000000"/>
          <w:szCs w:val="28"/>
          <w:lang w:val="pl-PL"/>
        </w:rPr>
        <w:t>Zdziennickiej</w:t>
      </w:r>
      <w:proofErr w:type="spellEnd"/>
    </w:p>
    <w:p w14:paraId="1027F1F4" w14:textId="77777777" w:rsidR="00A026A7" w:rsidRPr="00431BE2" w:rsidRDefault="00A026A7" w:rsidP="00A026A7">
      <w:pPr>
        <w:contextualSpacing/>
        <w:rPr>
          <w:rFonts w:cs="Humanst521EU"/>
          <w:bCs/>
          <w:color w:val="000000"/>
          <w:szCs w:val="28"/>
          <w:lang w:val="pl-PL"/>
        </w:rPr>
      </w:pP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1526"/>
        <w:gridCol w:w="4279"/>
        <w:gridCol w:w="2352"/>
        <w:gridCol w:w="1400"/>
        <w:gridCol w:w="2687"/>
        <w:gridCol w:w="1986"/>
      </w:tblGrid>
      <w:tr w:rsidR="0064280F" w:rsidRPr="00431BE2" w14:paraId="41A4F19A" w14:textId="77777777" w:rsidTr="00FB2D09">
        <w:tc>
          <w:tcPr>
            <w:tcW w:w="1526" w:type="dxa"/>
          </w:tcPr>
          <w:p w14:paraId="6779DA68" w14:textId="77777777" w:rsidR="00A026A7" w:rsidRPr="00431BE2" w:rsidRDefault="00A026A7" w:rsidP="0005076A">
            <w:pPr>
              <w:pStyle w:val="Pa20"/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Dział programu</w:t>
            </w:r>
          </w:p>
        </w:tc>
        <w:tc>
          <w:tcPr>
            <w:tcW w:w="4279" w:type="dxa"/>
          </w:tcPr>
          <w:p w14:paraId="48BCAD89" w14:textId="77777777" w:rsidR="00A026A7" w:rsidRPr="00431BE2" w:rsidRDefault="00A026A7" w:rsidP="00D55554">
            <w:pPr>
              <w:pStyle w:val="Pa20"/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Treści nauczania</w:t>
            </w:r>
          </w:p>
          <w:p w14:paraId="095A2DE0" w14:textId="77777777" w:rsidR="00A026A7" w:rsidRPr="00431BE2" w:rsidRDefault="00A026A7" w:rsidP="00D55554">
            <w:pPr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39E9A54" w14:textId="77777777" w:rsidR="00A026A7" w:rsidRPr="00431BE2" w:rsidRDefault="00A026A7" w:rsidP="00D55554">
            <w:pPr>
              <w:pStyle w:val="Pa20"/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Cele edukacyjne</w:t>
            </w:r>
          </w:p>
          <w:p w14:paraId="56936BF2" w14:textId="77777777" w:rsidR="00A026A7" w:rsidRPr="00431BE2" w:rsidRDefault="00A026A7" w:rsidP="00D55554">
            <w:pPr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0A0FE2D" w14:textId="77777777" w:rsidR="00A026A7" w:rsidRPr="00431BE2" w:rsidRDefault="00A026A7" w:rsidP="00D55554">
            <w:pPr>
              <w:pStyle w:val="Pa20"/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Zapis w nowej podstawie programowej</w:t>
            </w:r>
          </w:p>
          <w:p w14:paraId="6B43E753" w14:textId="77777777" w:rsidR="00A026A7" w:rsidRPr="00431BE2" w:rsidRDefault="00A026A7" w:rsidP="00D55554">
            <w:pPr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687" w:type="dxa"/>
          </w:tcPr>
          <w:p w14:paraId="270E5969" w14:textId="77777777" w:rsidR="00A026A7" w:rsidRPr="00431BE2" w:rsidRDefault="00A026A7" w:rsidP="00D55554">
            <w:pPr>
              <w:pStyle w:val="Pa20"/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Proponowane procedury</w:t>
            </w:r>
          </w:p>
          <w:p w14:paraId="6C88C72A" w14:textId="77777777" w:rsidR="00A026A7" w:rsidRPr="00431BE2" w:rsidRDefault="00A026A7" w:rsidP="00D55554">
            <w:pPr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A30DE5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  <w:lang w:val="pl-PL"/>
              </w:rPr>
              <w:t>osiągania</w:t>
            </w: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celów</w:t>
            </w:r>
            <w:proofErr w:type="spellEnd"/>
          </w:p>
        </w:tc>
        <w:tc>
          <w:tcPr>
            <w:tcW w:w="1986" w:type="dxa"/>
          </w:tcPr>
          <w:p w14:paraId="564D9509" w14:textId="77777777" w:rsidR="00A026A7" w:rsidRPr="00431BE2" w:rsidRDefault="00A026A7" w:rsidP="00D55554">
            <w:pPr>
              <w:pStyle w:val="Pa20"/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943634" w:themeColor="accent2" w:themeShade="BF"/>
                <w:sz w:val="20"/>
                <w:szCs w:val="20"/>
              </w:rPr>
              <w:t>Proponowane środki dydaktyczne</w:t>
            </w:r>
          </w:p>
          <w:p w14:paraId="795B60FE" w14:textId="77777777" w:rsidR="00A026A7" w:rsidRPr="00431BE2" w:rsidRDefault="00A026A7" w:rsidP="00D55554">
            <w:pPr>
              <w:jc w:val="center"/>
              <w:rPr>
                <w:rFonts w:ascii="Calibri" w:hAnsi="Calibri" w:cs="Calibri"/>
                <w:color w:val="943634" w:themeColor="accent2" w:themeShade="BF"/>
                <w:sz w:val="20"/>
                <w:szCs w:val="20"/>
              </w:rPr>
            </w:pPr>
          </w:p>
        </w:tc>
      </w:tr>
      <w:tr w:rsidR="0064280F" w:rsidRPr="00FB2D09" w14:paraId="4E4BD1B0" w14:textId="77777777" w:rsidTr="00FB2D09">
        <w:tc>
          <w:tcPr>
            <w:tcW w:w="1526" w:type="dxa"/>
            <w:vMerge w:val="restart"/>
          </w:tcPr>
          <w:p w14:paraId="6FD56833" w14:textId="77777777" w:rsidR="00A026A7" w:rsidRPr="00873C7D" w:rsidRDefault="00A026A7" w:rsidP="00FB2D09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873C7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I. </w:t>
            </w:r>
            <w:r w:rsidR="0005076A" w:rsidRPr="00873C7D">
              <w:rPr>
                <w:rFonts w:ascii="Calibri" w:hAnsi="Calibri" w:cs="Calibri"/>
                <w:sz w:val="20"/>
                <w:szCs w:val="20"/>
                <w:lang w:val="pl-PL"/>
              </w:rPr>
              <w:t>Różnorodność I jedność świata zwierząt</w:t>
            </w:r>
          </w:p>
        </w:tc>
        <w:tc>
          <w:tcPr>
            <w:tcW w:w="4279" w:type="dxa"/>
          </w:tcPr>
          <w:p w14:paraId="690B62C3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Pr="005319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 królestwie zwierząt</w:t>
            </w:r>
          </w:p>
          <w:p w14:paraId="74D8C4F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wspólne cechy zwierząt</w:t>
            </w:r>
          </w:p>
          <w:p w14:paraId="3B08B6F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poziomy organizacji ciała zwierząt: komórka, tkanki, narządy, układy narządów</w:t>
            </w:r>
          </w:p>
          <w:p w14:paraId="58609C3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grupy systematyczne zwierząt</w:t>
            </w:r>
          </w:p>
          <w:p w14:paraId="0D55CC71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F90B21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ustalenie wspólnych cech zwierząt</w:t>
            </w:r>
          </w:p>
          <w:p w14:paraId="5D0CE82E" w14:textId="77777777" w:rsidR="006655AC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stopniowego komplikowania się poziomów organizacji </w:t>
            </w:r>
          </w:p>
          <w:p w14:paraId="53342605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t>ciała zwierząt</w:t>
            </w:r>
          </w:p>
          <w:p w14:paraId="12A36A95" w14:textId="77777777" w:rsidR="006655AC" w:rsidRDefault="006655AC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>wprowadzanie pojęć:</w:t>
            </w:r>
          </w:p>
          <w:p w14:paraId="223C84A9" w14:textId="77777777" w:rsidR="006655AC" w:rsidRPr="00431BE2" w:rsidRDefault="006655AC" w:rsidP="006655A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t>komórka, tkanki, narządy, układy narządów</w:t>
            </w:r>
          </w:p>
          <w:p w14:paraId="06BA1985" w14:textId="77777777" w:rsidR="006655AC" w:rsidRDefault="006655AC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C71B9CA" w14:textId="77777777" w:rsidR="006655AC" w:rsidRPr="00431BE2" w:rsidRDefault="006655AC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1F1563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2867CE3" w14:textId="77777777" w:rsidR="00645379" w:rsidRPr="00431BE2" w:rsidRDefault="00645379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Wymagania ogólne:</w:t>
            </w:r>
          </w:p>
          <w:p w14:paraId="3C71EDAD" w14:textId="77777777" w:rsidR="00645379" w:rsidRPr="00431BE2" w:rsidRDefault="00645379" w:rsidP="00645379">
            <w:pPr>
              <w:rPr>
                <w:lang w:val="pl-PL"/>
              </w:rPr>
            </w:pPr>
            <w:r w:rsidRPr="00431BE2">
              <w:rPr>
                <w:lang w:val="pl-PL"/>
              </w:rPr>
              <w:t>II.4)</w:t>
            </w:r>
          </w:p>
          <w:p w14:paraId="79B7DE2F" w14:textId="77777777" w:rsidR="00645379" w:rsidRPr="00431BE2" w:rsidRDefault="00645379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wymagania szczegółowe:</w:t>
            </w:r>
          </w:p>
          <w:p w14:paraId="1DD3B733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 w:rsidR="00D55554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.1</w:t>
            </w:r>
            <w:r w:rsidR="00D55554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14:paraId="5E27D865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9A595B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burza mózgów na temat wspólnych cech zwierząt </w:t>
            </w:r>
          </w:p>
          <w:p w14:paraId="206DBDCA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gra dydaktyczna</w:t>
            </w:r>
            <w:r w:rsidR="00D55554" w:rsidRPr="00431BE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431BE2">
              <w:rPr>
                <w:rFonts w:ascii="Calibri" w:hAnsi="Calibri" w:cs="Calibri"/>
                <w:i/>
                <w:iCs/>
                <w:sz w:val="20"/>
                <w:szCs w:val="20"/>
              </w:rPr>
              <w:t>Od komórki do organizmu</w:t>
            </w:r>
          </w:p>
          <w:p w14:paraId="2D16B138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wyszukiwanie informacji w różnych źródłach na temat danej grupy zwierząt</w:t>
            </w:r>
          </w:p>
          <w:p w14:paraId="5A998C1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9FDA32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42827E7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 tablica interaktywna</w:t>
            </w:r>
          </w:p>
          <w:p w14:paraId="233A6DF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atlasy zwierząt</w:t>
            </w:r>
          </w:p>
          <w:p w14:paraId="1398F180" w14:textId="77777777" w:rsidR="00FB2D09" w:rsidRDefault="00A026A7" w:rsidP="00FB2D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albumowe wydania książek, w których przedstawiono poszczególne grupy zwierząt</w:t>
            </w:r>
          </w:p>
          <w:p w14:paraId="6D757664" w14:textId="77777777" w:rsidR="00FB2D09" w:rsidRPr="00FB2D09" w:rsidRDefault="00FB2D09" w:rsidP="00FB2D09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</w:tc>
      </w:tr>
      <w:tr w:rsidR="0064280F" w:rsidRPr="00431BE2" w14:paraId="56D93209" w14:textId="77777777" w:rsidTr="00FB2D09">
        <w:trPr>
          <w:trHeight w:val="2635"/>
        </w:trPr>
        <w:tc>
          <w:tcPr>
            <w:tcW w:w="1526" w:type="dxa"/>
            <w:vMerge/>
          </w:tcPr>
          <w:p w14:paraId="4DB8346A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2EBF9A6E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5319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Tkanka nabłonkowa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, </w:t>
            </w:r>
            <w:r w:rsidRPr="00C96C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mięśniowa i nerwowa</w:t>
            </w:r>
          </w:p>
          <w:p w14:paraId="0794323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rodzaje tkanek </w:t>
            </w:r>
          </w:p>
          <w:p w14:paraId="5B577A6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budowa i funkcje tkanki nabłonkowej</w:t>
            </w:r>
          </w:p>
          <w:p w14:paraId="45FF2552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budowa i sposób pracy tkanki mięśniowej</w:t>
            </w:r>
          </w:p>
          <w:p w14:paraId="6847903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elementy budowy i funkcje komórek nerwowych</w:t>
            </w:r>
          </w:p>
          <w:p w14:paraId="1C741DCB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2DA7B4B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</w:t>
            </w:r>
            <w:r w:rsidR="0019292D" w:rsidRPr="00431BE2">
              <w:rPr>
                <w:rFonts w:ascii="Calibri" w:hAnsi="Calibri" w:cs="Calibri"/>
                <w:sz w:val="20"/>
                <w:szCs w:val="20"/>
              </w:rPr>
              <w:t>cech adaptacyjnych</w:t>
            </w:r>
            <w:r w:rsidR="006655AC">
              <w:rPr>
                <w:rFonts w:ascii="Calibri" w:hAnsi="Calibri" w:cs="Calibri"/>
                <w:sz w:val="20"/>
                <w:szCs w:val="20"/>
              </w:rPr>
              <w:t xml:space="preserve"> omawianych tkanek</w:t>
            </w:r>
          </w:p>
          <w:p w14:paraId="15CD6EC9" w14:textId="77777777" w:rsidR="006655AC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określanie miejsca </w:t>
            </w:r>
            <w:r w:rsidR="006655AC">
              <w:rPr>
                <w:rFonts w:ascii="Calibri" w:hAnsi="Calibri" w:cs="Calibri"/>
                <w:sz w:val="20"/>
                <w:szCs w:val="20"/>
              </w:rPr>
              <w:t xml:space="preserve">ich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występowania </w:t>
            </w:r>
          </w:p>
          <w:p w14:paraId="051FCA5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budowy i sposobu pracy tkanki mięśniowej</w:t>
            </w:r>
          </w:p>
          <w:p w14:paraId="2FA35E94" w14:textId="77777777" w:rsidR="00A026A7" w:rsidRPr="00431BE2" w:rsidRDefault="00A026A7" w:rsidP="0005076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budowy i funkcji komórek nerwowych</w:t>
            </w:r>
          </w:p>
        </w:tc>
        <w:tc>
          <w:tcPr>
            <w:tcW w:w="1400" w:type="dxa"/>
          </w:tcPr>
          <w:p w14:paraId="297012DB" w14:textId="77777777" w:rsidR="00431BE2" w:rsidRPr="00431BE2" w:rsidRDefault="00431BE2" w:rsidP="00431BE2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Wymagania ogólne:</w:t>
            </w:r>
          </w:p>
          <w:p w14:paraId="4B903326" w14:textId="77777777" w:rsidR="00431BE2" w:rsidRPr="00431BE2" w:rsidRDefault="00431BE2" w:rsidP="00431BE2">
            <w:pPr>
              <w:rPr>
                <w:lang w:val="pl-PL"/>
              </w:rPr>
            </w:pPr>
            <w:r w:rsidRPr="00431BE2">
              <w:rPr>
                <w:lang w:val="pl-PL"/>
              </w:rPr>
              <w:t>II.4)</w:t>
            </w:r>
          </w:p>
          <w:p w14:paraId="76071F9A" w14:textId="77777777" w:rsidR="00645379" w:rsidRPr="00431BE2" w:rsidRDefault="00431BE2" w:rsidP="00431BE2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wymagania szczegółowe </w:t>
            </w:r>
            <w:r w:rsidR="00645379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II.6.1)</w:t>
            </w:r>
          </w:p>
          <w:p w14:paraId="0A545F3E" w14:textId="77777777" w:rsidR="00A026A7" w:rsidRPr="00431BE2" w:rsidRDefault="00A026A7" w:rsidP="0019292D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61D6909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A30DE5">
              <w:rPr>
                <w:rFonts w:ascii="Calibri" w:hAnsi="Calibri" w:cs="Calibri"/>
                <w:sz w:val="20"/>
                <w:szCs w:val="20"/>
              </w:rPr>
              <w:t xml:space="preserve"> wyszukiwanie i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wskazywanie miejsca występowania omawianych tkanek</w:t>
            </w:r>
          </w:p>
          <w:p w14:paraId="7F7593C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obserwacje mikroskopowe tkanek </w:t>
            </w:r>
          </w:p>
          <w:p w14:paraId="5CB2DF21" w14:textId="77777777" w:rsidR="0019292D" w:rsidRPr="00431BE2" w:rsidRDefault="0019292D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ćwiczenie umiejętności mikroskopowania</w:t>
            </w:r>
          </w:p>
          <w:p w14:paraId="5526EAD9" w14:textId="77777777" w:rsidR="0019292D" w:rsidRPr="00431BE2" w:rsidRDefault="0019292D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ćwiczenie umiejętności rysowania obrazu spod mikroskopu</w:t>
            </w:r>
          </w:p>
          <w:p w14:paraId="510C7C52" w14:textId="77777777" w:rsidR="0019292D" w:rsidRPr="00431BE2" w:rsidRDefault="0019292D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70A286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0BBE119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sprzęt do mikroskopowania</w:t>
            </w:r>
          </w:p>
          <w:p w14:paraId="15B519C9" w14:textId="77777777" w:rsidR="0019292D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preparaty trwałe tkanek </w:t>
            </w:r>
          </w:p>
          <w:p w14:paraId="5FAADE47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ilustracje przedstawiające występowanie omawianych tkanek</w:t>
            </w:r>
          </w:p>
          <w:p w14:paraId="391E34B7" w14:textId="77777777" w:rsidR="00A026A7" w:rsidRPr="00431BE2" w:rsidRDefault="00FB2D09" w:rsidP="00D55554">
            <w:pPr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Multibook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4280F" w:rsidRPr="00FB2D09" w14:paraId="00C37512" w14:textId="77777777" w:rsidTr="00FB2D09">
        <w:tc>
          <w:tcPr>
            <w:tcW w:w="1526" w:type="dxa"/>
            <w:vMerge/>
          </w:tcPr>
          <w:p w14:paraId="65617023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9" w:type="dxa"/>
          </w:tcPr>
          <w:p w14:paraId="6617EBFE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Pr="005319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Tkanka łączna</w:t>
            </w:r>
          </w:p>
          <w:p w14:paraId="3EC56416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rodzaje i miejsca występowania tkanki łącznej</w:t>
            </w:r>
          </w:p>
          <w:p w14:paraId="359D80A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funkcje tkanki kostnej, chrzęstnej i tłuszczowej</w:t>
            </w:r>
          </w:p>
          <w:p w14:paraId="765D464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cechy charakterystyczne budowy poszczególnych tkanek</w:t>
            </w:r>
          </w:p>
          <w:p w14:paraId="735E1A29" w14:textId="77777777" w:rsidR="00A026A7" w:rsidRPr="00431BE2" w:rsidRDefault="00A026A7" w:rsidP="0005076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krew, jej składniki i ich znaczenie</w:t>
            </w:r>
          </w:p>
        </w:tc>
        <w:tc>
          <w:tcPr>
            <w:tcW w:w="2352" w:type="dxa"/>
          </w:tcPr>
          <w:p w14:paraId="7C1E8735" w14:textId="77777777" w:rsidR="006655AC" w:rsidRPr="00431BE2" w:rsidRDefault="006655AC" w:rsidP="006655A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cech adaptacyjnych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omawianych tkanek</w:t>
            </w:r>
          </w:p>
          <w:p w14:paraId="3A36073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budowy różnych rodzajów tkanki łącznej</w:t>
            </w:r>
          </w:p>
          <w:p w14:paraId="45C0D3A1" w14:textId="77777777" w:rsidR="006655AC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miejsc występowania omawianych tkanek</w:t>
            </w:r>
          </w:p>
          <w:p w14:paraId="118395DE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55AC"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CB12F7">
              <w:rPr>
                <w:rFonts w:ascii="Calibri" w:hAnsi="Calibri" w:cs="Calibri"/>
                <w:sz w:val="20"/>
                <w:szCs w:val="20"/>
              </w:rPr>
              <w:t xml:space="preserve">poznanie </w:t>
            </w:r>
            <w:r w:rsidR="006655AC">
              <w:rPr>
                <w:rFonts w:ascii="Calibri" w:hAnsi="Calibri" w:cs="Calibri"/>
                <w:sz w:val="20"/>
                <w:szCs w:val="20"/>
              </w:rPr>
              <w:t>charakterystyczne cechy krwi</w:t>
            </w:r>
          </w:p>
          <w:p w14:paraId="001918FB" w14:textId="77777777" w:rsidR="00CB12F7" w:rsidRPr="00431BE2" w:rsidRDefault="00CB12F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>wyjaśnienie znaczenia składników krwi</w:t>
            </w:r>
          </w:p>
          <w:p w14:paraId="5DDFF28E" w14:textId="77777777" w:rsidR="00A026A7" w:rsidRPr="00431BE2" w:rsidRDefault="00A026A7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3691337" w14:textId="77777777" w:rsidR="00431BE2" w:rsidRPr="00431BE2" w:rsidRDefault="00431BE2" w:rsidP="00431BE2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Wymagania ogólne:</w:t>
            </w:r>
          </w:p>
          <w:p w14:paraId="21132675" w14:textId="77777777" w:rsidR="00431BE2" w:rsidRPr="00431BE2" w:rsidRDefault="00431BE2" w:rsidP="00431BE2">
            <w:pPr>
              <w:rPr>
                <w:lang w:val="pl-PL"/>
              </w:rPr>
            </w:pPr>
            <w:r w:rsidRPr="00431BE2">
              <w:rPr>
                <w:lang w:val="pl-PL"/>
              </w:rPr>
              <w:t>II.4)</w:t>
            </w:r>
          </w:p>
          <w:p w14:paraId="76B72B8B" w14:textId="77777777" w:rsidR="00A026A7" w:rsidRPr="00431BE2" w:rsidRDefault="00431BE2" w:rsidP="00431BE2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wymagania szczegółowe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026A7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6</w:t>
            </w:r>
            <w:r w:rsidR="00A026A7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.1</w:t>
            </w:r>
            <w:r w:rsidR="0005076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14:paraId="6C0E79EA" w14:textId="77777777" w:rsidR="00A026A7" w:rsidRPr="00873C7D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87" w:type="dxa"/>
          </w:tcPr>
          <w:p w14:paraId="0268011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obserwacje mikroskopowe różnych rodzajów tkanki łącznej</w:t>
            </w:r>
          </w:p>
          <w:p w14:paraId="6AFFA028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mapa mentalna – związek między budową poszczególnych tkanek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zwierzęcych a pełnionymi przez nie funkcjami</w:t>
            </w:r>
          </w:p>
          <w:p w14:paraId="6BB00A94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5B92BDD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27898E2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sprzęt do mikroskopowania</w:t>
            </w:r>
          </w:p>
          <w:p w14:paraId="631EB4E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preparaty trwałe tkanek łącznych</w:t>
            </w:r>
          </w:p>
          <w:p w14:paraId="2C0FA444" w14:textId="77777777" w:rsidR="00A026A7" w:rsidRDefault="00A026A7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tablica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interaktywna </w:t>
            </w:r>
          </w:p>
          <w:p w14:paraId="6F1D9912" w14:textId="77777777" w:rsidR="00FB2D09" w:rsidRDefault="00FB2D09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5D86359B" w14:textId="77777777" w:rsidR="006655AC" w:rsidRPr="00431BE2" w:rsidRDefault="006655AC" w:rsidP="0019292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6A7" w:rsidRPr="00431BE2" w14:paraId="282D4C34" w14:textId="77777777" w:rsidTr="00FB2D09">
        <w:tc>
          <w:tcPr>
            <w:tcW w:w="1526" w:type="dxa"/>
            <w:vMerge/>
          </w:tcPr>
          <w:p w14:paraId="656EED62" w14:textId="77777777" w:rsidR="00A026A7" w:rsidRPr="006655AC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04" w:type="dxa"/>
            <w:gridSpan w:val="5"/>
          </w:tcPr>
          <w:p w14:paraId="6B95AB22" w14:textId="77777777" w:rsidR="00A026A7" w:rsidRPr="00A30DE5" w:rsidRDefault="00A026A7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4. Podsumowanie wiadomości </w:t>
            </w:r>
          </w:p>
          <w:p w14:paraId="67D3172F" w14:textId="77777777" w:rsidR="00A026A7" w:rsidRPr="00A30DE5" w:rsidRDefault="00A026A7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6A7" w:rsidRPr="00431BE2" w14:paraId="43497B1F" w14:textId="77777777" w:rsidTr="00FB2D09">
        <w:tc>
          <w:tcPr>
            <w:tcW w:w="1526" w:type="dxa"/>
            <w:vMerge/>
          </w:tcPr>
          <w:p w14:paraId="6CD13078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4" w:type="dxa"/>
            <w:gridSpan w:val="5"/>
          </w:tcPr>
          <w:p w14:paraId="303D53AC" w14:textId="77777777" w:rsidR="00A026A7" w:rsidRPr="00A30DE5" w:rsidRDefault="00A026A7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5. Sprawdzenie wiadomości </w:t>
            </w:r>
          </w:p>
          <w:p w14:paraId="3BBFAC80" w14:textId="77777777" w:rsidR="00A026A7" w:rsidRPr="00A30DE5" w:rsidRDefault="00A026A7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280F" w:rsidRPr="00431BE2" w14:paraId="457E08D3" w14:textId="77777777" w:rsidTr="00FB2D09">
        <w:trPr>
          <w:trHeight w:val="3103"/>
        </w:trPr>
        <w:tc>
          <w:tcPr>
            <w:tcW w:w="1526" w:type="dxa"/>
            <w:vMerge/>
          </w:tcPr>
          <w:p w14:paraId="75053F2E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9" w:type="dxa"/>
          </w:tcPr>
          <w:p w14:paraId="6555CFA1" w14:textId="77777777" w:rsidR="00A026A7" w:rsidRPr="00F13A6D" w:rsidRDefault="00431BE2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r w:rsidR="00A026A7"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A026A7" w:rsidRPr="005319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Płazińce</w:t>
            </w:r>
            <w:r w:rsidR="00A026A7"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</w:t>
            </w:r>
            <w:r w:rsidR="00A026A7"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zwierzęta, które mają płaskie ciało</w:t>
            </w:r>
          </w:p>
          <w:p w14:paraId="280B4083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środowisko</w:t>
            </w:r>
            <w:r w:rsidR="0005076A">
              <w:rPr>
                <w:rFonts w:ascii="Calibri" w:hAnsi="Calibri" w:cs="Calibri"/>
                <w:sz w:val="20"/>
                <w:szCs w:val="20"/>
              </w:rPr>
              <w:t xml:space="preserve"> i tryb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życia płazińców </w:t>
            </w:r>
          </w:p>
          <w:p w14:paraId="52B6A01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cechy charakterystyczne budowy płazińców</w:t>
            </w:r>
          </w:p>
          <w:p w14:paraId="43280BD6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076A">
              <w:rPr>
                <w:rFonts w:ascii="Calibri" w:hAnsi="Calibri" w:cs="Calibri"/>
                <w:sz w:val="20"/>
                <w:szCs w:val="20"/>
              </w:rPr>
              <w:t xml:space="preserve">związek budowy 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morfologicznej 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tasiemców </w:t>
            </w:r>
            <w:r w:rsidR="00531944">
              <w:rPr>
                <w:rFonts w:ascii="Calibri" w:hAnsi="Calibri" w:cs="Calibri"/>
                <w:sz w:val="20"/>
                <w:szCs w:val="20"/>
              </w:rPr>
              <w:t>z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pasożytnicz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ym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tryb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em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życia</w:t>
            </w:r>
          </w:p>
          <w:p w14:paraId="725AF22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drogi zarażenia płazińcami pasożytniczymi</w:t>
            </w:r>
          </w:p>
          <w:p w14:paraId="26087AB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sposoby zapobiegania zarażeniu się tasiemcem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 uzbrojonym i nieuzbrojonym</w:t>
            </w:r>
          </w:p>
          <w:p w14:paraId="2E5983E5" w14:textId="77777777" w:rsidR="00A026A7" w:rsidRPr="00431BE2" w:rsidRDefault="00A026A7" w:rsidP="00431BE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3B25BCD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środowiska życia płazińców </w:t>
            </w:r>
          </w:p>
          <w:p w14:paraId="31CB2781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poznanie budowy morfologicznej i czynności życiowych </w:t>
            </w:r>
            <w:r w:rsidR="00531944">
              <w:rPr>
                <w:rFonts w:ascii="Calibri" w:hAnsi="Calibri" w:cs="Calibri"/>
                <w:sz w:val="20"/>
                <w:szCs w:val="20"/>
              </w:rPr>
              <w:t>tasiemca</w:t>
            </w:r>
          </w:p>
          <w:p w14:paraId="59B742B3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związku między budową płazińców a trybem ich życia</w:t>
            </w:r>
          </w:p>
          <w:p w14:paraId="6686A7C3" w14:textId="77777777" w:rsidR="00A026A7" w:rsidRPr="00431BE2" w:rsidRDefault="00A026A7" w:rsidP="00431BE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dróg zarażenia się chorobami wywoływanymi przez płazińce</w:t>
            </w:r>
          </w:p>
        </w:tc>
        <w:tc>
          <w:tcPr>
            <w:tcW w:w="1400" w:type="dxa"/>
          </w:tcPr>
          <w:p w14:paraId="56DEE2C4" w14:textId="77777777" w:rsidR="00431BE2" w:rsidRDefault="00431BE2" w:rsidP="00431BE2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Wymagania ogólne:</w:t>
            </w:r>
          </w:p>
          <w:p w14:paraId="3FAE6DDE" w14:textId="77777777" w:rsidR="00431BE2" w:rsidRPr="00645379" w:rsidRDefault="00431BE2" w:rsidP="00431BE2">
            <w:pPr>
              <w:rPr>
                <w:lang w:val="pl-PL"/>
              </w:rPr>
            </w:pPr>
            <w:r>
              <w:rPr>
                <w:lang w:val="pl-PL"/>
              </w:rPr>
              <w:t>II.4)</w:t>
            </w:r>
          </w:p>
          <w:p w14:paraId="21B9B05F" w14:textId="77777777" w:rsidR="00A026A7" w:rsidRPr="00431BE2" w:rsidRDefault="00431BE2" w:rsidP="00431BE2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wymagania szczegółowe: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026A7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A026A7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2)</w:t>
            </w:r>
            <w:r w:rsidR="00A026A7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a)-d), </w:t>
            </w:r>
          </w:p>
          <w:p w14:paraId="6BAFF45E" w14:textId="77777777" w:rsidR="00A026A7" w:rsidRPr="00873C7D" w:rsidRDefault="00A026A7" w:rsidP="00D5555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87" w:type="dxa"/>
          </w:tcPr>
          <w:p w14:paraId="583E9B6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różnych przedstawicieli płazińców </w:t>
            </w:r>
          </w:p>
          <w:p w14:paraId="74DCB5ED" w14:textId="77777777" w:rsidR="00F13A6D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rozpoznawanie czynności życiowych płazińców – żywy okaz lub na filmie </w:t>
            </w:r>
          </w:p>
          <w:p w14:paraId="523C3A6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wyszukiwanie informacji na temat chorób wywoływanych przez płazińce</w:t>
            </w:r>
          </w:p>
          <w:p w14:paraId="6B9A9F8B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25E794E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404924A2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preparaty mokre, np. tasiemca</w:t>
            </w:r>
          </w:p>
          <w:p w14:paraId="510F413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żywego okazu wypławka lub na filmie </w:t>
            </w:r>
          </w:p>
          <w:p w14:paraId="51454660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różne źródła informacji na temat płazińców </w:t>
            </w:r>
          </w:p>
          <w:p w14:paraId="69A9AC96" w14:textId="77777777" w:rsidR="00A026A7" w:rsidRDefault="00A026A7" w:rsidP="00431BE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materiały edukacyjne oświaty zdrowotnej</w:t>
            </w:r>
          </w:p>
          <w:p w14:paraId="2D4EDCEC" w14:textId="77777777" w:rsidR="00FB2D09" w:rsidRPr="00431BE2" w:rsidRDefault="00FB2D09" w:rsidP="00431BE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</w:tc>
      </w:tr>
      <w:tr w:rsidR="0064280F" w:rsidRPr="00FB2D09" w14:paraId="763D07B5" w14:textId="77777777" w:rsidTr="00FB2D09">
        <w:tc>
          <w:tcPr>
            <w:tcW w:w="1526" w:type="dxa"/>
            <w:vMerge/>
          </w:tcPr>
          <w:p w14:paraId="0F255E3F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9" w:type="dxa"/>
          </w:tcPr>
          <w:p w14:paraId="279D5754" w14:textId="77777777" w:rsidR="00A026A7" w:rsidRPr="00431BE2" w:rsidRDefault="00431BE2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20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A026A7" w:rsidRPr="008D20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Nicienie</w:t>
            </w:r>
            <w:r w:rsidR="00A026A7"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A026A7"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 zwierzęta, które mają nitkowate ciało</w:t>
            </w:r>
          </w:p>
          <w:p w14:paraId="5A2BED1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środowisko i tryb życia nicieni</w:t>
            </w:r>
          </w:p>
          <w:p w14:paraId="623327FA" w14:textId="77777777" w:rsidR="00A026A7" w:rsidRPr="00431BE2" w:rsidRDefault="00A026A7" w:rsidP="0053194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wspólne cechy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nicieni</w:t>
            </w:r>
          </w:p>
          <w:p w14:paraId="5F918A7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choroby wywoływane przez nicienie</w:t>
            </w:r>
          </w:p>
          <w:p w14:paraId="6D7AFA7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drogi zarażenia nicieniami pasożytniczymi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 na przykładzie owsika</w:t>
            </w:r>
          </w:p>
          <w:p w14:paraId="21E74FE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profilaktyka </w:t>
            </w:r>
            <w:r w:rsidR="00531944">
              <w:rPr>
                <w:rFonts w:ascii="Calibri" w:hAnsi="Calibri" w:cs="Calibri"/>
                <w:sz w:val="20"/>
                <w:szCs w:val="20"/>
              </w:rPr>
              <w:t>owsicy</w:t>
            </w:r>
          </w:p>
          <w:p w14:paraId="41F1B620" w14:textId="77777777" w:rsidR="00A026A7" w:rsidRPr="00431BE2" w:rsidRDefault="00A026A7" w:rsidP="0053194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70E4B59A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poznawanie środowiska i trybu życia nicieni</w:t>
            </w:r>
          </w:p>
          <w:p w14:paraId="1117B5D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cech charakterystycznych budowy nicieni</w:t>
            </w:r>
          </w:p>
          <w:p w14:paraId="55A75A9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obserwowanie czynności życiowych nicieni </w:t>
            </w:r>
          </w:p>
          <w:p w14:paraId="104BEF4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poznanie 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drogi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zarażenia </w:t>
            </w:r>
            <w:r w:rsidR="00531944">
              <w:rPr>
                <w:rFonts w:ascii="Calibri" w:hAnsi="Calibri" w:cs="Calibri"/>
                <w:sz w:val="20"/>
                <w:szCs w:val="20"/>
              </w:rPr>
              <w:t>owsicą</w:t>
            </w:r>
          </w:p>
          <w:p w14:paraId="4C278A7A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profilaktyk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a owsicy </w:t>
            </w:r>
          </w:p>
          <w:p w14:paraId="23F844B0" w14:textId="77777777" w:rsidR="00A026A7" w:rsidRPr="00431BE2" w:rsidRDefault="00A026A7" w:rsidP="0053194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66FC9AA" w14:textId="77777777" w:rsidR="00431BE2" w:rsidRDefault="00431BE2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Wymagania szczegółowe:</w:t>
            </w:r>
          </w:p>
          <w:p w14:paraId="09983B4E" w14:textId="77777777" w:rsidR="008D2069" w:rsidRPr="00431BE2" w:rsidRDefault="008D2069" w:rsidP="008D2069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 – c)</w:t>
            </w:r>
          </w:p>
          <w:p w14:paraId="3027C9D2" w14:textId="77777777" w:rsidR="00A026A7" w:rsidRPr="00873C7D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687" w:type="dxa"/>
          </w:tcPr>
          <w:p w14:paraId="017656C2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analiza budowy zewnętrznej nicieni </w:t>
            </w:r>
            <w:r w:rsidR="00A30DE5">
              <w:rPr>
                <w:rFonts w:ascii="Calibri" w:hAnsi="Calibri" w:cs="Calibri"/>
                <w:sz w:val="20"/>
                <w:szCs w:val="20"/>
              </w:rPr>
              <w:t xml:space="preserve">w hodowli lub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na filmie </w:t>
            </w:r>
          </w:p>
          <w:p w14:paraId="33EAFF4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dyskusja na temat „choroby brudnych rąk”</w:t>
            </w:r>
          </w:p>
          <w:p w14:paraId="59514155" w14:textId="77777777" w:rsidR="00531944" w:rsidRPr="00431BE2" w:rsidRDefault="00A026A7" w:rsidP="0053194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wyszukiwanie informacji na temat znaczenia profilaktyki zakażeń </w:t>
            </w:r>
            <w:r w:rsidR="00531944">
              <w:rPr>
                <w:rFonts w:ascii="Calibri" w:hAnsi="Calibri" w:cs="Calibri"/>
                <w:sz w:val="20"/>
                <w:szCs w:val="20"/>
              </w:rPr>
              <w:t xml:space="preserve">owsicą </w:t>
            </w:r>
          </w:p>
          <w:p w14:paraId="1D4431B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5C34BEFB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6E8F7A2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114EE5C5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hodowle nicieni, np. węgorka octowego</w:t>
            </w:r>
          </w:p>
          <w:p w14:paraId="1AD16CB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cyfrowe zasoby internetowe</w:t>
            </w:r>
          </w:p>
          <w:p w14:paraId="6F457502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encyklopedia zdrowia</w:t>
            </w:r>
          </w:p>
          <w:p w14:paraId="56A6D293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F13A6D">
              <w:rPr>
                <w:rFonts w:ascii="Calibri" w:hAnsi="Calibri" w:cs="Calibri"/>
                <w:sz w:val="20"/>
                <w:szCs w:val="20"/>
              </w:rPr>
              <w:t xml:space="preserve"> materiały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oświaty zdrowotnej</w:t>
            </w:r>
          </w:p>
          <w:p w14:paraId="58E92D30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047777D6" w14:textId="77777777" w:rsidR="00A026A7" w:rsidRPr="00873C7D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5B840023" w14:textId="77777777" w:rsidTr="00FB2D09">
        <w:tc>
          <w:tcPr>
            <w:tcW w:w="1526" w:type="dxa"/>
            <w:vMerge/>
          </w:tcPr>
          <w:p w14:paraId="1E5DA916" w14:textId="77777777" w:rsidR="00A026A7" w:rsidRPr="00873C7D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0A2C6E10" w14:textId="77777777" w:rsidR="00A026A7" w:rsidRPr="00431BE2" w:rsidRDefault="008D2069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A026A7" w:rsidRPr="008D20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Pierścienice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(skąposzczety i pijawki)</w:t>
            </w:r>
            <w:r w:rsidR="00A026A7"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zwierzęta, które mają segmentowane ciało</w:t>
            </w:r>
          </w:p>
          <w:p w14:paraId="658710B6" w14:textId="77777777" w:rsidR="00F13A6D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środowisko</w:t>
            </w:r>
            <w:r w:rsidR="008D206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13A6D">
              <w:rPr>
                <w:rFonts w:ascii="Calibri" w:hAnsi="Calibri" w:cs="Calibri"/>
                <w:sz w:val="20"/>
                <w:szCs w:val="20"/>
              </w:rPr>
              <w:t xml:space="preserve"> życia</w:t>
            </w:r>
          </w:p>
          <w:p w14:paraId="0998F91A" w14:textId="77777777" w:rsidR="008D2069" w:rsidRDefault="00F13A6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0097"/>
            </w:r>
            <w:r w:rsidR="00A026A7"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D2069">
              <w:rPr>
                <w:rFonts w:ascii="Calibri" w:hAnsi="Calibri" w:cs="Calibri"/>
                <w:sz w:val="20"/>
                <w:szCs w:val="20"/>
              </w:rPr>
              <w:t xml:space="preserve">cechy morfologiczne </w:t>
            </w:r>
            <w:r>
              <w:rPr>
                <w:rFonts w:ascii="Calibri" w:hAnsi="Calibri" w:cs="Calibri"/>
                <w:sz w:val="20"/>
                <w:szCs w:val="20"/>
              </w:rPr>
              <w:sym w:font="Wingdings 2" w:char="0097"/>
            </w:r>
            <w:r w:rsidR="008D2069">
              <w:rPr>
                <w:rFonts w:ascii="Calibri" w:hAnsi="Calibri" w:cs="Calibri"/>
                <w:sz w:val="20"/>
                <w:szCs w:val="20"/>
              </w:rPr>
              <w:t xml:space="preserve">przystosowania  do trybu </w:t>
            </w:r>
            <w:r w:rsidR="00A026A7" w:rsidRPr="00431BE2">
              <w:rPr>
                <w:rFonts w:ascii="Calibri" w:hAnsi="Calibri" w:cs="Calibri"/>
                <w:sz w:val="20"/>
                <w:szCs w:val="20"/>
              </w:rPr>
              <w:t xml:space="preserve">życia </w:t>
            </w:r>
          </w:p>
          <w:p w14:paraId="4C990BE6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D2069">
              <w:rPr>
                <w:rFonts w:ascii="Calibri" w:hAnsi="Calibri" w:cs="Calibri"/>
                <w:sz w:val="20"/>
                <w:szCs w:val="20"/>
              </w:rPr>
              <w:t xml:space="preserve">wspólne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cechy </w:t>
            </w:r>
            <w:r w:rsidR="008D2069">
              <w:rPr>
                <w:rFonts w:ascii="Calibri" w:hAnsi="Calibri" w:cs="Calibri"/>
                <w:sz w:val="20"/>
                <w:szCs w:val="20"/>
              </w:rPr>
              <w:t>tej grupy</w:t>
            </w:r>
          </w:p>
          <w:p w14:paraId="266A4BE6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przegląd pierścienic</w:t>
            </w:r>
          </w:p>
          <w:p w14:paraId="56EE8C1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znaczenie pierścienic w przyrodzie i dla człowieka</w:t>
            </w:r>
          </w:p>
          <w:p w14:paraId="18826BBD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5E6BE968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poznawanie środowisk życia pierścienic</w:t>
            </w:r>
          </w:p>
          <w:p w14:paraId="6CE61A03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prezentowanie cech wspólnych i różnic między pierścienicami</w:t>
            </w:r>
          </w:p>
          <w:p w14:paraId="5280E01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budowy i czynności życiowych pierścienic</w:t>
            </w:r>
          </w:p>
          <w:p w14:paraId="3522E8F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rozpoznawanie pierścienic wśród innych zwierząt</w:t>
            </w:r>
          </w:p>
          <w:p w14:paraId="1751290D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znaczenia pierścienic w przyrodzie i dla człowieka</w:t>
            </w:r>
          </w:p>
          <w:p w14:paraId="1FA083DC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6BEF41DF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 w:rsidR="00531944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8D20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531944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531944">
              <w:rPr>
                <w:rFonts w:ascii="Calibri" w:hAnsi="Calibri" w:cs="Calibri"/>
                <w:color w:val="000000"/>
                <w:sz w:val="20"/>
                <w:szCs w:val="20"/>
              </w:rPr>
              <w:t>a) – c)</w:t>
            </w:r>
          </w:p>
          <w:p w14:paraId="54BEF5A2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CE217CD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zakładanie i prowadzenie hodowli dżdżownic</w:t>
            </w:r>
          </w:p>
          <w:p w14:paraId="48B7E60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budowy, czynności życiowych oraz wpływu dżdżownic na strukturę gleby</w:t>
            </w:r>
          </w:p>
          <w:p w14:paraId="52011447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rozpoznawanie pierścienic wśród innych zwierząt </w:t>
            </w:r>
          </w:p>
          <w:p w14:paraId="0E73D14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wyszukiwanie informacji o pierścienicach w różnych źródłach</w:t>
            </w:r>
          </w:p>
          <w:p w14:paraId="0C30FA7F" w14:textId="77777777" w:rsidR="00A026A7" w:rsidRPr="00431BE2" w:rsidRDefault="00A026A7" w:rsidP="00F13A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06A238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6F8A0E2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sprzęt do założenia hodowli dżdżownic: szklane naczynie, różne rodzaje gleby, suche liście</w:t>
            </w:r>
          </w:p>
          <w:p w14:paraId="1E4D661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lupy do obserwacji szczecinek i otworu gębowego</w:t>
            </w:r>
          </w:p>
          <w:p w14:paraId="1A51CF6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sprzęt do prowadzenia obserwacji </w:t>
            </w:r>
          </w:p>
          <w:p w14:paraId="4F8F7159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filmy przyrodnicze</w:t>
            </w:r>
          </w:p>
          <w:p w14:paraId="4CFC3A9F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0361D70F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A026A7" w:rsidRPr="00431BE2" w14:paraId="21461C3D" w14:textId="77777777" w:rsidTr="00FB2D09">
        <w:tc>
          <w:tcPr>
            <w:tcW w:w="1526" w:type="dxa"/>
            <w:vMerge/>
          </w:tcPr>
          <w:p w14:paraId="72062690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04" w:type="dxa"/>
            <w:gridSpan w:val="5"/>
          </w:tcPr>
          <w:p w14:paraId="71025912" w14:textId="77777777" w:rsidR="00A026A7" w:rsidRPr="00584977" w:rsidRDefault="008D2069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5849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A026A7" w:rsidRPr="005849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Podsumowanie wiadomości </w:t>
            </w:r>
          </w:p>
          <w:p w14:paraId="02200400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6A7" w:rsidRPr="00431BE2" w14:paraId="7CEF6A75" w14:textId="77777777" w:rsidTr="00FB2D09">
        <w:tc>
          <w:tcPr>
            <w:tcW w:w="1526" w:type="dxa"/>
            <w:vMerge/>
          </w:tcPr>
          <w:p w14:paraId="19B61865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4" w:type="dxa"/>
            <w:gridSpan w:val="5"/>
          </w:tcPr>
          <w:p w14:paraId="79D2A910" w14:textId="77777777" w:rsidR="00A026A7" w:rsidRPr="00584977" w:rsidRDefault="00A026A7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5849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8D2069" w:rsidRPr="005849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Pr="005849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Sprawdzenie wiadomości</w:t>
            </w:r>
          </w:p>
          <w:p w14:paraId="21ACCADE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280F" w:rsidRPr="00FB2D09" w14:paraId="204E4F2A" w14:textId="77777777" w:rsidTr="00FB2D09">
        <w:tc>
          <w:tcPr>
            <w:tcW w:w="1526" w:type="dxa"/>
            <w:vMerge w:val="restart"/>
          </w:tcPr>
          <w:p w14:paraId="07D3F31C" w14:textId="77777777" w:rsidR="00FB2D09" w:rsidRPr="00431BE2" w:rsidRDefault="00FB2D09" w:rsidP="00FB2D09">
            <w:pPr>
              <w:pStyle w:val="Pa20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III. Stawonogi i mięczaki</w:t>
            </w:r>
          </w:p>
          <w:p w14:paraId="69221C29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5C9F4A6D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5F72943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55F6DE3C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AB8770A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1BBB345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8D922A0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D1235AE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EA24114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1A7999E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5BD3E40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80A271D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388B8C21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5C8BACEC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575B8E4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4042F6E4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406709A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61AB3BC" w14:textId="77777777" w:rsidR="00A026A7" w:rsidRPr="00431BE2" w:rsidRDefault="00A026A7" w:rsidP="00D55554">
            <w:pPr>
              <w:pStyle w:val="Pa2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96E33CD" w14:textId="77777777" w:rsidR="00A026A7" w:rsidRPr="00431BE2" w:rsidRDefault="00A026A7" w:rsidP="00FB2D09">
            <w:pPr>
              <w:pStyle w:val="Pa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9" w:type="dxa"/>
          </w:tcPr>
          <w:p w14:paraId="03C606A9" w14:textId="77777777" w:rsidR="00A30DE5" w:rsidRPr="00F13A6D" w:rsidRDefault="00A026A7" w:rsidP="00D55554">
            <w:pPr>
              <w:pStyle w:val="Pa2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8D2069"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8D2069"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 w:rsidR="00A30D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D2069"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DE5"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pajęczaki)</w:t>
            </w:r>
          </w:p>
          <w:p w14:paraId="5EFA23EF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zróżnicowanie środowisk występowania stawonogów</w:t>
            </w:r>
          </w:p>
          <w:p w14:paraId="3D417DE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cechy charakterystyczne budowy stawonogów</w:t>
            </w:r>
          </w:p>
          <w:p w14:paraId="148837AD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zróżnicowanie budowy stawonogów</w:t>
            </w:r>
          </w:p>
          <w:p w14:paraId="48CCAE21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podstawa podziału stawonogów na skorupiaki, owady i pajęczaki</w:t>
            </w:r>
          </w:p>
          <w:p w14:paraId="6F41105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cechy adaptacyjne stawonogów, umożliwiające im opanowanie różnych środowisk</w:t>
            </w:r>
          </w:p>
          <w:p w14:paraId="2E1D9A9A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40C0BF1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różnorodności środowisk życia stawonogów </w:t>
            </w:r>
          </w:p>
          <w:p w14:paraId="3D70AC14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jedności i różnorodności budowy oraz czynności życiowych stawonogów</w:t>
            </w:r>
          </w:p>
          <w:p w14:paraId="26864E5D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cech adaptacyjnych stawonogów, umożliwiających</w:t>
            </w:r>
            <w:r w:rsidR="009E3C8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im opanowanie różnych środowisk</w:t>
            </w:r>
          </w:p>
          <w:p w14:paraId="09790A20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038613EB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 w:rsidR="008D20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8D2069">
              <w:rPr>
                <w:rFonts w:ascii="Calibri" w:hAnsi="Calibri" w:cs="Calibri"/>
                <w:color w:val="000000"/>
                <w:sz w:val="20"/>
                <w:szCs w:val="20"/>
              </w:rPr>
              <w:t>5)</w:t>
            </w:r>
            <w:r w:rsidR="009E3C8D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8D2069">
              <w:rPr>
                <w:rFonts w:ascii="Calibri" w:hAnsi="Calibri" w:cs="Calibri"/>
                <w:color w:val="000000"/>
                <w:sz w:val="20"/>
                <w:szCs w:val="20"/>
              </w:rPr>
              <w:t>) – c)</w:t>
            </w:r>
          </w:p>
          <w:p w14:paraId="49B6CAE1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0491EF8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żywych okazów stawonogów</w:t>
            </w:r>
          </w:p>
          <w:p w14:paraId="6D9F0D6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</w:t>
            </w:r>
            <w:r w:rsidR="00A30DE5">
              <w:rPr>
                <w:rFonts w:ascii="Calibri" w:hAnsi="Calibri" w:cs="Calibri"/>
                <w:sz w:val="20"/>
                <w:szCs w:val="20"/>
              </w:rPr>
              <w:t>ilustracji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przedstawiających budowę ciała stawonogów</w:t>
            </w:r>
          </w:p>
          <w:p w14:paraId="09D2B9F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budowy szkieletów stawonogów</w:t>
            </w:r>
          </w:p>
          <w:p w14:paraId="7435B29D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praca w grupach – przygotowanie plakatu  </w:t>
            </w:r>
            <w:r w:rsidR="00F13A6D">
              <w:rPr>
                <w:rFonts w:ascii="Calibri" w:hAnsi="Calibri" w:cs="Calibri"/>
                <w:sz w:val="20"/>
                <w:szCs w:val="20"/>
              </w:rPr>
              <w:t>„R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óżnorodności w świecie stawonogów</w:t>
            </w:r>
            <w:r w:rsidR="00F13A6D">
              <w:rPr>
                <w:rFonts w:ascii="Calibri" w:hAnsi="Calibri" w:cs="Calibri"/>
                <w:sz w:val="20"/>
                <w:szCs w:val="20"/>
              </w:rPr>
              <w:t>”</w:t>
            </w:r>
          </w:p>
          <w:p w14:paraId="4B122878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30DE5">
              <w:rPr>
                <w:rFonts w:ascii="Calibri" w:hAnsi="Calibri" w:cs="Calibri"/>
                <w:sz w:val="20"/>
                <w:szCs w:val="20"/>
              </w:rPr>
              <w:t xml:space="preserve">wyszukiwanie w terenie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żywych okazów stawonogów</w:t>
            </w:r>
          </w:p>
          <w:p w14:paraId="12A7721E" w14:textId="77777777" w:rsidR="00A026A7" w:rsidRPr="00431BE2" w:rsidRDefault="00A026A7" w:rsidP="00A30DE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A30DE5">
              <w:rPr>
                <w:rFonts w:ascii="Calibri" w:hAnsi="Calibri" w:cs="Calibri"/>
                <w:sz w:val="20"/>
                <w:szCs w:val="20"/>
              </w:rPr>
              <w:t xml:space="preserve"> rozpoznawanie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przy pomocy atlasów</w:t>
            </w:r>
          </w:p>
        </w:tc>
        <w:tc>
          <w:tcPr>
            <w:tcW w:w="1986" w:type="dxa"/>
          </w:tcPr>
          <w:p w14:paraId="3CD1994D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4FF305D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żywe okazy stawonogów, np. muchy, pająka, motyla</w:t>
            </w:r>
          </w:p>
          <w:p w14:paraId="39343EB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preparaty mokre, np. raka</w:t>
            </w:r>
          </w:p>
          <w:p w14:paraId="2457712A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gabloty z okazami stawonogów</w:t>
            </w:r>
          </w:p>
          <w:p w14:paraId="499D1AF2" w14:textId="77777777" w:rsidR="00A026A7" w:rsidRPr="00431BE2" w:rsidRDefault="00A026A7" w:rsidP="00FB2D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szkielety stawonogów</w:t>
            </w:r>
          </w:p>
          <w:p w14:paraId="2B1F82B8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13A6D">
              <w:rPr>
                <w:rFonts w:ascii="Calibri" w:hAnsi="Calibri" w:cs="Calibri"/>
                <w:sz w:val="20"/>
                <w:szCs w:val="20"/>
              </w:rPr>
              <w:t>atlasy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stawonogów</w:t>
            </w:r>
          </w:p>
          <w:p w14:paraId="72E68749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10E0EF70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4E8DCC85" w14:textId="77777777" w:rsidTr="00FB2D09">
        <w:tc>
          <w:tcPr>
            <w:tcW w:w="1526" w:type="dxa"/>
            <w:vMerge/>
          </w:tcPr>
          <w:p w14:paraId="773FCFED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6618B6D9" w14:textId="77777777" w:rsidR="00A026A7" w:rsidRPr="00431BE2" w:rsidRDefault="00A026A7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Skorupiaki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stawonogi, które mają twardy pancerz</w:t>
            </w:r>
          </w:p>
          <w:p w14:paraId="5D2B977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środowisko życia skorupiaków</w:t>
            </w:r>
          </w:p>
          <w:p w14:paraId="6C5FB5D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cechy charakterystyczne budowy zewnętrznej wybranych skorupiaków</w:t>
            </w:r>
          </w:p>
          <w:p w14:paraId="2ED080C8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wybrane czynności życiowe skorupiaków</w:t>
            </w:r>
          </w:p>
          <w:p w14:paraId="0FE933A1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znaczenie skorupiaków w przyrodzie i dla człowieka</w:t>
            </w:r>
          </w:p>
          <w:p w14:paraId="006E5918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245CAAA3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środowiska życia skorupiaków</w:t>
            </w:r>
          </w:p>
          <w:p w14:paraId="120AFC8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budowy zewnętrznej wybranych przedstawicieli skorupiaków</w:t>
            </w:r>
          </w:p>
          <w:p w14:paraId="4A8730D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scharakteryzowanie wybranych czynności życiowych skorupiaków</w:t>
            </w:r>
          </w:p>
          <w:p w14:paraId="3F6A2746" w14:textId="77777777" w:rsidR="00A026A7" w:rsidRPr="00431BE2" w:rsidRDefault="00A026A7" w:rsidP="00A30DE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znaczenia skorupiaków w przyrodzie i dla człowieka</w:t>
            </w:r>
          </w:p>
        </w:tc>
        <w:tc>
          <w:tcPr>
            <w:tcW w:w="1400" w:type="dxa"/>
          </w:tcPr>
          <w:p w14:paraId="66718530" w14:textId="77777777" w:rsidR="009E3C8D" w:rsidRPr="00431BE2" w:rsidRDefault="009E3C8D" w:rsidP="009E3C8D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5)a) – c)</w:t>
            </w:r>
          </w:p>
          <w:p w14:paraId="2C0F7DB2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6955E7C9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żywych przedstawicieli skorupiaków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 naturze lub na filmie </w:t>
            </w:r>
          </w:p>
          <w:p w14:paraId="1FA9E6DC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ćwiczenia w rozpoznawaniu skorupiaków</w:t>
            </w:r>
            <w:r w:rsidR="00F13A6D">
              <w:rPr>
                <w:rFonts w:ascii="Calibri" w:hAnsi="Calibri" w:cs="Calibri"/>
                <w:sz w:val="20"/>
                <w:szCs w:val="20"/>
              </w:rPr>
              <w:t xml:space="preserve"> wśród innych zwierząt</w:t>
            </w:r>
          </w:p>
          <w:p w14:paraId="540A3B6B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dyskusja nad znaczeniem skorupiaków</w:t>
            </w:r>
          </w:p>
          <w:p w14:paraId="27966C3D" w14:textId="77777777" w:rsidR="00A026A7" w:rsidRPr="00431BE2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50C31702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67568011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suche lub mokre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preparaty zwierząt</w:t>
            </w:r>
          </w:p>
          <w:p w14:paraId="7C7BEBEE" w14:textId="77777777" w:rsidR="00A026A7" w:rsidRPr="00431BE2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szkielety pąkli </w:t>
            </w:r>
          </w:p>
          <w:p w14:paraId="39170EE9" w14:textId="77777777" w:rsidR="00A026A7" w:rsidRDefault="00A026A7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zdjęcia skorupiaków pochodzące z różnych źródeł</w:t>
            </w:r>
          </w:p>
          <w:p w14:paraId="44A3C774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5A277991" w14:textId="77777777" w:rsidR="00170118" w:rsidRPr="00431BE2" w:rsidRDefault="00170118" w:rsidP="0017011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76F9401" w14:textId="77777777" w:rsidR="00A026A7" w:rsidRPr="00FB2D09" w:rsidRDefault="00A026A7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412210CF" w14:textId="77777777" w:rsidTr="00FB2D09">
        <w:tc>
          <w:tcPr>
            <w:tcW w:w="1526" w:type="dxa"/>
            <w:vMerge/>
          </w:tcPr>
          <w:p w14:paraId="30EBE235" w14:textId="77777777" w:rsidR="009E3C8D" w:rsidRPr="00FB2D09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6451E790" w14:textId="77777777" w:rsidR="009E3C8D" w:rsidRPr="00F13A6D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Owady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 zdolne do lotu</w:t>
            </w:r>
          </w:p>
          <w:p w14:paraId="352D772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miejsce występowania owadów</w:t>
            </w:r>
          </w:p>
          <w:p w14:paraId="2C3FCB1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zróżnicowany tryb życia owadów</w:t>
            </w:r>
          </w:p>
          <w:p w14:paraId="265FCBC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 sposoby odżywiania się owadów </w:t>
            </w:r>
          </w:p>
          <w:p w14:paraId="4418C27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przystosowania owadów do pobierania pokarmu</w:t>
            </w:r>
          </w:p>
          <w:p w14:paraId="04E94C24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przystosowania owadów do życia w różnych środowiskach</w:t>
            </w:r>
          </w:p>
          <w:p w14:paraId="051AACB1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znaczenie owadów w przyrodzie i dla człowieka</w:t>
            </w:r>
          </w:p>
          <w:p w14:paraId="6B5FAAD6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5029B7D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środowisk życia owadów</w:t>
            </w:r>
          </w:p>
          <w:p w14:paraId="6B7ECD1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poznanie zróżnicowanego trybu życia </w:t>
            </w:r>
          </w:p>
          <w:p w14:paraId="7A8E82E1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wyszukiwanie w budowie morfologicznej cech adaptacyjnych do różnych warunków środowiska </w:t>
            </w:r>
          </w:p>
          <w:p w14:paraId="483FF37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zróżnicowania budowy aparatów gębowych u różnego rodzaju owadów</w:t>
            </w:r>
          </w:p>
          <w:p w14:paraId="586AF9B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obserwowanie przedstawicieli owadów</w:t>
            </w:r>
          </w:p>
          <w:p w14:paraId="1AFA95C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rozpoznawanie pospolitych owadów</w:t>
            </w:r>
          </w:p>
          <w:p w14:paraId="1A50EB41" w14:textId="77777777" w:rsidR="009E3C8D" w:rsidRPr="00431BE2" w:rsidRDefault="009E3C8D" w:rsidP="00A30DE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znaczenia owadów w przyrodzie i dla człowieka</w:t>
            </w:r>
          </w:p>
        </w:tc>
        <w:tc>
          <w:tcPr>
            <w:tcW w:w="1400" w:type="dxa"/>
          </w:tcPr>
          <w:p w14:paraId="2D5DEF09" w14:textId="77777777" w:rsidR="009E3C8D" w:rsidRPr="00431BE2" w:rsidRDefault="009E3C8D" w:rsidP="003C01E3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5)a) – c)</w:t>
            </w:r>
          </w:p>
          <w:p w14:paraId="07A7FE9F" w14:textId="77777777" w:rsidR="009E3C8D" w:rsidRPr="00431BE2" w:rsidRDefault="009E3C8D" w:rsidP="003C01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52DFBEC7" w14:textId="77777777" w:rsidR="00F13A6D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czynności życiowych owadów – żywe okazy lub na filmie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rozpoznawanie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13A6D">
              <w:rPr>
                <w:rFonts w:ascii="Calibri" w:hAnsi="Calibri" w:cs="Calibri"/>
                <w:sz w:val="20"/>
                <w:szCs w:val="20"/>
              </w:rPr>
              <w:t xml:space="preserve">wybranych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gatunków owadów na podstawie atlasów </w:t>
            </w:r>
            <w:r w:rsidR="00F13A6D">
              <w:rPr>
                <w:rFonts w:ascii="Calibri" w:hAnsi="Calibri" w:cs="Calibri"/>
                <w:sz w:val="20"/>
                <w:szCs w:val="20"/>
              </w:rPr>
              <w:t xml:space="preserve">prostych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kluczy </w:t>
            </w:r>
          </w:p>
          <w:p w14:paraId="6CA6A7C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cech adaptacyjnych owadów na podstawie filmów </w:t>
            </w:r>
          </w:p>
          <w:p w14:paraId="507FE5D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 debata na temat znaczenia owadów</w:t>
            </w:r>
          </w:p>
          <w:p w14:paraId="55A26EA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37C0A4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podręcznik</w:t>
            </w:r>
          </w:p>
          <w:p w14:paraId="58A35188" w14:textId="77777777" w:rsidR="00FC1AF0" w:rsidRDefault="009E3C8D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gabloty z okazami owadów </w:t>
            </w:r>
          </w:p>
          <w:p w14:paraId="0C7BC565" w14:textId="77777777" w:rsidR="00FC1AF0" w:rsidRPr="00431BE2" w:rsidRDefault="00170118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B2D09"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="00FB2D09"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B2D09"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03507841" w14:textId="77777777" w:rsidR="009E3C8D" w:rsidRPr="00431BE2" w:rsidRDefault="009E3C8D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280F" w:rsidRPr="00FB2D09" w14:paraId="2D18590C" w14:textId="77777777" w:rsidTr="00FB2D09">
        <w:tc>
          <w:tcPr>
            <w:tcW w:w="1526" w:type="dxa"/>
            <w:vMerge/>
          </w:tcPr>
          <w:p w14:paraId="52EB9BB5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33C15CAD" w14:textId="77777777" w:rsidR="009E3C8D" w:rsidRPr="00EA15D4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Pajęczaki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</w:t>
            </w:r>
            <w:r w:rsidRPr="00EA15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stawonogi, które mają cztery pary odnóży</w:t>
            </w:r>
          </w:p>
          <w:p w14:paraId="1C0D1E3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miejsce występowania pajęczaków </w:t>
            </w:r>
          </w:p>
          <w:p w14:paraId="3E4D9EE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tryb życia różnych pajęczaków</w:t>
            </w:r>
          </w:p>
          <w:p w14:paraId="42D65CE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cechy charakterystyczne budowy wybranych przedstawicieli pajęczaków</w:t>
            </w:r>
          </w:p>
          <w:p w14:paraId="34B731A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znaczenie pajęczaków w przyrodzie i dla człowieka</w:t>
            </w:r>
          </w:p>
          <w:p w14:paraId="72F9D4A6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755FC87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wskazanie środowisk występowania pajęczaków</w:t>
            </w:r>
          </w:p>
          <w:p w14:paraId="769B115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charakterystycznych cech budowy pajęczaków</w:t>
            </w:r>
          </w:p>
          <w:p w14:paraId="35F51DC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różnych trybów życia pajęczaków</w:t>
            </w:r>
          </w:p>
          <w:p w14:paraId="1784602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wykazanie cech budowy pajęczaków na podstawie wybranych przedstawicieli </w:t>
            </w:r>
          </w:p>
          <w:p w14:paraId="4C6920C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analizowanie sposobów odżywiania pajęczaków na przykładzie wybranych przedstawicieli</w:t>
            </w:r>
          </w:p>
          <w:p w14:paraId="781BCBC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znaczenia pajęczaków w przyrodzie i dla człowieka</w:t>
            </w:r>
          </w:p>
          <w:p w14:paraId="5D66A9A7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46874369" w14:textId="77777777" w:rsidR="009E3C8D" w:rsidRPr="00431BE2" w:rsidRDefault="009E3C8D" w:rsidP="003C01E3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5)a) – c)</w:t>
            </w:r>
          </w:p>
          <w:p w14:paraId="4E31E185" w14:textId="77777777" w:rsidR="009E3C8D" w:rsidRPr="00431BE2" w:rsidRDefault="009E3C8D" w:rsidP="003C01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6AA58501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wyszukiwanie pajęczaków w najbliższym otoczeniu </w:t>
            </w:r>
          </w:p>
          <w:p w14:paraId="6AEC617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obserwacja czynności życiowych pajęczaków – żywych okazów lub na filmach </w:t>
            </w: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rozpoznawanie pajęczaków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wśród innych stawonogów, klasyfikowanie ich na podstawie cech morfologicznych</w:t>
            </w:r>
          </w:p>
          <w:p w14:paraId="0963CD81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54CF750D" w14:textId="77777777" w:rsidR="009E3C8D" w:rsidRPr="00431BE2" w:rsidRDefault="009E3C8D" w:rsidP="00D5555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35CA4D7D" w14:textId="77777777" w:rsidR="00FB2D09" w:rsidRPr="00431BE2" w:rsidRDefault="00FB2D09" w:rsidP="00FB2D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14:paraId="2D0B7F1D" w14:textId="77777777" w:rsidR="009E3C8D" w:rsidRPr="00431BE2" w:rsidRDefault="00FB2D09" w:rsidP="00EA15D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</w:tc>
      </w:tr>
      <w:tr w:rsidR="0064280F" w:rsidRPr="00FB2D09" w14:paraId="371AD6EB" w14:textId="77777777" w:rsidTr="00FB2D09">
        <w:tc>
          <w:tcPr>
            <w:tcW w:w="1526" w:type="dxa"/>
            <w:vMerge/>
          </w:tcPr>
          <w:p w14:paraId="1A1CEF36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6311B9E4" w14:textId="77777777" w:rsidR="009E3C8D" w:rsidRPr="00EA15D4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B971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Mięczaki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EA15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 zwierzęta, które mają muszlę</w:t>
            </w:r>
          </w:p>
          <w:p w14:paraId="3A15406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miejsce występowania mięczaków</w:t>
            </w:r>
          </w:p>
          <w:p w14:paraId="5C54DB2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tryb życia mięczaków</w:t>
            </w:r>
          </w:p>
          <w:p w14:paraId="3E684D4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wygląd zewnętrzny mięczaków</w:t>
            </w:r>
          </w:p>
          <w:p w14:paraId="426A263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wspólne cechy mięczaków</w:t>
            </w:r>
          </w:p>
          <w:p w14:paraId="7D47E78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 znaczenie mięczaków w przyrodzie i dla człowieka</w:t>
            </w:r>
          </w:p>
          <w:p w14:paraId="4A8971E4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15E327D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poznawanie środowisk życia mięczaków</w:t>
            </w:r>
          </w:p>
          <w:p w14:paraId="467C7883" w14:textId="77777777" w:rsidR="00EA15D4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opisanie budowy zewnętrznej ślimaków, małży i głowonogów</w:t>
            </w:r>
          </w:p>
          <w:p w14:paraId="30281AC6" w14:textId="77777777" w:rsidR="009E3C8D" w:rsidRDefault="00EA15D4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0097"/>
            </w:r>
            <w:r>
              <w:rPr>
                <w:rFonts w:ascii="Calibri" w:hAnsi="Calibri" w:cs="Calibri"/>
                <w:sz w:val="20"/>
                <w:szCs w:val="20"/>
              </w:rPr>
              <w:t>wykazanie różnicy w ich budowie</w:t>
            </w:r>
          </w:p>
          <w:p w14:paraId="0D97E7F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omówienie znaczenia mięczaków w przyrodzie i dla człowieka</w:t>
            </w:r>
          </w:p>
          <w:p w14:paraId="17AA8D87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050440A0" w14:textId="77777777" w:rsidR="00170118" w:rsidRPr="00431BE2" w:rsidRDefault="00170118" w:rsidP="00170118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6)a) – c)</w:t>
            </w:r>
          </w:p>
          <w:p w14:paraId="0F2FDFAB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AA456A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obserwacja mięczaków – żywe okazy lub na filmach </w:t>
            </w:r>
          </w:p>
          <w:p w14:paraId="4D9DDD2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budowy ciała mięczaków</w:t>
            </w:r>
          </w:p>
          <w:p w14:paraId="3C38E9E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obserwacja budowy szkieletów mięczaków</w:t>
            </w:r>
          </w:p>
          <w:p w14:paraId="6E71C4C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praca w grupach – podobieństwa i różnice w budowie oraz czynnościach życiowych mięczaków</w:t>
            </w:r>
          </w:p>
          <w:p w14:paraId="1D9767F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zestawianie tabelaryczne cech morfologicznych mięczaków</w:t>
            </w:r>
          </w:p>
          <w:p w14:paraId="547CBF8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rozpoznawanie mięczaków na podstawie klucza zawartego podręczniku</w:t>
            </w:r>
          </w:p>
          <w:p w14:paraId="50CD8D57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78B42BE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14:paraId="3304387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okazy naturalne lub preparaty mokre mięczaków, np. szczeżui</w:t>
            </w:r>
          </w:p>
          <w:p w14:paraId="43F641D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okazy naturalne muszli</w:t>
            </w:r>
          </w:p>
          <w:p w14:paraId="59496398" w14:textId="77777777" w:rsidR="009E3C8D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foliogramy i plansze przedstawiające budowę ciała mięczaków</w:t>
            </w:r>
          </w:p>
          <w:p w14:paraId="6F7EB3C7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6AC3D94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76730F32" w14:textId="77777777" w:rsidR="009E3C8D" w:rsidRPr="00FB2D09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4B58C4E9" w14:textId="77777777" w:rsidTr="00FB2D09">
        <w:tc>
          <w:tcPr>
            <w:tcW w:w="1526" w:type="dxa"/>
            <w:vMerge/>
          </w:tcPr>
          <w:p w14:paraId="1BB3C2A0" w14:textId="77777777" w:rsidR="00B9717F" w:rsidRPr="00431BE2" w:rsidRDefault="00B9717F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5A3E3204" w14:textId="77777777" w:rsidR="00B9717F" w:rsidRDefault="00B9717F" w:rsidP="00D55554">
            <w:pPr>
              <w:pStyle w:val="Pa2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 Różnorodność zwierząt bezkręgowyc</w:t>
            </w:r>
            <w:r w:rsidR="003C01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  <w:p w14:paraId="1F119EA5" w14:textId="77777777" w:rsidR="003C01E3" w:rsidRDefault="003C01E3" w:rsidP="003C01E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przypomnienie zasad  systemu klasyfikacji </w:t>
            </w:r>
          </w:p>
          <w:p w14:paraId="01FFD598" w14:textId="77777777" w:rsidR="0064280F" w:rsidRDefault="0064280F" w:rsidP="003C01E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zestawienie cech morfologicznych organizmów przedstawionych w pkt.</w:t>
            </w:r>
          </w:p>
          <w:p w14:paraId="4EB1DDCB" w14:textId="77777777" w:rsidR="0064280F" w:rsidRDefault="0064280F" w:rsidP="003C01E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 – 6</w:t>
            </w:r>
          </w:p>
          <w:p w14:paraId="189689B8" w14:textId="77777777" w:rsidR="0064280F" w:rsidRPr="00431BE2" w:rsidRDefault="0064280F" w:rsidP="003C01E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 podstawie cech morfologic</w:t>
            </w:r>
            <w:r w:rsidR="00252168">
              <w:rPr>
                <w:rFonts w:ascii="Calibri" w:hAnsi="Calibri" w:cs="Calibri"/>
                <w:sz w:val="20"/>
                <w:szCs w:val="20"/>
              </w:rPr>
              <w:t xml:space="preserve">znych klasyfikacja </w:t>
            </w:r>
            <w:r w:rsidR="0025216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nieznanych </w:t>
            </w:r>
            <w:r w:rsidR="001A4A98">
              <w:rPr>
                <w:rFonts w:ascii="Calibri" w:hAnsi="Calibri" w:cs="Calibri"/>
                <w:sz w:val="20"/>
                <w:szCs w:val="20"/>
              </w:rPr>
              <w:t>organizmów</w:t>
            </w:r>
          </w:p>
          <w:p w14:paraId="622E2192" w14:textId="77777777" w:rsidR="003C01E3" w:rsidRPr="003C01E3" w:rsidRDefault="003C01E3" w:rsidP="003C01E3">
            <w:pPr>
              <w:rPr>
                <w:lang w:val="pl-PL"/>
              </w:rPr>
            </w:pPr>
          </w:p>
        </w:tc>
        <w:tc>
          <w:tcPr>
            <w:tcW w:w="2352" w:type="dxa"/>
          </w:tcPr>
          <w:p w14:paraId="1ECAD40E" w14:textId="77777777" w:rsidR="00B9717F" w:rsidRPr="00431BE2" w:rsidRDefault="00B9717F" w:rsidP="00B9717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identyfikacja  nieznanego organizmu </w:t>
            </w:r>
          </w:p>
          <w:p w14:paraId="6635D3C8" w14:textId="77777777" w:rsidR="00B9717F" w:rsidRPr="00431BE2" w:rsidRDefault="00B9717F" w:rsidP="00B9717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klasyfikowanie nieznanego organizmu do poszczególnych grup na podstawie cech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morfologicznych</w:t>
            </w:r>
          </w:p>
        </w:tc>
        <w:tc>
          <w:tcPr>
            <w:tcW w:w="1400" w:type="dxa"/>
          </w:tcPr>
          <w:p w14:paraId="3A0A906D" w14:textId="77777777" w:rsidR="003C01E3" w:rsidRPr="009F6C21" w:rsidRDefault="00B9717F" w:rsidP="009F6C21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II.</w:t>
            </w:r>
            <w:r w:rsidR="003C01E3">
              <w:rPr>
                <w:rFonts w:ascii="Calibri" w:hAnsi="Calibri" w:cs="Calibri"/>
                <w:color w:val="000000"/>
                <w:sz w:val="20"/>
                <w:szCs w:val="20"/>
              </w:rPr>
              <w:t>1.1)</w:t>
            </w:r>
          </w:p>
          <w:p w14:paraId="4253673C" w14:textId="77777777" w:rsidR="00B9717F" w:rsidRPr="00431BE2" w:rsidRDefault="009F6C21" w:rsidP="00B9717F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II.</w:t>
            </w:r>
            <w:r w:rsidR="00B9717F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B9717F"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B9717F">
              <w:rPr>
                <w:rFonts w:ascii="Calibri" w:hAnsi="Calibri" w:cs="Calibri"/>
                <w:color w:val="000000"/>
                <w:sz w:val="20"/>
                <w:szCs w:val="20"/>
              </w:rPr>
              <w:t>7)</w:t>
            </w:r>
          </w:p>
          <w:p w14:paraId="14AC4722" w14:textId="77777777" w:rsidR="00B9717F" w:rsidRPr="00431BE2" w:rsidRDefault="00B9717F" w:rsidP="0017011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031B121" w14:textId="77777777" w:rsidR="00B9717F" w:rsidRPr="00431BE2" w:rsidRDefault="009F6C21" w:rsidP="00F0599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Ćwiczenia w identyfikacji i klasyfikacji organizmów na podstawie cech morfologicznych </w:t>
            </w:r>
          </w:p>
        </w:tc>
        <w:tc>
          <w:tcPr>
            <w:tcW w:w="1986" w:type="dxa"/>
          </w:tcPr>
          <w:p w14:paraId="7D65074A" w14:textId="77777777" w:rsidR="00B9717F" w:rsidRDefault="003C01E3" w:rsidP="009F6C2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okazy naturalne lub preparaty mokre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6C21">
              <w:rPr>
                <w:rFonts w:ascii="Calibri" w:hAnsi="Calibri" w:cs="Calibri"/>
                <w:sz w:val="20"/>
                <w:szCs w:val="20"/>
              </w:rPr>
              <w:t xml:space="preserve">, ilustracje pochodzące z różnych źródeł organizmów innych niż omawiane </w:t>
            </w:r>
            <w:r w:rsidR="009F6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wcześniej,  z grup </w:t>
            </w:r>
            <w:r w:rsidR="009F6C21" w:rsidRPr="009F6C21">
              <w:rPr>
                <w:rFonts w:asciiTheme="minorHAnsi" w:hAnsiTheme="minorHAnsi" w:cstheme="minorHAnsi"/>
                <w:sz w:val="20"/>
                <w:szCs w:val="20"/>
              </w:rPr>
              <w:t>wymienionych w pkt</w:t>
            </w:r>
            <w:r w:rsidR="009F6C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F6C21" w:rsidRPr="009F6C2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9F6C21" w:rsidRPr="009F6C2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="009F6C2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  <w:p w14:paraId="27D5ACF4" w14:textId="77777777" w:rsidR="00FB2D09" w:rsidRPr="00431BE2" w:rsidRDefault="00FB2D09" w:rsidP="009F6C2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</w:tc>
      </w:tr>
      <w:tr w:rsidR="009E3C8D" w:rsidRPr="00431BE2" w14:paraId="640B10CE" w14:textId="77777777" w:rsidTr="00FB2D09">
        <w:tc>
          <w:tcPr>
            <w:tcW w:w="1526" w:type="dxa"/>
            <w:vMerge/>
          </w:tcPr>
          <w:p w14:paraId="2787084C" w14:textId="77777777" w:rsidR="009E3C8D" w:rsidRPr="00873C7D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04" w:type="dxa"/>
            <w:gridSpan w:val="5"/>
          </w:tcPr>
          <w:p w14:paraId="0256036F" w14:textId="77777777" w:rsidR="009E3C8D" w:rsidRPr="00B9717F" w:rsidRDefault="009E3C8D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B971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B971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B971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Podsumowanie wiadomości</w:t>
            </w:r>
          </w:p>
          <w:p w14:paraId="38CE792A" w14:textId="77777777" w:rsidR="009E3C8D" w:rsidRPr="00B9717F" w:rsidRDefault="009E3C8D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E3C8D" w:rsidRPr="00431BE2" w14:paraId="2B20889A" w14:textId="77777777" w:rsidTr="00FB2D09">
        <w:tc>
          <w:tcPr>
            <w:tcW w:w="1526" w:type="dxa"/>
            <w:vMerge/>
          </w:tcPr>
          <w:p w14:paraId="1790A9CC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4" w:type="dxa"/>
            <w:gridSpan w:val="5"/>
          </w:tcPr>
          <w:p w14:paraId="23CEAD5C" w14:textId="77777777" w:rsidR="009E3C8D" w:rsidRPr="00B9717F" w:rsidRDefault="00B9717F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B971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</w:t>
            </w:r>
            <w:r w:rsidR="009E3C8D" w:rsidRPr="00B971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Sprawdzenie wiadomości</w:t>
            </w:r>
          </w:p>
          <w:p w14:paraId="4ADD6961" w14:textId="77777777" w:rsidR="009E3C8D" w:rsidRPr="00B9717F" w:rsidRDefault="009E3C8D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280F" w:rsidRPr="00FB2D09" w14:paraId="359DC921" w14:textId="77777777" w:rsidTr="00FB2D09">
        <w:tc>
          <w:tcPr>
            <w:tcW w:w="1526" w:type="dxa"/>
            <w:vMerge w:val="restart"/>
          </w:tcPr>
          <w:p w14:paraId="1A255809" w14:textId="77777777" w:rsidR="009E3C8D" w:rsidRPr="00431BE2" w:rsidRDefault="009E3C8D" w:rsidP="00FB2D09">
            <w:pPr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t xml:space="preserve">IV. </w:t>
            </w:r>
            <w:proofErr w:type="spellStart"/>
            <w:r w:rsidRPr="00431BE2">
              <w:rPr>
                <w:rFonts w:ascii="Calibri" w:hAnsi="Calibri" w:cs="Calibri"/>
                <w:sz w:val="20"/>
                <w:szCs w:val="20"/>
              </w:rPr>
              <w:t>Kręgowce</w:t>
            </w:r>
            <w:proofErr w:type="spellEnd"/>
            <w:r w:rsidR="001A4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A4A98">
              <w:rPr>
                <w:rFonts w:ascii="Calibri" w:hAnsi="Calibri" w:cs="Calibri"/>
                <w:sz w:val="20"/>
                <w:szCs w:val="20"/>
                <w:lang w:val="pl-PL"/>
              </w:rPr>
              <w:t>zmiennocieplne</w:t>
            </w:r>
          </w:p>
        </w:tc>
        <w:tc>
          <w:tcPr>
            <w:tcW w:w="4279" w:type="dxa"/>
          </w:tcPr>
          <w:p w14:paraId="25AF0DD0" w14:textId="77777777" w:rsidR="009E3C8D" w:rsidRPr="00EA15D4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059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19. Ryby </w:t>
            </w:r>
            <w:r w:rsidR="00B9717F" w:rsidRPr="00F059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kostnoszkieletowe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– </w:t>
            </w:r>
            <w:r w:rsidRPr="00EA15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kręgowce środowisk wodnych</w:t>
            </w:r>
          </w:p>
          <w:p w14:paraId="47B1B56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środowisko życia ryb</w:t>
            </w:r>
          </w:p>
          <w:p w14:paraId="0789569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przystosowania ryb do życia w wodzie</w:t>
            </w:r>
          </w:p>
          <w:p w14:paraId="3ACC73D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wymiana gazowa u ryb</w:t>
            </w:r>
          </w:p>
          <w:p w14:paraId="5085D34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ryby jako zwierzęta zmiennocieplne</w:t>
            </w:r>
          </w:p>
          <w:p w14:paraId="39073D8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rozmnażanie się i rozwój ryb</w:t>
            </w:r>
          </w:p>
          <w:p w14:paraId="65CF8196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4AB3DC4" w14:textId="77777777" w:rsidR="00FC1AF0" w:rsidRPr="00431BE2" w:rsidRDefault="00FC1AF0" w:rsidP="0064280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64280F">
              <w:rPr>
                <w:rFonts w:ascii="Calibri" w:hAnsi="Calibri" w:cs="Calibri"/>
                <w:sz w:val="20"/>
                <w:szCs w:val="20"/>
              </w:rPr>
              <w:t xml:space="preserve">wyszukiwanie cech budowy ryb </w:t>
            </w:r>
            <w:r w:rsidR="00EA15D4">
              <w:rPr>
                <w:rFonts w:ascii="Calibri" w:hAnsi="Calibri" w:cs="Calibri"/>
                <w:sz w:val="20"/>
                <w:szCs w:val="20"/>
              </w:rPr>
              <w:t>p</w:t>
            </w:r>
            <w:r w:rsidR="0064280F">
              <w:rPr>
                <w:rFonts w:ascii="Calibri" w:hAnsi="Calibri" w:cs="Calibri"/>
                <w:sz w:val="20"/>
                <w:szCs w:val="20"/>
              </w:rPr>
              <w:t>rzystosowujących do życia w wodzie</w:t>
            </w:r>
          </w:p>
          <w:p w14:paraId="186D8616" w14:textId="77777777" w:rsidR="00FC1AF0" w:rsidRDefault="00FC1AF0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EA15D4">
              <w:rPr>
                <w:rFonts w:ascii="Calibri" w:hAnsi="Calibri" w:cs="Calibri"/>
                <w:sz w:val="20"/>
                <w:szCs w:val="20"/>
              </w:rPr>
              <w:t xml:space="preserve">analizowanie wymiany gazowej </w:t>
            </w:r>
          </w:p>
          <w:p w14:paraId="3CBDB376" w14:textId="77777777" w:rsidR="00EA15D4" w:rsidRDefault="00EA15D4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0097"/>
            </w:r>
            <w:r>
              <w:rPr>
                <w:rFonts w:ascii="Calibri" w:hAnsi="Calibri" w:cs="Calibri"/>
                <w:sz w:val="20"/>
                <w:szCs w:val="20"/>
              </w:rPr>
              <w:t>wskazanie ryb jako organizmów zmiennocie</w:t>
            </w:r>
            <w:r w:rsidR="0035304A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lnych</w:t>
            </w:r>
          </w:p>
          <w:p w14:paraId="549A9BEB" w14:textId="77777777" w:rsidR="0035304A" w:rsidRDefault="0035304A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0097"/>
            </w:r>
            <w:r>
              <w:rPr>
                <w:rFonts w:ascii="Calibri" w:hAnsi="Calibri" w:cs="Calibri"/>
                <w:sz w:val="20"/>
                <w:szCs w:val="20"/>
              </w:rPr>
              <w:t>poznawanie sposobów rozmnażania i rozwoju ryb</w:t>
            </w:r>
          </w:p>
          <w:p w14:paraId="4A5C6F58" w14:textId="77777777" w:rsidR="0035304A" w:rsidRPr="00431BE2" w:rsidRDefault="0035304A" w:rsidP="00FC1AF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57286F2A" w14:textId="77777777" w:rsidR="009E3C8D" w:rsidRPr="00431BE2" w:rsidRDefault="00EA15D4" w:rsidP="0064280F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00" w:type="dxa"/>
          </w:tcPr>
          <w:p w14:paraId="453D8330" w14:textId="77777777" w:rsidR="00F0599C" w:rsidRPr="00431BE2" w:rsidRDefault="00F0599C" w:rsidP="00F0599C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8), a) – c)</w:t>
            </w:r>
          </w:p>
          <w:p w14:paraId="63DE959D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6D1E855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874966">
              <w:rPr>
                <w:rFonts w:ascii="Calibri" w:hAnsi="Calibri" w:cs="Calibri"/>
                <w:sz w:val="20"/>
                <w:szCs w:val="20"/>
              </w:rPr>
              <w:t xml:space="preserve">obserwacje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ryb – w akwarium lub na filmie </w:t>
            </w:r>
          </w:p>
          <w:p w14:paraId="46ED7A1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rozmowa dydaktyczna na temat związku między budową ryb a środowiskiem ich życia </w:t>
            </w:r>
          </w:p>
          <w:p w14:paraId="1F71ECB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praca w grupach nad zagadnieniem przystosowania ryb do pełnienia funkcji życiowych</w:t>
            </w:r>
          </w:p>
          <w:p w14:paraId="70932E4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prowadzenie hodowli ryb</w:t>
            </w:r>
          </w:p>
          <w:p w14:paraId="5964298C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29AB72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34711E1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filmy edukacyjne z serii </w:t>
            </w:r>
            <w:r w:rsidRPr="00431BE2">
              <w:rPr>
                <w:rFonts w:ascii="Calibri" w:hAnsi="Calibri" w:cs="Calibri"/>
                <w:i/>
                <w:iCs/>
                <w:sz w:val="20"/>
                <w:szCs w:val="20"/>
              </w:rPr>
              <w:t>Widziane z bliska</w:t>
            </w:r>
          </w:p>
          <w:p w14:paraId="729C712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kolekcja łusek różnych gatunków ryb</w:t>
            </w:r>
          </w:p>
          <w:p w14:paraId="76AD0D33" w14:textId="77777777" w:rsidR="009E3C8D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akwariowa hodowla ryb</w:t>
            </w:r>
          </w:p>
          <w:p w14:paraId="67E05470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241430B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673B7A42" w14:textId="77777777" w:rsidTr="00FB2D09">
        <w:tc>
          <w:tcPr>
            <w:tcW w:w="1526" w:type="dxa"/>
            <w:vMerge/>
          </w:tcPr>
          <w:p w14:paraId="0139B901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1E7B0FD1" w14:textId="77777777" w:rsidR="009E3C8D" w:rsidRPr="00FC1AF0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C1A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 Przegląd i znaczenie ryb</w:t>
            </w:r>
          </w:p>
          <w:p w14:paraId="721A7E1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zróżnicowanie budowy ryb</w:t>
            </w:r>
          </w:p>
          <w:p w14:paraId="7D645AC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związek między budową ryb a trybem ich życia</w:t>
            </w:r>
          </w:p>
          <w:p w14:paraId="0DFACCA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strategie zdobywania pokarmu przez ryby</w:t>
            </w:r>
          </w:p>
          <w:p w14:paraId="6988CB3F" w14:textId="77777777" w:rsidR="009E3C8D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znaczenie ryb w przyrodzie i dla człowieka</w:t>
            </w:r>
          </w:p>
          <w:p w14:paraId="3FEA27C6" w14:textId="77777777" w:rsidR="00A67C1D" w:rsidRPr="00431BE2" w:rsidRDefault="00A67C1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>ochrona ryb</w:t>
            </w:r>
          </w:p>
          <w:p w14:paraId="1504A263" w14:textId="77777777" w:rsidR="009E3C8D" w:rsidRPr="00431BE2" w:rsidRDefault="00874966" w:rsidP="0087496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52" w:type="dxa"/>
          </w:tcPr>
          <w:p w14:paraId="6DD66011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wykazanie związku między budową ciała ryb a zajmowanym siedliskiem i trybem życia</w:t>
            </w:r>
          </w:p>
          <w:p w14:paraId="54305D8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wyjaśnienie strategii zdobywania pokarmu przez ryby</w:t>
            </w:r>
          </w:p>
          <w:p w14:paraId="5E817097" w14:textId="77777777" w:rsidR="009E3C8D" w:rsidRPr="00431BE2" w:rsidRDefault="009E3C8D" w:rsidP="00A67C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A67C1D">
              <w:rPr>
                <w:rFonts w:ascii="Calibri" w:hAnsi="Calibri" w:cs="Calibri"/>
                <w:sz w:val="20"/>
                <w:szCs w:val="20"/>
              </w:rPr>
              <w:t>przedstawienie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znaczenia ryb w przyrodzie i dla człowieka</w:t>
            </w:r>
          </w:p>
        </w:tc>
        <w:tc>
          <w:tcPr>
            <w:tcW w:w="1400" w:type="dxa"/>
          </w:tcPr>
          <w:p w14:paraId="26C93B8E" w14:textId="77777777" w:rsidR="00874966" w:rsidRPr="00431BE2" w:rsidRDefault="00874966" w:rsidP="00874966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8), a) – d)</w:t>
            </w:r>
          </w:p>
          <w:p w14:paraId="10FE833E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0EFD8E0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ćwiczenia w samodzielnym wyszukiwaniu informacji dotyczących znaczenia ryb</w:t>
            </w:r>
          </w:p>
          <w:p w14:paraId="303E9EB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rozmowa dydaktyczna na temat potrzeby ochrony ryb</w:t>
            </w:r>
          </w:p>
          <w:p w14:paraId="6D5B120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zwiedzenie </w:t>
            </w:r>
            <w:r w:rsidR="00FC1AF0">
              <w:rPr>
                <w:rFonts w:ascii="Calibri" w:hAnsi="Calibri" w:cs="Calibri"/>
                <w:sz w:val="20"/>
                <w:szCs w:val="20"/>
              </w:rPr>
              <w:t>dostępnych instytucji zajmujących się ekspozycją lub hodowlą ryb</w:t>
            </w:r>
          </w:p>
          <w:p w14:paraId="59D001BE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1BDFB67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7067779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teksty źródłowe</w:t>
            </w:r>
          </w:p>
          <w:p w14:paraId="4C6330C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atlasy ryb morskich i słodkowodnych</w:t>
            </w:r>
          </w:p>
          <w:p w14:paraId="1452E4D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akwariowa hodowla ryb z różnych siedlisk</w:t>
            </w:r>
          </w:p>
          <w:p w14:paraId="4B21B577" w14:textId="77777777" w:rsidR="009E3C8D" w:rsidRPr="00431BE2" w:rsidRDefault="00FB2D09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Multibook</w:t>
            </w:r>
          </w:p>
        </w:tc>
      </w:tr>
      <w:tr w:rsidR="0064280F" w:rsidRPr="00F13A6D" w14:paraId="685D9B9B" w14:textId="77777777" w:rsidTr="00FB2D09">
        <w:tc>
          <w:tcPr>
            <w:tcW w:w="1526" w:type="dxa"/>
            <w:vMerge/>
          </w:tcPr>
          <w:p w14:paraId="6FCE229F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52131623" w14:textId="77777777" w:rsidR="009E3C8D" w:rsidRPr="0035304A" w:rsidRDefault="009E3C8D" w:rsidP="00D55554">
            <w:pPr>
              <w:pStyle w:val="Pa2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4966">
              <w:rPr>
                <w:rFonts w:ascii="Calibri" w:hAnsi="Calibri" w:cs="Calibri"/>
                <w:b/>
                <w:bCs/>
                <w:sz w:val="20"/>
                <w:szCs w:val="20"/>
              </w:rPr>
              <w:t>21. Płazy</w:t>
            </w:r>
            <w:r w:rsidR="00874966" w:rsidRPr="008749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bezogonowe i ogoniaste</w:t>
            </w:r>
            <w:r w:rsidRPr="00874966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3530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kręgowce </w:t>
            </w:r>
          </w:p>
          <w:p w14:paraId="4145179A" w14:textId="77777777" w:rsidR="009E3C8D" w:rsidRPr="0035304A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530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wodno-lądowe</w:t>
            </w:r>
          </w:p>
          <w:p w14:paraId="12A7557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środowisko życia płazów</w:t>
            </w:r>
          </w:p>
          <w:p w14:paraId="3885E2D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przystosowania płazów do życia w wodzie i na lądzie</w:t>
            </w:r>
          </w:p>
          <w:p w14:paraId="035BFF3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płazy jako zwierzęta zmiennocieplne</w:t>
            </w:r>
          </w:p>
          <w:p w14:paraId="7B5AA1C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rozmnażanie się i rozwój płazów</w:t>
            </w:r>
          </w:p>
          <w:p w14:paraId="5EFDC727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48CE1E4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wskazanie miejsc bytowania płazów</w:t>
            </w:r>
          </w:p>
          <w:p w14:paraId="266C4DF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wykazanie sposobów przystosowania się płazów do życia w wodzie i na lądzie</w:t>
            </w:r>
          </w:p>
          <w:p w14:paraId="23F854E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sposobu wymiany gazowej u płazów</w:t>
            </w:r>
          </w:p>
          <w:p w14:paraId="08DDD6A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wyjaśnienie, na czym polega rola skóry w wymianie gazowej płazów</w:t>
            </w:r>
          </w:p>
          <w:p w14:paraId="4181332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sposobu rozmnażania i rozwoju płazów</w:t>
            </w:r>
          </w:p>
          <w:p w14:paraId="1494B252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2789A206" w14:textId="77777777" w:rsidR="00874966" w:rsidRPr="00431BE2" w:rsidRDefault="00874966" w:rsidP="00874966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9), a) – c)</w:t>
            </w:r>
          </w:p>
          <w:p w14:paraId="6619766D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9E120E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obserwacja przedstawicieli płazów</w:t>
            </w:r>
            <w:r w:rsidR="005F3E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na filmie przyrodniczym</w:t>
            </w:r>
          </w:p>
          <w:p w14:paraId="4CB8B1B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pogadanka na temat związku między budową płazów a środowiskiem ich życia</w:t>
            </w:r>
          </w:p>
          <w:p w14:paraId="6487558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mapa mentalna – przystosowania płazów do życia w dwóch środowiskach</w:t>
            </w:r>
          </w:p>
          <w:p w14:paraId="36E93340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2B5FE6D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192839C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tablica multimedialna </w:t>
            </w:r>
          </w:p>
          <w:p w14:paraId="373D2F1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materiały ilustracyjne z różnych źródeł</w:t>
            </w:r>
          </w:p>
          <w:p w14:paraId="4143FD6A" w14:textId="77777777" w:rsidR="00FB2D09" w:rsidRPr="00861BB5" w:rsidRDefault="00FB2D09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Multibook</w:t>
            </w:r>
          </w:p>
        </w:tc>
      </w:tr>
      <w:tr w:rsidR="0064280F" w:rsidRPr="00F13A6D" w14:paraId="372C717D" w14:textId="77777777" w:rsidTr="00FB2D09">
        <w:tc>
          <w:tcPr>
            <w:tcW w:w="1526" w:type="dxa"/>
            <w:vMerge/>
          </w:tcPr>
          <w:p w14:paraId="6A2769D0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05134EF8" w14:textId="77777777" w:rsidR="009E3C8D" w:rsidRPr="00A67C1D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67C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22. Przegląd i znaczenie płazów</w:t>
            </w:r>
          </w:p>
          <w:p w14:paraId="50C943F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zróżnicowanie budowy i trybu życia płazów</w:t>
            </w:r>
          </w:p>
          <w:p w14:paraId="5441BD6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874966">
              <w:rPr>
                <w:rFonts w:ascii="Calibri" w:hAnsi="Calibri" w:cs="Calibri"/>
                <w:sz w:val="20"/>
                <w:szCs w:val="20"/>
              </w:rPr>
              <w:t xml:space="preserve">charakterystyka płazów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ogoniastych i bezogonowych</w:t>
            </w:r>
          </w:p>
          <w:p w14:paraId="790B6A8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gatunki płazów żyjących w Polsce </w:t>
            </w:r>
          </w:p>
          <w:p w14:paraId="4603E9D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znaczenie płazów w przyrodzie i dla człowieka</w:t>
            </w:r>
          </w:p>
          <w:p w14:paraId="1F2F64C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ochrony płazów</w:t>
            </w:r>
          </w:p>
          <w:p w14:paraId="783A078C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5407D3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omówienie zróżnicowania budowy płazów </w:t>
            </w:r>
          </w:p>
          <w:p w14:paraId="7610B4D1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poznanie i rozpoznawanie gatunków płazów żyjących w Polsce</w:t>
            </w:r>
          </w:p>
          <w:p w14:paraId="79F5B03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znaczenia płazów w przyrodzie i dla człowieka</w:t>
            </w:r>
          </w:p>
          <w:p w14:paraId="6175CBE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wskazanie głównych zagrożeń dla płazów</w:t>
            </w:r>
          </w:p>
          <w:p w14:paraId="7F1B3C7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przedstawienie sposobów ochrony płazów</w:t>
            </w:r>
          </w:p>
          <w:p w14:paraId="52ECB219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5D793A87" w14:textId="77777777" w:rsidR="00874966" w:rsidRPr="00431BE2" w:rsidRDefault="00874966" w:rsidP="00874966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8), a) – d)</w:t>
            </w:r>
          </w:p>
          <w:p w14:paraId="0EC737E5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0BB8006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ćwiczenia w samodzielnym wyszukiwaniu informacji na temat znaczenia płazów w różnych źródłach </w:t>
            </w:r>
          </w:p>
          <w:p w14:paraId="2CF4D38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ćwiczenia w klasyfikowaniu </w:t>
            </w:r>
            <w:r w:rsidR="00861BB5">
              <w:rPr>
                <w:rFonts w:ascii="Calibri" w:hAnsi="Calibri" w:cs="Calibri"/>
                <w:sz w:val="20"/>
                <w:szCs w:val="20"/>
              </w:rPr>
              <w:t xml:space="preserve">nieznanych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zwierząt do odpowiednich grup systematycznych</w:t>
            </w:r>
          </w:p>
          <w:p w14:paraId="4762AC0B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2F6EF3F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4E923FF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zasoby internetowe</w:t>
            </w:r>
          </w:p>
          <w:p w14:paraId="5BADD760" w14:textId="77777777" w:rsidR="00FB2D09" w:rsidRPr="00431BE2" w:rsidRDefault="00FB2D09" w:rsidP="00861BB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</w:tc>
      </w:tr>
      <w:tr w:rsidR="0064280F" w:rsidRPr="00FB2D09" w14:paraId="311456D0" w14:textId="77777777" w:rsidTr="00FB2D09">
        <w:tc>
          <w:tcPr>
            <w:tcW w:w="1526" w:type="dxa"/>
            <w:vMerge/>
          </w:tcPr>
          <w:p w14:paraId="3F0AACAA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178ED0F3" w14:textId="77777777" w:rsidR="009E3C8D" w:rsidRPr="00861BB5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67C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 Gady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</w:t>
            </w:r>
            <w:r w:rsidRPr="00861B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kręgowce, które opanowały ląd</w:t>
            </w:r>
          </w:p>
          <w:p w14:paraId="5CF2AFE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środowisko życia gadów</w:t>
            </w:r>
          </w:p>
          <w:p w14:paraId="6553F30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przystosowania gadów do życia na lądzie</w:t>
            </w:r>
          </w:p>
          <w:p w14:paraId="609F753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zmiennocieplność gadów</w:t>
            </w:r>
          </w:p>
          <w:p w14:paraId="60617E4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rozmnażanie i rozwój gadów</w:t>
            </w:r>
          </w:p>
          <w:p w14:paraId="173535F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6F6420F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wskazanie środowiska życia gadów</w:t>
            </w:r>
          </w:p>
          <w:p w14:paraId="6F51949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przedstawienie cech wspólnych charakteryzujących gady</w:t>
            </w:r>
          </w:p>
          <w:p w14:paraId="27BD942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wyjaśnienie, czym jest odrętwienie </w:t>
            </w:r>
          </w:p>
          <w:p w14:paraId="2EE9AAC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przystosowań gadów do życia na lądzie</w:t>
            </w:r>
          </w:p>
          <w:p w14:paraId="5548A15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omówienie sposobu wymiany gazowej u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gadów</w:t>
            </w:r>
          </w:p>
          <w:p w14:paraId="5E62E17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rozmnażania i rozwoju gadów</w:t>
            </w:r>
          </w:p>
          <w:p w14:paraId="1270A864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6F8B81B" w14:textId="77777777" w:rsidR="009E3C8D" w:rsidRPr="00431BE2" w:rsidRDefault="009E3C8D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II.</w:t>
            </w:r>
            <w:r w:rsidR="001A4A98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  <w:r w:rsidR="00A67C1D">
              <w:rPr>
                <w:rFonts w:ascii="Calibri" w:hAnsi="Calibri" w:cs="Calibri"/>
                <w:color w:val="000000"/>
                <w:sz w:val="20"/>
                <w:szCs w:val="20"/>
              </w:rPr>
              <w:t>9)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1A4A98">
              <w:rPr>
                <w:rFonts w:ascii="Calibri" w:hAnsi="Calibri" w:cs="Calibri"/>
                <w:color w:val="000000"/>
                <w:sz w:val="20"/>
                <w:szCs w:val="20"/>
              </w:rPr>
              <w:t>a)-c)</w:t>
            </w:r>
          </w:p>
          <w:p w14:paraId="0EBBAAFE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509B9B2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obserwacja przedstawicieli gadów</w:t>
            </w:r>
          </w:p>
          <w:p w14:paraId="7C9D036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obserwacja wylinek gadów</w:t>
            </w:r>
          </w:p>
          <w:p w14:paraId="2E999D5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pogadanka na temat związku między budową gadów a środowiskiem ich życia</w:t>
            </w:r>
          </w:p>
          <w:p w14:paraId="5636726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i porównywanie pokrycia ciała gadów</w:t>
            </w:r>
          </w:p>
          <w:p w14:paraId="01D03BDB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2C94F0E4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68EA146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okazy naturalne pokrycia ciała gadów: wylinki, łuski, pancerz żółwia</w:t>
            </w:r>
          </w:p>
          <w:p w14:paraId="771C848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plansze i foliogramy z budową gadów</w:t>
            </w:r>
          </w:p>
          <w:p w14:paraId="1C15578F" w14:textId="77777777" w:rsidR="009E3C8D" w:rsidRDefault="009E3C8D" w:rsidP="00D55554">
            <w:pPr>
              <w:pStyle w:val="Defaul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film np. z serii </w:t>
            </w:r>
            <w:r w:rsidRPr="00431BE2">
              <w:rPr>
                <w:rFonts w:ascii="Calibri" w:hAnsi="Calibri" w:cs="Calibri"/>
                <w:i/>
                <w:iCs/>
                <w:sz w:val="20"/>
                <w:szCs w:val="20"/>
              </w:rPr>
              <w:t>Widziane z bliska</w:t>
            </w:r>
          </w:p>
          <w:p w14:paraId="79CCD00E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41569163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1FA00728" w14:textId="77777777" w:rsidTr="00FB2D09">
        <w:tc>
          <w:tcPr>
            <w:tcW w:w="1526" w:type="dxa"/>
            <w:vMerge/>
          </w:tcPr>
          <w:p w14:paraId="745326DA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3506695D" w14:textId="77777777" w:rsidR="009E3C8D" w:rsidRPr="001A4A98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24. Przegląd i znaczenie gadów</w:t>
            </w:r>
          </w:p>
          <w:p w14:paraId="5204EB7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zróżnicowanie w budowie zewnętrznej gadów</w:t>
            </w:r>
          </w:p>
          <w:p w14:paraId="21CA873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tryb życia gadów</w:t>
            </w:r>
          </w:p>
          <w:p w14:paraId="71B2A91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gatunki gadów żyjących w Polsce </w:t>
            </w:r>
          </w:p>
          <w:p w14:paraId="6E0DBC3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sposoby ochrony gadów</w:t>
            </w:r>
          </w:p>
          <w:p w14:paraId="1FFA29F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znaczenie gadów w przyrodzie</w:t>
            </w:r>
            <w:r w:rsidR="001A4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>i dla człowieka</w:t>
            </w:r>
          </w:p>
          <w:p w14:paraId="5B2924E0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5478830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poznanie różnorodności gadów</w:t>
            </w:r>
          </w:p>
          <w:p w14:paraId="2E47CC0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wykazanie związku między sposobem rozmnażania i typem rozwoju a środowiskiem życia gadów </w:t>
            </w:r>
          </w:p>
          <w:p w14:paraId="136C227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poznawanie i rozpoznawanie gadów żyjących w Polsce </w:t>
            </w:r>
          </w:p>
          <w:p w14:paraId="3673AA04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znaczenia gadów</w:t>
            </w:r>
          </w:p>
          <w:p w14:paraId="0E4E336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wskazanie zagrożeń dla gadów i sposobów ich ochrony</w:t>
            </w:r>
          </w:p>
          <w:p w14:paraId="69177326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43A96C7E" w14:textId="77777777" w:rsidR="001A4A98" w:rsidRPr="00431BE2" w:rsidRDefault="001A4A98" w:rsidP="001A4A98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a)-d)</w:t>
            </w:r>
          </w:p>
          <w:p w14:paraId="55B408FF" w14:textId="77777777" w:rsidR="009E3C8D" w:rsidRPr="00431BE2" w:rsidRDefault="009E3C8D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</w:p>
          <w:p w14:paraId="76C9F5B3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CE3D6C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pogadanka na temat związku między budową gadów a środowiskiem ich życia</w:t>
            </w:r>
          </w:p>
          <w:p w14:paraId="0BB368C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i porównywanie pokrycia ciała gadów</w:t>
            </w:r>
          </w:p>
          <w:p w14:paraId="7CC7AE5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861BB5">
              <w:rPr>
                <w:rFonts w:ascii="Calibri" w:hAnsi="Calibri" w:cs="Calibri"/>
                <w:sz w:val="20"/>
                <w:szCs w:val="20"/>
              </w:rPr>
              <w:t xml:space="preserve">omawianie treści 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filmu edukacyjnego</w:t>
            </w:r>
          </w:p>
          <w:p w14:paraId="1378898A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413AB1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6B755DA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861BB5">
              <w:rPr>
                <w:rFonts w:ascii="Calibri" w:hAnsi="Calibri" w:cs="Calibri"/>
                <w:sz w:val="20"/>
                <w:szCs w:val="20"/>
              </w:rPr>
              <w:t>albumy do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rozpoznawania pospolitych gatunków zwierząt kręgowych</w:t>
            </w:r>
          </w:p>
          <w:p w14:paraId="1097E40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film przyrodniczy, np. z serii </w:t>
            </w:r>
            <w:r w:rsidRPr="00431BE2">
              <w:rPr>
                <w:rFonts w:ascii="Calibri" w:hAnsi="Calibri" w:cs="Calibri"/>
                <w:i/>
                <w:iCs/>
                <w:sz w:val="20"/>
                <w:szCs w:val="20"/>
              </w:rPr>
              <w:t>Widziane z bliska</w:t>
            </w:r>
          </w:p>
          <w:p w14:paraId="2E14D311" w14:textId="77777777" w:rsidR="009E3C8D" w:rsidRPr="00431BE2" w:rsidRDefault="00FB2D09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Multibook</w:t>
            </w:r>
          </w:p>
          <w:p w14:paraId="6FF1EED1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F63B83F" w14:textId="77777777" w:rsidR="009E3C8D" w:rsidRPr="00431BE2" w:rsidRDefault="009E3C8D" w:rsidP="00D55554">
            <w:pPr>
              <w:ind w:firstLine="708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E3C8D" w:rsidRPr="00431BE2" w14:paraId="7D13E6C1" w14:textId="77777777" w:rsidTr="00FB2D09">
        <w:tc>
          <w:tcPr>
            <w:tcW w:w="1526" w:type="dxa"/>
            <w:vMerge/>
          </w:tcPr>
          <w:p w14:paraId="593F3AD5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04" w:type="dxa"/>
            <w:gridSpan w:val="5"/>
          </w:tcPr>
          <w:p w14:paraId="69C0EB26" w14:textId="77777777" w:rsidR="009E3C8D" w:rsidRPr="001A4A98" w:rsidRDefault="009E3C8D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 Podsumowanie wiadomości</w:t>
            </w:r>
          </w:p>
          <w:p w14:paraId="2909EE9E" w14:textId="77777777" w:rsidR="009E3C8D" w:rsidRPr="001A4A98" w:rsidRDefault="009E3C8D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E3C8D" w:rsidRPr="00431BE2" w14:paraId="5EBCE973" w14:textId="77777777" w:rsidTr="00FB2D09">
        <w:tc>
          <w:tcPr>
            <w:tcW w:w="1526" w:type="dxa"/>
            <w:vMerge/>
          </w:tcPr>
          <w:p w14:paraId="7F8885A0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4" w:type="dxa"/>
            <w:gridSpan w:val="5"/>
          </w:tcPr>
          <w:p w14:paraId="337B53B8" w14:textId="77777777" w:rsidR="009E3C8D" w:rsidRPr="001A4A98" w:rsidRDefault="009E3C8D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26. Sprawdzenie wiadomości</w:t>
            </w:r>
          </w:p>
          <w:p w14:paraId="1D4798C8" w14:textId="77777777" w:rsidR="009E3C8D" w:rsidRPr="001A4A98" w:rsidRDefault="009E3C8D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280F" w:rsidRPr="00FB2D09" w14:paraId="7DA54A7C" w14:textId="77777777" w:rsidTr="00FB2D09">
        <w:tc>
          <w:tcPr>
            <w:tcW w:w="1526" w:type="dxa"/>
            <w:vMerge w:val="restart"/>
          </w:tcPr>
          <w:p w14:paraId="1054D4D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t xml:space="preserve">V. </w:t>
            </w:r>
            <w:proofErr w:type="spellStart"/>
            <w:r w:rsidRPr="00431BE2">
              <w:rPr>
                <w:rFonts w:ascii="Calibri" w:hAnsi="Calibri" w:cs="Calibri"/>
                <w:sz w:val="20"/>
                <w:szCs w:val="20"/>
              </w:rPr>
              <w:t>Kręgowce</w:t>
            </w:r>
            <w:proofErr w:type="spellEnd"/>
            <w:r w:rsidR="00FC1AF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spellStart"/>
            <w:r w:rsidRPr="00431BE2">
              <w:rPr>
                <w:rFonts w:ascii="Calibri" w:hAnsi="Calibri" w:cs="Calibri"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4279" w:type="dxa"/>
          </w:tcPr>
          <w:p w14:paraId="217623CF" w14:textId="77777777" w:rsidR="009E3C8D" w:rsidRPr="00F0110C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 Ptaki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– </w:t>
            </w:r>
            <w:r w:rsidRPr="00F011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kręgowce zdolne do lotu</w:t>
            </w:r>
          </w:p>
          <w:p w14:paraId="4C487EA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środowisko życia ptaków</w:t>
            </w:r>
          </w:p>
          <w:p w14:paraId="142FF7A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cechy charakterystyczne ptaków</w:t>
            </w:r>
          </w:p>
          <w:p w14:paraId="0F3CAED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budowa i przystosowania ptaków do lotu</w:t>
            </w:r>
          </w:p>
          <w:p w14:paraId="260C3A8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rodzaje piór i ich budowa</w:t>
            </w:r>
          </w:p>
          <w:p w14:paraId="3E2E57B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wymiana gazowa u ptaków</w:t>
            </w:r>
          </w:p>
          <w:p w14:paraId="12E8A97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rozmnażanie i rozwój ptaków</w:t>
            </w:r>
          </w:p>
          <w:p w14:paraId="02B99F0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opieka nad potomstwem</w:t>
            </w:r>
          </w:p>
          <w:p w14:paraId="2616D23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548B7FC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wykazanie różnorodności środowisk życia ptaków </w:t>
            </w:r>
          </w:p>
          <w:p w14:paraId="06B26A3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zdefiniowanie ptaków jako zwierząt stałocieplnych</w:t>
            </w:r>
          </w:p>
          <w:p w14:paraId="05A2515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związku między budową ptaków a ich przystosowaniem do lotu</w:t>
            </w:r>
          </w:p>
          <w:p w14:paraId="3F16823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omówienie budowy piór </w:t>
            </w:r>
          </w:p>
          <w:p w14:paraId="5D8F5AF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wykazanie związku między przebiegiem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wymiany gazowej u ptaków a ich przystosowaniem do lotu </w:t>
            </w:r>
          </w:p>
          <w:p w14:paraId="5FA28D4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rozmnażania i rozwoju ptaków</w:t>
            </w:r>
          </w:p>
          <w:p w14:paraId="7A12AFCF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9EFA24B" w14:textId="77777777" w:rsidR="009E3C8D" w:rsidRPr="00431BE2" w:rsidRDefault="009E3C8D" w:rsidP="00D55554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II.</w:t>
            </w:r>
            <w:r w:rsidR="001A4A9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1A4A98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1A4A98">
              <w:rPr>
                <w:rFonts w:ascii="Calibri" w:hAnsi="Calibri" w:cs="Calibri"/>
                <w:color w:val="000000"/>
                <w:sz w:val="20"/>
                <w:szCs w:val="20"/>
              </w:rPr>
              <w:t>a)-c)</w:t>
            </w:r>
          </w:p>
          <w:p w14:paraId="3931E81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AA1BA2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obserwacja czynności życiowych ptaków – żywe okazy lub na filmie edukacyjnym</w:t>
            </w:r>
          </w:p>
          <w:p w14:paraId="3970724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budowy ptaków w związku z przystosowaniem do lotu</w:t>
            </w:r>
          </w:p>
          <w:p w14:paraId="29DC88B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pogadanka na temat związku między budową ptaków a środowiskiem ich życia</w:t>
            </w:r>
          </w:p>
          <w:p w14:paraId="0C75076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wskazywanie różnic w budowie piór</w:t>
            </w:r>
          </w:p>
          <w:p w14:paraId="00A8F19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mapa mentalna –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przystosowania ptaków do lotu</w:t>
            </w:r>
          </w:p>
          <w:p w14:paraId="6C4960D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obserwacja budowy jaja</w:t>
            </w:r>
          </w:p>
          <w:p w14:paraId="5615AF70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8F8471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07CAEF75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szkielet lub kości ptaka</w:t>
            </w:r>
          </w:p>
          <w:p w14:paraId="0F51094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różne rodzaje piór</w:t>
            </w:r>
          </w:p>
          <w:p w14:paraId="32DE0EA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lupy</w:t>
            </w:r>
          </w:p>
          <w:p w14:paraId="0BE62F4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F0110C">
              <w:rPr>
                <w:rFonts w:ascii="Calibri" w:hAnsi="Calibri" w:cs="Calibri"/>
                <w:sz w:val="20"/>
                <w:szCs w:val="20"/>
              </w:rPr>
              <w:t>film</w:t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 o życiu ptaków</w:t>
            </w:r>
          </w:p>
          <w:p w14:paraId="18AFCF1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jajo kurze</w:t>
            </w:r>
          </w:p>
          <w:p w14:paraId="2BA89693" w14:textId="77777777" w:rsidR="009E3C8D" w:rsidRPr="00FB2D09" w:rsidRDefault="00FB2D09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Multibook</w:t>
            </w:r>
          </w:p>
        </w:tc>
      </w:tr>
      <w:tr w:rsidR="0064280F" w:rsidRPr="00F13A6D" w14:paraId="32B41296" w14:textId="77777777" w:rsidTr="00FB2D09">
        <w:tc>
          <w:tcPr>
            <w:tcW w:w="1526" w:type="dxa"/>
            <w:vMerge/>
          </w:tcPr>
          <w:p w14:paraId="49276305" w14:textId="77777777" w:rsidR="009E3C8D" w:rsidRPr="00FB2D09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070E86EB" w14:textId="77777777" w:rsidR="009E3C8D" w:rsidRPr="001A4A98" w:rsidRDefault="009E3C8D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1A4A98">
              <w:rPr>
                <w:rFonts w:ascii="Calibri" w:hAnsi="Calibri" w:cs="Calibri"/>
                <w:b/>
                <w:bCs/>
                <w:sz w:val="20"/>
                <w:szCs w:val="20"/>
              </w:rPr>
              <w:t>28. Przegląd i znaczenie ptaków</w:t>
            </w:r>
          </w:p>
          <w:p w14:paraId="535A9F84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zróżnicowanie budowy zewnętrznej ptaków</w:t>
            </w:r>
          </w:p>
          <w:p w14:paraId="56A662F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związek między budową ptaków a środowiskiem ich życia</w:t>
            </w:r>
          </w:p>
          <w:p w14:paraId="4830948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znaczenie ptaków w przyrodzie i dla człowieka</w:t>
            </w:r>
          </w:p>
          <w:p w14:paraId="0ABEA1E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sposoby ochrony ptaków </w:t>
            </w:r>
          </w:p>
          <w:p w14:paraId="4E5546B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obserwowanie czynności życiowych ptaków</w:t>
            </w:r>
          </w:p>
          <w:p w14:paraId="38861493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0AD0133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wykazanie związku między budową ptaków a zajmowanymi środowiskami</w:t>
            </w:r>
          </w:p>
          <w:p w14:paraId="6B7CCC5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znaczenia ptaków w przyrodzie i dla człowieka</w:t>
            </w:r>
          </w:p>
          <w:p w14:paraId="2DB8E0E8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uzasadnienie potrzeby ochrony ptaków</w:t>
            </w:r>
          </w:p>
          <w:p w14:paraId="2898E4F2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C93E864" w14:textId="77777777" w:rsidR="001A4A98" w:rsidRPr="00431BE2" w:rsidRDefault="001A4A98" w:rsidP="001A4A98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6.11)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a)-e)</w:t>
            </w:r>
          </w:p>
          <w:p w14:paraId="2146FAF4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B162614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rozpoznawanie w terenie pospolitych gatunków ptaków</w:t>
            </w:r>
          </w:p>
          <w:p w14:paraId="5BBF930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analizowanie związku między budową ptaków a zajmowanymi przez nie środowiskami</w:t>
            </w:r>
          </w:p>
          <w:p w14:paraId="5F782B2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rozmowa dydaktyczna na temat znaczenia ptaków i potrzeby ich ochrony</w:t>
            </w:r>
          </w:p>
          <w:p w14:paraId="201BD561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66D5A0C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2C8621D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tablica </w:t>
            </w:r>
          </w:p>
          <w:p w14:paraId="30CD7213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filmy przyrodnicze z serii </w:t>
            </w:r>
            <w:r w:rsidRPr="00431BE2">
              <w:rPr>
                <w:rFonts w:ascii="Calibri" w:hAnsi="Calibri" w:cs="Calibri"/>
                <w:i/>
                <w:iCs/>
                <w:sz w:val="20"/>
                <w:szCs w:val="20"/>
              </w:rPr>
              <w:t>Widziane z bliska</w:t>
            </w:r>
          </w:p>
          <w:p w14:paraId="549E207D" w14:textId="77777777" w:rsidR="009E3C8D" w:rsidRDefault="009E3C8D" w:rsidP="00F0110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="00F0110C">
              <w:rPr>
                <w:rFonts w:ascii="Calibri" w:hAnsi="Calibri" w:cs="Calibri"/>
                <w:sz w:val="20"/>
                <w:szCs w:val="20"/>
              </w:rPr>
              <w:t>aplikacja do rozpoznawania ptaków</w:t>
            </w:r>
            <w:r w:rsidR="00F0110C" w:rsidRPr="00431BE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151303A" w14:textId="77777777" w:rsidR="00FB2D09" w:rsidRPr="00431BE2" w:rsidRDefault="00FB2D09" w:rsidP="00F0110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</w:tc>
      </w:tr>
      <w:tr w:rsidR="0064280F" w:rsidRPr="00431BE2" w14:paraId="5FBD2ECC" w14:textId="77777777" w:rsidTr="00FB2D09">
        <w:tc>
          <w:tcPr>
            <w:tcW w:w="1526" w:type="dxa"/>
            <w:vMerge/>
          </w:tcPr>
          <w:p w14:paraId="4139E573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65244843" w14:textId="77777777" w:rsidR="009E3C8D" w:rsidRPr="00431BE2" w:rsidRDefault="009E3C8D" w:rsidP="00D55554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 Ssaki</w:t>
            </w:r>
            <w:r w:rsid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360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łożyskowe</w:t>
            </w:r>
            <w:r w:rsidRPr="001A4A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</w:t>
            </w:r>
            <w:r w:rsidRPr="00431BE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kręgowce, które karmią młode mlekiem</w:t>
            </w:r>
          </w:p>
          <w:p w14:paraId="3BF52A3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różnorodność środowisk życia ssaków</w:t>
            </w:r>
          </w:p>
          <w:p w14:paraId="4761BE8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wspólne cechy budowy ssaków</w:t>
            </w:r>
          </w:p>
          <w:p w14:paraId="0BD6F12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skóra i jej wytwory</w:t>
            </w:r>
          </w:p>
          <w:p w14:paraId="4FEE09C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wymiana gazowa u ssaków</w:t>
            </w:r>
          </w:p>
          <w:p w14:paraId="79FB1D3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rozmnażanie i rozwój ssaków</w:t>
            </w:r>
          </w:p>
          <w:p w14:paraId="319CD113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80D96B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poznanie budowy ssaków</w:t>
            </w:r>
          </w:p>
          <w:p w14:paraId="6C5D1D3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wykazanie związku między budową skóry ssaków a pełnioną przez nią funkcją</w:t>
            </w:r>
          </w:p>
          <w:p w14:paraId="4B369C2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związku między budową płuc ssaków a sprawnością wymiany gazowej</w:t>
            </w:r>
          </w:p>
          <w:p w14:paraId="0912320F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charakteryzowanie rozmnażania i rozwoju ssaków</w:t>
            </w:r>
          </w:p>
          <w:p w14:paraId="1A171669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2C36D06" w14:textId="77777777" w:rsidR="00B360CB" w:rsidRPr="00431BE2" w:rsidRDefault="00B360CB" w:rsidP="00B360CB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6.12)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a)-c)</w:t>
            </w:r>
          </w:p>
          <w:p w14:paraId="1E3A3F7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BA1B297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wyszukiwanie w różnych źródłach informacji na temat przedstawicieli różnych rzędów ssaków</w:t>
            </w:r>
          </w:p>
          <w:p w14:paraId="454D2D16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6" w:type="dxa"/>
          </w:tcPr>
          <w:p w14:paraId="3CC783DA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4D1A1A63" w14:textId="77777777" w:rsidR="009E3C8D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okazy wytworów naskórka ssaków: kopyta, rogi, włosy, pazury</w:t>
            </w:r>
          </w:p>
          <w:p w14:paraId="7D7319C8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B2D09">
              <w:rPr>
                <w:rFonts w:ascii="Calibri" w:hAnsi="Calibri" w:cs="Calibri"/>
                <w:b/>
                <w:sz w:val="20"/>
                <w:szCs w:val="20"/>
              </w:rPr>
              <w:t>Multibook</w:t>
            </w:r>
            <w:proofErr w:type="spellEnd"/>
          </w:p>
          <w:p w14:paraId="43B11B5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7C72EB63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4280F" w:rsidRPr="00FB2D09" w14:paraId="186C1786" w14:textId="77777777" w:rsidTr="00FB2D09">
        <w:tc>
          <w:tcPr>
            <w:tcW w:w="1526" w:type="dxa"/>
            <w:vMerge/>
          </w:tcPr>
          <w:p w14:paraId="77B92F6F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79" w:type="dxa"/>
          </w:tcPr>
          <w:p w14:paraId="165DA1AC" w14:textId="77777777" w:rsidR="009E3C8D" w:rsidRPr="00B360CB" w:rsidRDefault="009E3C8D" w:rsidP="00D55554">
            <w:pPr>
              <w:pStyle w:val="Pa21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360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30. Przegląd i znaczenie ssaków</w:t>
            </w:r>
          </w:p>
          <w:p w14:paraId="21101023" w14:textId="77777777" w:rsidR="009E3C8D" w:rsidRPr="00B360CB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360CB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B360CB">
              <w:rPr>
                <w:rFonts w:ascii="Calibri" w:hAnsi="Calibri" w:cs="Calibri"/>
                <w:sz w:val="20"/>
                <w:szCs w:val="20"/>
              </w:rPr>
              <w:t>zróżnicowanie budowy ssaków</w:t>
            </w:r>
          </w:p>
          <w:p w14:paraId="0047E197" w14:textId="77777777" w:rsidR="009E3C8D" w:rsidRPr="00B360CB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360CB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B360CB">
              <w:rPr>
                <w:rFonts w:ascii="Calibri" w:hAnsi="Calibri" w:cs="Calibri"/>
                <w:sz w:val="20"/>
                <w:szCs w:val="20"/>
              </w:rPr>
              <w:t>znaczenie ssaków w przyrodzie i dla człowieka</w:t>
            </w:r>
          </w:p>
          <w:p w14:paraId="60A60D49" w14:textId="77777777" w:rsidR="009E3C8D" w:rsidRPr="00B360CB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360CB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B360CB">
              <w:rPr>
                <w:rFonts w:ascii="Calibri" w:hAnsi="Calibri" w:cs="Calibri"/>
                <w:sz w:val="20"/>
                <w:szCs w:val="20"/>
              </w:rPr>
              <w:t xml:space="preserve">główne zagrożenia dla ssaków </w:t>
            </w:r>
          </w:p>
          <w:p w14:paraId="5D588289" w14:textId="77777777" w:rsidR="009E3C8D" w:rsidRPr="00B360CB" w:rsidRDefault="009E3C8D" w:rsidP="00D5555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B360CB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B360CB">
              <w:rPr>
                <w:rFonts w:ascii="Calibri" w:hAnsi="Calibri" w:cs="Calibri"/>
                <w:sz w:val="20"/>
                <w:szCs w:val="20"/>
              </w:rPr>
              <w:t>sposoby ochrony ssaków</w:t>
            </w:r>
          </w:p>
          <w:p w14:paraId="2794A1E8" w14:textId="77777777" w:rsidR="009E3C8D" w:rsidRPr="00B360CB" w:rsidRDefault="009E3C8D" w:rsidP="00D55554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2352" w:type="dxa"/>
          </w:tcPr>
          <w:p w14:paraId="0C13F67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wskazanie jedności i różnorodności wśród ssaków</w:t>
            </w:r>
          </w:p>
          <w:p w14:paraId="74E3A52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omówienie znaczenia ssaków w życiu i gospodarce człowieka</w:t>
            </w:r>
          </w:p>
          <w:p w14:paraId="5C4476AE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omówienie głównych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zagrożeń dla ssaków</w:t>
            </w:r>
          </w:p>
          <w:p w14:paraId="4989C80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uzasadnienie potrzeby ochrony ssaków</w:t>
            </w:r>
          </w:p>
          <w:p w14:paraId="45CC8891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00" w:type="dxa"/>
          </w:tcPr>
          <w:p w14:paraId="52A00774" w14:textId="77777777" w:rsidR="00B360CB" w:rsidRPr="00431BE2" w:rsidRDefault="00B360CB" w:rsidP="00B360CB">
            <w:pPr>
              <w:pStyle w:val="Pa21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II.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6.12)</w:t>
            </w:r>
            <w:r w:rsidRPr="00431BE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a)-c)</w:t>
            </w:r>
          </w:p>
          <w:p w14:paraId="604AD2BE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183A88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zajęcia terenowe (wycieczka do zoo) połączone z obserwacją zwierząt </w:t>
            </w:r>
          </w:p>
          <w:p w14:paraId="22E607C9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pogadanka na temat odpowiedzialności za zwierzęta hodowane w domu</w:t>
            </w:r>
          </w:p>
          <w:p w14:paraId="6DC56656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burza mózgów – znaczenie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ssaków w gospodarce i życiu człowieka</w:t>
            </w:r>
          </w:p>
          <w:p w14:paraId="48F3D38C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dyskusja na temat ochrony ssaków</w:t>
            </w:r>
          </w:p>
          <w:p w14:paraId="4D0787B0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4ED3F02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14:paraId="0C9701ED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klucze, atlasy i przewodniki do rozpoznawania ssaków</w:t>
            </w:r>
          </w:p>
          <w:p w14:paraId="18319E8B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lupy, lornetki</w:t>
            </w:r>
          </w:p>
          <w:p w14:paraId="429BEBE0" w14:textId="77777777" w:rsidR="009E3C8D" w:rsidRPr="00431BE2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 xml:space="preserve">karty pracy do zajęć </w:t>
            </w:r>
            <w:r w:rsidRPr="00431BE2">
              <w:rPr>
                <w:rFonts w:ascii="Calibri" w:hAnsi="Calibri" w:cs="Calibri"/>
                <w:sz w:val="20"/>
                <w:szCs w:val="20"/>
              </w:rPr>
              <w:lastRenderedPageBreak/>
              <w:t>terenowych</w:t>
            </w:r>
          </w:p>
          <w:p w14:paraId="72B4BEBF" w14:textId="77777777" w:rsidR="009E3C8D" w:rsidRDefault="009E3C8D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31BE2"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 w:rsidRPr="00431BE2">
              <w:rPr>
                <w:rFonts w:ascii="Calibri" w:hAnsi="Calibri" w:cs="Calibri"/>
                <w:sz w:val="20"/>
                <w:szCs w:val="20"/>
              </w:rPr>
              <w:t>zasoby internetowe, np. na temat różnorodności biologicznej w Polsce</w:t>
            </w:r>
          </w:p>
          <w:p w14:paraId="1B06A571" w14:textId="77777777" w:rsidR="00FB2D09" w:rsidRPr="00431BE2" w:rsidRDefault="00FB2D09" w:rsidP="00D5555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B2D09">
              <w:rPr>
                <w:rFonts w:ascii="Calibri" w:hAnsi="Calibri" w:cs="Calibri"/>
                <w:b/>
                <w:sz w:val="20"/>
                <w:szCs w:val="20"/>
              </w:rPr>
              <w:sym w:font="Wingdings 2" w:char="F097"/>
            </w:r>
            <w:r w:rsidRPr="00FB2D09">
              <w:rPr>
                <w:rFonts w:ascii="Calibri" w:hAnsi="Calibri" w:cs="Calibri"/>
                <w:b/>
                <w:sz w:val="20"/>
                <w:szCs w:val="20"/>
              </w:rPr>
              <w:t xml:space="preserve"> Multibook</w:t>
            </w:r>
            <w:bookmarkStart w:id="0" w:name="_GoBack"/>
            <w:bookmarkEnd w:id="0"/>
          </w:p>
          <w:p w14:paraId="6905A3DC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E3C8D" w:rsidRPr="00431BE2" w14:paraId="63B3A6AA" w14:textId="77777777" w:rsidTr="00FB2D09">
        <w:tc>
          <w:tcPr>
            <w:tcW w:w="1526" w:type="dxa"/>
            <w:vMerge/>
          </w:tcPr>
          <w:p w14:paraId="05CF390A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04" w:type="dxa"/>
            <w:gridSpan w:val="5"/>
          </w:tcPr>
          <w:p w14:paraId="79CBE170" w14:textId="77777777" w:rsidR="009E3C8D" w:rsidRPr="00B024EA" w:rsidRDefault="009E3C8D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B02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 Podsumowanie wiadomości</w:t>
            </w:r>
          </w:p>
          <w:p w14:paraId="1D94775B" w14:textId="77777777" w:rsidR="009E3C8D" w:rsidRPr="00B024EA" w:rsidRDefault="009E3C8D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E3C8D" w:rsidRPr="00431BE2" w14:paraId="604C5C8C" w14:textId="77777777" w:rsidTr="00FB2D09">
        <w:tc>
          <w:tcPr>
            <w:tcW w:w="1526" w:type="dxa"/>
            <w:vMerge/>
          </w:tcPr>
          <w:p w14:paraId="7E0DA1F8" w14:textId="77777777" w:rsidR="009E3C8D" w:rsidRPr="00431BE2" w:rsidRDefault="009E3C8D" w:rsidP="00D5555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04" w:type="dxa"/>
            <w:gridSpan w:val="5"/>
          </w:tcPr>
          <w:p w14:paraId="6C0B9B9B" w14:textId="77777777" w:rsidR="009E3C8D" w:rsidRPr="00B024EA" w:rsidRDefault="009E3C8D" w:rsidP="00D55554">
            <w:pPr>
              <w:pStyle w:val="Pa21"/>
              <w:rPr>
                <w:rFonts w:ascii="Calibri" w:hAnsi="Calibri" w:cs="Calibri"/>
                <w:b/>
                <w:sz w:val="20"/>
                <w:szCs w:val="20"/>
              </w:rPr>
            </w:pPr>
            <w:r w:rsidRPr="00B02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32. Sprawdzenie wiadomości</w:t>
            </w:r>
          </w:p>
          <w:p w14:paraId="145D7489" w14:textId="77777777" w:rsidR="009E3C8D" w:rsidRPr="00B024EA" w:rsidRDefault="009E3C8D" w:rsidP="00D555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C874A36" w14:textId="77777777" w:rsidR="00A026A7" w:rsidRPr="00431BE2" w:rsidRDefault="00A026A7" w:rsidP="00A026A7"/>
    <w:p w14:paraId="1D36F447" w14:textId="77777777" w:rsidR="00A026A7" w:rsidRPr="00431BE2" w:rsidRDefault="00A026A7" w:rsidP="00FC1AF0"/>
    <w:p w14:paraId="6046089B" w14:textId="77777777" w:rsidR="00BE5BEE" w:rsidRPr="00431BE2" w:rsidRDefault="00BE5BEE"/>
    <w:sectPr w:rsidR="00BE5BEE" w:rsidRPr="00431BE2" w:rsidSect="00D55554">
      <w:footerReference w:type="default" r:id="rId10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02F54" w14:textId="77777777" w:rsidR="00881C5C" w:rsidRDefault="00881C5C" w:rsidP="00467AB4">
      <w:r>
        <w:separator/>
      </w:r>
    </w:p>
  </w:endnote>
  <w:endnote w:type="continuationSeparator" w:id="0">
    <w:p w14:paraId="3079EA91" w14:textId="77777777" w:rsidR="00881C5C" w:rsidRDefault="00881C5C" w:rsidP="004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2B634" w14:textId="77777777" w:rsidR="00F13A6D" w:rsidRDefault="00FB2D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5DCD">
      <w:rPr>
        <w:noProof/>
      </w:rPr>
      <w:t>10</w:t>
    </w:r>
    <w:r>
      <w:rPr>
        <w:noProof/>
      </w:rPr>
      <w:fldChar w:fldCharType="end"/>
    </w:r>
  </w:p>
  <w:p w14:paraId="5A54BB4F" w14:textId="77777777" w:rsidR="00F13A6D" w:rsidRDefault="00FB2D09">
    <w:pPr>
      <w:pStyle w:val="Stopka1"/>
      <w:jc w:val="center"/>
    </w:pPr>
    <w:r>
      <w:rPr>
        <w:noProof/>
        <w:lang w:val="pl-PL" w:eastAsia="pl-PL" w:bidi="ar-SA"/>
      </w:rPr>
      <w:pict w14:anchorId="4F951D54">
        <v:group id="Group 18" o:spid="_x0000_s1025" style="position:absolute;left:0;text-align:left;margin-left:-28.4pt;margin-top:-2.85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26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7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style="mso-next-textbox:#Text Box 17" inset="4mm,1mm,0,0">
              <w:txbxContent>
                <w:p w14:paraId="2692FC94" w14:textId="77777777" w:rsidR="00F13A6D" w:rsidRPr="00F20F8E" w:rsidRDefault="00F13A6D" w:rsidP="00D55554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14:paraId="6FF0842B" w14:textId="77777777" w:rsidR="00F13A6D" w:rsidRPr="00F20F8E" w:rsidRDefault="00F13A6D" w:rsidP="00D55554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40A5" w14:textId="77777777" w:rsidR="00881C5C" w:rsidRDefault="00881C5C" w:rsidP="00467AB4">
      <w:r>
        <w:separator/>
      </w:r>
    </w:p>
  </w:footnote>
  <w:footnote w:type="continuationSeparator" w:id="0">
    <w:p w14:paraId="41815893" w14:textId="77777777" w:rsidR="00881C5C" w:rsidRDefault="00881C5C" w:rsidP="0046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4274"/>
    <w:multiLevelType w:val="hybridMultilevel"/>
    <w:tmpl w:val="4D308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613A2"/>
    <w:multiLevelType w:val="hybridMultilevel"/>
    <w:tmpl w:val="358A801A"/>
    <w:lvl w:ilvl="0" w:tplc="0415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"/>
  </w:num>
  <w:num w:numId="4">
    <w:abstractNumId w:val="15"/>
  </w:num>
  <w:num w:numId="5">
    <w:abstractNumId w:val="12"/>
  </w:num>
  <w:num w:numId="6">
    <w:abstractNumId w:val="3"/>
  </w:num>
  <w:num w:numId="7">
    <w:abstractNumId w:val="9"/>
  </w:num>
  <w:num w:numId="8">
    <w:abstractNumId w:val="29"/>
  </w:num>
  <w:num w:numId="9">
    <w:abstractNumId w:val="22"/>
  </w:num>
  <w:num w:numId="10">
    <w:abstractNumId w:val="10"/>
  </w:num>
  <w:num w:numId="11">
    <w:abstractNumId w:val="2"/>
  </w:num>
  <w:num w:numId="12">
    <w:abstractNumId w:val="17"/>
  </w:num>
  <w:num w:numId="13">
    <w:abstractNumId w:val="38"/>
  </w:num>
  <w:num w:numId="14">
    <w:abstractNumId w:val="33"/>
  </w:num>
  <w:num w:numId="15">
    <w:abstractNumId w:val="28"/>
  </w:num>
  <w:num w:numId="16">
    <w:abstractNumId w:val="5"/>
  </w:num>
  <w:num w:numId="17">
    <w:abstractNumId w:val="32"/>
  </w:num>
  <w:num w:numId="18">
    <w:abstractNumId w:val="37"/>
  </w:num>
  <w:num w:numId="19">
    <w:abstractNumId w:val="19"/>
  </w:num>
  <w:num w:numId="20">
    <w:abstractNumId w:val="18"/>
  </w:num>
  <w:num w:numId="21">
    <w:abstractNumId w:val="34"/>
  </w:num>
  <w:num w:numId="22">
    <w:abstractNumId w:val="31"/>
  </w:num>
  <w:num w:numId="23">
    <w:abstractNumId w:val="26"/>
  </w:num>
  <w:num w:numId="24">
    <w:abstractNumId w:val="8"/>
  </w:num>
  <w:num w:numId="25">
    <w:abstractNumId w:val="35"/>
  </w:num>
  <w:num w:numId="26">
    <w:abstractNumId w:val="20"/>
  </w:num>
  <w:num w:numId="27">
    <w:abstractNumId w:val="36"/>
  </w:num>
  <w:num w:numId="28">
    <w:abstractNumId w:val="30"/>
  </w:num>
  <w:num w:numId="29">
    <w:abstractNumId w:val="7"/>
  </w:num>
  <w:num w:numId="30">
    <w:abstractNumId w:val="21"/>
  </w:num>
  <w:num w:numId="31">
    <w:abstractNumId w:val="16"/>
  </w:num>
  <w:num w:numId="32">
    <w:abstractNumId w:val="24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3"/>
  </w:num>
  <w:num w:numId="38">
    <w:abstractNumId w:val="1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6A7"/>
    <w:rsid w:val="0005076A"/>
    <w:rsid w:val="000776CE"/>
    <w:rsid w:val="00170118"/>
    <w:rsid w:val="0019292D"/>
    <w:rsid w:val="001A4A98"/>
    <w:rsid w:val="00252168"/>
    <w:rsid w:val="002D5D32"/>
    <w:rsid w:val="00336FCB"/>
    <w:rsid w:val="0035304A"/>
    <w:rsid w:val="003C01E3"/>
    <w:rsid w:val="00431BE2"/>
    <w:rsid w:val="0044124C"/>
    <w:rsid w:val="00467AB4"/>
    <w:rsid w:val="004C5DE0"/>
    <w:rsid w:val="00531944"/>
    <w:rsid w:val="00556873"/>
    <w:rsid w:val="00584977"/>
    <w:rsid w:val="005F3E9D"/>
    <w:rsid w:val="006371AF"/>
    <w:rsid w:val="0064280F"/>
    <w:rsid w:val="00645379"/>
    <w:rsid w:val="006655AC"/>
    <w:rsid w:val="006A33EF"/>
    <w:rsid w:val="00741AC6"/>
    <w:rsid w:val="00861BB5"/>
    <w:rsid w:val="00873C7D"/>
    <w:rsid w:val="00874966"/>
    <w:rsid w:val="00881C5C"/>
    <w:rsid w:val="008D2069"/>
    <w:rsid w:val="00957E49"/>
    <w:rsid w:val="009E3C8D"/>
    <w:rsid w:val="009F6C21"/>
    <w:rsid w:val="00A026A7"/>
    <w:rsid w:val="00A30DE5"/>
    <w:rsid w:val="00A35DCD"/>
    <w:rsid w:val="00A50C3A"/>
    <w:rsid w:val="00A67C1D"/>
    <w:rsid w:val="00B024EA"/>
    <w:rsid w:val="00B355FE"/>
    <w:rsid w:val="00B360CB"/>
    <w:rsid w:val="00B5775D"/>
    <w:rsid w:val="00B9717F"/>
    <w:rsid w:val="00BC00EA"/>
    <w:rsid w:val="00BE5BEE"/>
    <w:rsid w:val="00BF64E1"/>
    <w:rsid w:val="00C0656A"/>
    <w:rsid w:val="00C96C75"/>
    <w:rsid w:val="00CB12F7"/>
    <w:rsid w:val="00D55554"/>
    <w:rsid w:val="00E625A9"/>
    <w:rsid w:val="00EA15D4"/>
    <w:rsid w:val="00F0110C"/>
    <w:rsid w:val="00F0599C"/>
    <w:rsid w:val="00F13A6D"/>
    <w:rsid w:val="00FB2D09"/>
    <w:rsid w:val="00F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5BF19"/>
  <w15:docId w15:val="{BE642F74-0318-4D63-9D86-668D850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26A7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rsid w:val="00A026A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026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Odwołanie przypisu"/>
    <w:semiHidden/>
    <w:rsid w:val="00A026A7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026A7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26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A026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A02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6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1">
    <w:name w:val="Nagłówek1"/>
    <w:basedOn w:val="Standard"/>
    <w:next w:val="Textbody"/>
    <w:rsid w:val="00A026A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026A7"/>
    <w:pPr>
      <w:spacing w:after="120"/>
    </w:pPr>
  </w:style>
  <w:style w:type="paragraph" w:styleId="Lista">
    <w:name w:val="List"/>
    <w:basedOn w:val="Textbody"/>
    <w:rsid w:val="00A026A7"/>
  </w:style>
  <w:style w:type="paragraph" w:customStyle="1" w:styleId="Legenda1">
    <w:name w:val="Legenda1"/>
    <w:basedOn w:val="Standard"/>
    <w:rsid w:val="00A026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26A7"/>
    <w:pPr>
      <w:suppressLineNumbers/>
    </w:pPr>
  </w:style>
  <w:style w:type="paragraph" w:customStyle="1" w:styleId="TableContents">
    <w:name w:val="Table Contents"/>
    <w:basedOn w:val="Standard"/>
    <w:rsid w:val="00A026A7"/>
    <w:pPr>
      <w:suppressLineNumbers/>
    </w:pPr>
  </w:style>
  <w:style w:type="paragraph" w:customStyle="1" w:styleId="TableHeading">
    <w:name w:val="Table Heading"/>
    <w:basedOn w:val="TableContents"/>
    <w:rsid w:val="00A026A7"/>
    <w:pPr>
      <w:jc w:val="center"/>
    </w:pPr>
    <w:rPr>
      <w:b/>
      <w:bCs/>
    </w:rPr>
  </w:style>
  <w:style w:type="paragraph" w:customStyle="1" w:styleId="Stopka1">
    <w:name w:val="Stopka1"/>
    <w:basedOn w:val="Standard"/>
    <w:rsid w:val="00A026A7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A026A7"/>
  </w:style>
  <w:style w:type="character" w:customStyle="1" w:styleId="BulletSymbols">
    <w:name w:val="Bullet Symbols"/>
    <w:rsid w:val="00A026A7"/>
    <w:rPr>
      <w:rFonts w:ascii="OpenSymbol" w:eastAsia="OpenSymbol" w:hAnsi="OpenSymbol" w:cs="OpenSymbol"/>
    </w:rPr>
  </w:style>
  <w:style w:type="character" w:customStyle="1" w:styleId="TekstkomentarzaZnak">
    <w:name w:val="Tekst komentarza Znak"/>
    <w:link w:val="Tekstkomentarza"/>
    <w:uiPriority w:val="99"/>
    <w:semiHidden/>
    <w:rsid w:val="00A026A7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6A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2"/>
      <w:lang w:val="de-DE" w:eastAsia="ja-JP" w:bidi="fa-IR"/>
    </w:rPr>
  </w:style>
  <w:style w:type="character" w:customStyle="1" w:styleId="TekstkomentarzaZnak1">
    <w:name w:val="Tekst komentarza Znak1"/>
    <w:basedOn w:val="Domylnaczcionkaakapitu"/>
    <w:uiPriority w:val="99"/>
    <w:semiHidden/>
    <w:rsid w:val="00A026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matkomentarzaZnak">
    <w:name w:val="Temat komentarza Znak"/>
    <w:link w:val="Tematkomentarza"/>
    <w:uiPriority w:val="99"/>
    <w:semiHidden/>
    <w:rsid w:val="00A026A7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6A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026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ekstdymkaZnak">
    <w:name w:val="Tekst dymka Znak"/>
    <w:link w:val="Tekstdymka"/>
    <w:uiPriority w:val="99"/>
    <w:semiHidden/>
    <w:rsid w:val="00A026A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A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1">
    <w:name w:val="Tekst dymka Znak1"/>
    <w:basedOn w:val="Domylnaczcionkaakapitu"/>
    <w:uiPriority w:val="99"/>
    <w:semiHidden/>
    <w:rsid w:val="00A026A7"/>
    <w:rPr>
      <w:rFonts w:ascii="Tahoma" w:eastAsia="Times New Roman" w:hAnsi="Tahoma" w:cs="Tahoma"/>
      <w:sz w:val="16"/>
      <w:szCs w:val="16"/>
      <w:lang w:val="en-US"/>
    </w:rPr>
  </w:style>
  <w:style w:type="character" w:customStyle="1" w:styleId="PlandokumentuZnak">
    <w:name w:val="Plan dokumentu Znak"/>
    <w:link w:val="Plandokumentu1"/>
    <w:uiPriority w:val="99"/>
    <w:semiHidden/>
    <w:rsid w:val="00A026A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A026A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A026A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A026A7"/>
    <w:rPr>
      <w:sz w:val="16"/>
      <w:szCs w:val="16"/>
    </w:rPr>
  </w:style>
  <w:style w:type="paragraph" w:styleId="Poprawka">
    <w:name w:val="Revision"/>
    <w:hidden/>
    <w:uiPriority w:val="99"/>
    <w:semiHidden/>
    <w:rsid w:val="00A02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20">
    <w:name w:val="Pa20"/>
    <w:basedOn w:val="Normalny"/>
    <w:next w:val="Normalny"/>
    <w:uiPriority w:val="99"/>
    <w:rsid w:val="00A026A7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A026A7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A026A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8" ma:contentTypeDescription="Create a new document." ma:contentTypeScope="" ma:versionID="a8d4e07e20185127ec35fe97e81b4c1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75d938c72b056d7107fdd1e897392a31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D8F5E35E-F1B1-456F-A0C6-557D647C3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8F978-6EEB-4D19-A093-8F113E77E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72517-B1D2-4212-8297-75C61E049CE1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f9d6bc27-f2bd-4049-a395-4b9f275af5c8"/>
    <ds:schemaRef ds:uri="http://schemas.microsoft.com/office/2006/metadata/properties"/>
    <ds:schemaRef ds:uri="http://schemas.microsoft.com/office/infopath/2007/PartnerControls"/>
    <ds:schemaRef ds:uri="f9c03475-987a-401d-8ac4-a8b32058657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2709</Words>
  <Characters>16254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Dorota Dąbrowska-Mróz</cp:lastModifiedBy>
  <cp:revision>2</cp:revision>
  <dcterms:created xsi:type="dcterms:W3CDTF">2024-08-08T11:20:00Z</dcterms:created>
  <dcterms:modified xsi:type="dcterms:W3CDTF">2024-08-08T11:20:00Z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