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A39D6" w14:textId="56229CFD" w:rsidR="00911214" w:rsidRPr="009E0660" w:rsidRDefault="00911214" w:rsidP="00F75A57">
      <w:pPr>
        <w:pStyle w:val="TytulArial20"/>
        <w:jc w:val="center"/>
        <w:rPr>
          <w:rFonts w:ascii="Times New Roman" w:hAnsi="Times New Roman" w:cs="Times New Roman"/>
          <w:color w:val="244061" w:themeColor="accent1" w:themeShade="80"/>
          <w:sz w:val="56"/>
          <w:szCs w:val="56"/>
          <w:lang w:eastAsia="pl-PL"/>
        </w:rPr>
      </w:pPr>
      <w:r w:rsidRPr="009E0660">
        <w:rPr>
          <w:rFonts w:ascii="Times New Roman" w:hAnsi="Times New Roman" w:cs="Times New Roman"/>
          <w:color w:val="244061" w:themeColor="accent1" w:themeShade="80"/>
          <w:sz w:val="56"/>
          <w:szCs w:val="56"/>
          <w:lang w:eastAsia="pl-PL"/>
        </w:rPr>
        <w:t>Propozycja szczegółowego rozkładu materiału</w:t>
      </w:r>
    </w:p>
    <w:p w14:paraId="5A297652" w14:textId="0947A318" w:rsidR="005306EE" w:rsidRDefault="005306EE" w:rsidP="00F75A57">
      <w:pPr>
        <w:pStyle w:val="TytulArial20"/>
        <w:jc w:val="center"/>
        <w:rPr>
          <w:rFonts w:ascii="Times New Roman" w:hAnsi="Times New Roman" w:cs="Times New Roman"/>
          <w:color w:val="FF0000"/>
          <w:sz w:val="22"/>
          <w:szCs w:val="22"/>
          <w:lang w:eastAsia="pl-PL"/>
        </w:rPr>
      </w:pPr>
      <w:bookmarkStart w:id="0" w:name="_Hlk43996921"/>
    </w:p>
    <w:p w14:paraId="1C4892A2" w14:textId="272E0C32" w:rsidR="009E0660" w:rsidRDefault="009E0660" w:rsidP="00F75A57">
      <w:pPr>
        <w:pStyle w:val="TytulArial20"/>
        <w:jc w:val="center"/>
        <w:rPr>
          <w:rFonts w:ascii="Times New Roman" w:hAnsi="Times New Roman" w:cs="Times New Roman"/>
          <w:color w:val="FF0000"/>
          <w:sz w:val="22"/>
          <w:szCs w:val="22"/>
          <w:lang w:eastAsia="pl-PL"/>
        </w:rPr>
      </w:pPr>
    </w:p>
    <w:p w14:paraId="2C96AE9C" w14:textId="77777777" w:rsidR="009E0660" w:rsidRPr="00C4657F" w:rsidRDefault="009E0660" w:rsidP="00F75A57">
      <w:pPr>
        <w:pStyle w:val="TytulArial20"/>
        <w:jc w:val="center"/>
        <w:rPr>
          <w:rFonts w:ascii="Times New Roman" w:hAnsi="Times New Roman" w:cs="Times New Roman"/>
          <w:color w:val="FF0000"/>
          <w:sz w:val="22"/>
          <w:szCs w:val="22"/>
          <w:lang w:eastAsia="pl-PL"/>
        </w:rPr>
      </w:pPr>
    </w:p>
    <w:bookmarkEnd w:id="0"/>
    <w:p w14:paraId="03AD0EBF" w14:textId="24EFF02F" w:rsidR="005306EE" w:rsidRPr="009E0660" w:rsidRDefault="005E67B1" w:rsidP="00F75A57">
      <w:pPr>
        <w:pStyle w:val="TytulArial20"/>
        <w:jc w:val="center"/>
        <w:rPr>
          <w:rFonts w:ascii="Times New Roman" w:hAnsi="Times New Roman" w:cs="Times New Roman"/>
          <w:color w:val="auto"/>
          <w:lang w:eastAsia="pl-PL"/>
        </w:rPr>
      </w:pPr>
      <w:r w:rsidRPr="009E0660">
        <w:rPr>
          <w:rFonts w:ascii="Times New Roman" w:hAnsi="Times New Roman" w:cs="Times New Roman"/>
          <w:color w:val="auto"/>
          <w:lang w:eastAsia="pl-PL"/>
        </w:rPr>
        <w:t>Liceum ogólnokształcące</w:t>
      </w:r>
    </w:p>
    <w:p w14:paraId="211B5888" w14:textId="0A8B5C50" w:rsidR="00911214" w:rsidRPr="009E0660" w:rsidRDefault="005E67B1" w:rsidP="00F75A57">
      <w:pPr>
        <w:pStyle w:val="PodtytulArial14"/>
        <w:jc w:val="center"/>
        <w:rPr>
          <w:rFonts w:ascii="Times New Roman" w:hAnsi="Times New Roman" w:cs="Times New Roman"/>
          <w:i/>
          <w:color w:val="auto"/>
          <w:sz w:val="40"/>
          <w:szCs w:val="40"/>
        </w:rPr>
      </w:pPr>
      <w:proofErr w:type="spellStart"/>
      <w:r w:rsidRPr="009E0660">
        <w:rPr>
          <w:rFonts w:ascii="Times New Roman" w:hAnsi="Times New Roman" w:cs="Times New Roman"/>
          <w:color w:val="auto"/>
          <w:sz w:val="40"/>
          <w:szCs w:val="40"/>
        </w:rPr>
        <w:t>MATeMAtyka</w:t>
      </w:r>
      <w:proofErr w:type="spellEnd"/>
      <w:r w:rsidRPr="009E0660">
        <w:rPr>
          <w:rFonts w:ascii="Times New Roman" w:hAnsi="Times New Roman" w:cs="Times New Roman"/>
          <w:color w:val="auto"/>
          <w:sz w:val="40"/>
          <w:szCs w:val="40"/>
        </w:rPr>
        <w:t xml:space="preserve">. </w:t>
      </w:r>
      <w:r w:rsidR="00911214" w:rsidRPr="009E0660">
        <w:rPr>
          <w:rFonts w:ascii="Times New Roman" w:hAnsi="Times New Roman" w:cs="Times New Roman"/>
          <w:color w:val="auto"/>
          <w:sz w:val="40"/>
          <w:szCs w:val="40"/>
        </w:rPr>
        <w:t>ZAKRES PODSTAWOWY</w:t>
      </w:r>
    </w:p>
    <w:p w14:paraId="31201427" w14:textId="1C6FB938" w:rsidR="00911214" w:rsidRPr="005E67B1" w:rsidRDefault="00911214" w:rsidP="00F75A57">
      <w:pPr>
        <w:pStyle w:val="PodtytulArial14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9E0660">
        <w:rPr>
          <w:rFonts w:ascii="Times New Roman" w:hAnsi="Times New Roman" w:cs="Times New Roman"/>
          <w:color w:val="auto"/>
          <w:sz w:val="40"/>
          <w:szCs w:val="40"/>
        </w:rPr>
        <w:t>Klasa I</w:t>
      </w:r>
      <w:r w:rsidR="005306EE" w:rsidRPr="009E0660">
        <w:rPr>
          <w:rFonts w:ascii="Times New Roman" w:hAnsi="Times New Roman" w:cs="Times New Roman"/>
          <w:color w:val="auto"/>
          <w:sz w:val="40"/>
          <w:szCs w:val="40"/>
        </w:rPr>
        <w:t>I (12</w:t>
      </w:r>
      <w:r w:rsidR="000A2487" w:rsidRPr="009E0660">
        <w:rPr>
          <w:rFonts w:ascii="Times New Roman" w:hAnsi="Times New Roman" w:cs="Times New Roman"/>
          <w:color w:val="auto"/>
          <w:sz w:val="40"/>
          <w:szCs w:val="40"/>
        </w:rPr>
        <w:t>0</w:t>
      </w:r>
      <w:r w:rsidRPr="009E0660">
        <w:rPr>
          <w:rFonts w:ascii="Times New Roman" w:hAnsi="Times New Roman" w:cs="Times New Roman"/>
          <w:color w:val="auto"/>
          <w:sz w:val="40"/>
          <w:szCs w:val="40"/>
        </w:rPr>
        <w:t xml:space="preserve"> h)</w:t>
      </w:r>
    </w:p>
    <w:p w14:paraId="60CDA3B6" w14:textId="5AE70048" w:rsidR="009649FB" w:rsidRDefault="009649FB" w:rsidP="00F75A57">
      <w:pPr>
        <w:pStyle w:val="PodtytulArial14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14:paraId="6B02B9DF" w14:textId="62A1998B" w:rsidR="00FF7BF7" w:rsidRDefault="00FF7BF7" w:rsidP="00FF7BF7"/>
    <w:p w14:paraId="6C8C5B4F" w14:textId="5F97E287" w:rsidR="00FF7BF7" w:rsidRDefault="00FF7BF7" w:rsidP="00FF7BF7"/>
    <w:p w14:paraId="60DA468F" w14:textId="30D1BCE8" w:rsidR="00FF7BF7" w:rsidRDefault="00FF7BF7" w:rsidP="00FF7BF7"/>
    <w:p w14:paraId="7948EBC4" w14:textId="40992C61" w:rsidR="00FF7BF7" w:rsidRDefault="00FF7BF7" w:rsidP="00FF7BF7"/>
    <w:p w14:paraId="4F48606D" w14:textId="77777777" w:rsidR="00FF7BF7" w:rsidRDefault="00FF7BF7" w:rsidP="00FF7BF7">
      <w:bookmarkStart w:id="1" w:name="_GoBack"/>
      <w:bookmarkEnd w:id="1"/>
    </w:p>
    <w:p w14:paraId="5F9DEABD" w14:textId="77777777" w:rsidR="00FF7BF7" w:rsidRPr="00DD3199" w:rsidRDefault="00FF7BF7" w:rsidP="00FF7B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DD3199">
        <w:rPr>
          <w:rFonts w:ascii="Times New Roman" w:hAnsi="Times New Roman" w:cs="Times New Roman"/>
        </w:rPr>
        <w:t>względnia zmiany z 2024 r. wynikające z uszczuplenia podstawy programowej.</w:t>
      </w:r>
    </w:p>
    <w:p w14:paraId="271B5BCF" w14:textId="4DA4A6A0" w:rsidR="00FF7BF7" w:rsidRPr="00FF7BF7" w:rsidRDefault="00FF7BF7" w:rsidP="00FF7BF7">
      <w:pPr>
        <w:rPr>
          <w:rFonts w:ascii="Times New Roman" w:hAnsi="Times New Roman" w:cs="Times New Roman"/>
        </w:rPr>
      </w:pPr>
      <w:r w:rsidRPr="00DD3199">
        <w:rPr>
          <w:rFonts w:ascii="Times New Roman" w:hAnsi="Times New Roman" w:cs="Times New Roman"/>
        </w:rPr>
        <w:t xml:space="preserve">W związku z uszczupleniem przez MEN podstawy programowej, w rozkładzie materiału zmniejszyła się liczba godzin na realizację obowiązkowych zagadnień. Uzyskane w ten sposób dodatkowe godziny pozostają do dyspozycji nauczyciela w trakcie roku szkolnego. Zgodnie z założeniami MEN: </w:t>
      </w:r>
      <w:r w:rsidRPr="00DD3199">
        <w:rPr>
          <w:rFonts w:ascii="Times New Roman" w:hAnsi="Times New Roman" w:cs="Times New Roman"/>
          <w:i/>
        </w:rPr>
        <w:t>Ograniczony zakres treści nauczania – wymagań szczegółowych – da nauczycielom i uczniom więcej czasu na spokojniejszą i bardziej dogłębną realizację programów nauczania.</w:t>
      </w:r>
    </w:p>
    <w:tbl>
      <w:tblPr>
        <w:tblpPr w:leftFromText="141" w:rightFromText="141" w:vertAnchor="text" w:horzAnchor="margin" w:tblpXSpec="center" w:tblpY="-76"/>
        <w:tblW w:w="11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  <w:gridCol w:w="1631"/>
      </w:tblGrid>
      <w:tr w:rsidR="005E67B1" w:rsidRPr="005E67B1" w14:paraId="73D93427" w14:textId="77777777" w:rsidTr="001C4C23">
        <w:trPr>
          <w:trHeight w:val="56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0E6FAF" w14:textId="77777777" w:rsidR="008D36B2" w:rsidRPr="001C4C23" w:rsidRDefault="008D36B2" w:rsidP="008D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1C4C23">
              <w:rPr>
                <w:rFonts w:ascii="Times New Roman" w:hAnsi="Times New Roman" w:cs="Times New Roman"/>
                <w:b/>
                <w:bCs/>
                <w:lang w:eastAsia="pl-PL"/>
              </w:rPr>
              <w:lastRenderedPageBreak/>
              <w:t>Temat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0DF5BFF" w14:textId="77777777" w:rsidR="008D36B2" w:rsidRPr="001C4C23" w:rsidRDefault="008D36B2" w:rsidP="008D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1C4C23">
              <w:rPr>
                <w:rFonts w:ascii="Times New Roman" w:hAnsi="Times New Roman" w:cs="Times New Roman"/>
                <w:b/>
                <w:bCs/>
                <w:lang w:eastAsia="pl-PL"/>
              </w:rPr>
              <w:t>Liczba godzin</w:t>
            </w:r>
          </w:p>
        </w:tc>
      </w:tr>
      <w:tr w:rsidR="005E67B1" w:rsidRPr="005E67B1" w14:paraId="71DC60C3" w14:textId="77777777" w:rsidTr="001C4C23">
        <w:trPr>
          <w:trHeight w:val="567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B2B94C" w14:textId="77777777" w:rsidR="008D36B2" w:rsidRPr="005E67B1" w:rsidRDefault="005306EE" w:rsidP="008D36B2">
            <w:pPr>
              <w:spacing w:after="0" w:line="240" w:lineRule="auto"/>
              <w:rPr>
                <w:rFonts w:ascii="Times New Roman" w:hAnsi="Times New Roman" w:cs="Times New Roman"/>
                <w:bCs/>
                <w:lang w:eastAsia="pl-PL"/>
              </w:rPr>
            </w:pPr>
            <w:r w:rsidRPr="005E67B1">
              <w:rPr>
                <w:rFonts w:ascii="Times New Roman" w:hAnsi="Times New Roman" w:cs="Times New Roman"/>
              </w:rPr>
              <w:t xml:space="preserve">1. </w:t>
            </w:r>
            <w:r w:rsidR="00381042" w:rsidRPr="005E67B1">
              <w:rPr>
                <w:rFonts w:ascii="Times New Roman" w:hAnsi="Times New Roman" w:cs="Times New Roman"/>
              </w:rPr>
              <w:t>Funkcja kwadratowa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7B7FA2" w14:textId="1D5D8C5D" w:rsidR="008D36B2" w:rsidRPr="005E67B1" w:rsidRDefault="005306EE" w:rsidP="008D36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l-PL"/>
              </w:rPr>
            </w:pPr>
            <w:r w:rsidRPr="005E67B1">
              <w:rPr>
                <w:rFonts w:ascii="Times New Roman" w:hAnsi="Times New Roman" w:cs="Times New Roman"/>
                <w:bCs/>
                <w:lang w:eastAsia="pl-PL"/>
              </w:rPr>
              <w:t>2</w:t>
            </w:r>
            <w:r w:rsidR="00935121">
              <w:rPr>
                <w:rFonts w:ascii="Times New Roman" w:hAnsi="Times New Roman" w:cs="Times New Roman"/>
                <w:bCs/>
                <w:lang w:eastAsia="pl-PL"/>
              </w:rPr>
              <w:t>4</w:t>
            </w:r>
          </w:p>
        </w:tc>
      </w:tr>
      <w:tr w:rsidR="00C70A12" w:rsidRPr="005E67B1" w14:paraId="3AEF2479" w14:textId="77777777" w:rsidTr="008334AC">
        <w:trPr>
          <w:trHeight w:val="39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8FCCC" w14:textId="215B6949" w:rsidR="00C70A12" w:rsidRPr="00935121" w:rsidRDefault="00C70A12" w:rsidP="00C70A12">
            <w:pPr>
              <w:pStyle w:val="Akapitzlist"/>
              <w:numPr>
                <w:ilvl w:val="0"/>
                <w:numId w:val="8"/>
              </w:numPr>
              <w:ind w:left="778"/>
              <w:rPr>
                <w:rFonts w:ascii="Times New Roman" w:hAnsi="Times New Roman" w:cs="Times New Roman"/>
              </w:rPr>
            </w:pPr>
            <w:r w:rsidRPr="00F75A57">
              <w:rPr>
                <w:rFonts w:ascii="Times New Roman" w:hAnsi="Times New Roman" w:cs="Times New Roman"/>
              </w:rPr>
              <w:t>Wykres funkcji kwadratowej – powtórzenie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DD92" w14:textId="6AED068F" w:rsidR="00C70A12" w:rsidRPr="005E67B1" w:rsidRDefault="00C70A12" w:rsidP="00C70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70A12" w:rsidRPr="005E67B1" w14:paraId="425149E4" w14:textId="77777777" w:rsidTr="008334AC">
        <w:trPr>
          <w:trHeight w:val="39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3DD61" w14:textId="7B763716" w:rsidR="00C70A12" w:rsidRPr="00F75A57" w:rsidRDefault="00C70A12" w:rsidP="00C70A12">
            <w:pPr>
              <w:pStyle w:val="Akapitzlist"/>
              <w:numPr>
                <w:ilvl w:val="0"/>
                <w:numId w:val="8"/>
              </w:numPr>
              <w:ind w:left="778"/>
              <w:rPr>
                <w:rFonts w:ascii="Times New Roman" w:hAnsi="Times New Roman" w:cs="Times New Roman"/>
              </w:rPr>
            </w:pPr>
            <w:r w:rsidRPr="00F75A57">
              <w:rPr>
                <w:rFonts w:ascii="Times New Roman" w:hAnsi="Times New Roman" w:cs="Times New Roman"/>
              </w:rPr>
              <w:t>Postać kanoniczna funkcji kwadratowej – powtórzenie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0C062" w14:textId="7CA18ACF" w:rsidR="00C70A12" w:rsidRPr="005E67B1" w:rsidRDefault="00C70A12" w:rsidP="00C70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E67B1" w:rsidRPr="005E67B1" w14:paraId="25454239" w14:textId="77777777" w:rsidTr="008334AC">
        <w:trPr>
          <w:trHeight w:val="39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C964F" w14:textId="29071FBE" w:rsidR="00381042" w:rsidRPr="00F75A57" w:rsidRDefault="00381042" w:rsidP="00F75A57">
            <w:pPr>
              <w:pStyle w:val="Akapitzlist"/>
              <w:numPr>
                <w:ilvl w:val="0"/>
                <w:numId w:val="8"/>
              </w:numPr>
              <w:ind w:left="778"/>
              <w:rPr>
                <w:rFonts w:ascii="Times New Roman" w:hAnsi="Times New Roman" w:cs="Times New Roman"/>
              </w:rPr>
            </w:pPr>
            <w:r w:rsidRPr="00F75A57">
              <w:rPr>
                <w:rFonts w:ascii="Times New Roman" w:hAnsi="Times New Roman" w:cs="Times New Roman"/>
              </w:rPr>
              <w:t>Równania kwadratowe (1)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2758" w14:textId="77777777" w:rsidR="00381042" w:rsidRPr="005E67B1" w:rsidRDefault="00381042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2</w:t>
            </w:r>
          </w:p>
        </w:tc>
      </w:tr>
      <w:tr w:rsidR="005E67B1" w:rsidRPr="005E67B1" w14:paraId="2AC20FF1" w14:textId="77777777" w:rsidTr="008334AC">
        <w:trPr>
          <w:trHeight w:val="39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A43B8" w14:textId="5B5DC5A7" w:rsidR="00381042" w:rsidRPr="00F75A57" w:rsidRDefault="00F76040" w:rsidP="00F75A57">
            <w:pPr>
              <w:pStyle w:val="Akapitzlist"/>
              <w:numPr>
                <w:ilvl w:val="0"/>
                <w:numId w:val="8"/>
              </w:numPr>
              <w:ind w:left="778"/>
              <w:rPr>
                <w:rFonts w:ascii="Times New Roman" w:hAnsi="Times New Roman" w:cs="Times New Roman"/>
              </w:rPr>
            </w:pPr>
            <w:r w:rsidRPr="00F75A57">
              <w:rPr>
                <w:rFonts w:ascii="Times New Roman" w:hAnsi="Times New Roman" w:cs="Times New Roman"/>
              </w:rPr>
              <w:t>Równania kwadratowe (2</w:t>
            </w:r>
            <w:r w:rsidR="00381042" w:rsidRPr="00F75A5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E0D5" w14:textId="77777777" w:rsidR="00381042" w:rsidRPr="005E67B1" w:rsidRDefault="00381042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2</w:t>
            </w:r>
          </w:p>
        </w:tc>
      </w:tr>
      <w:tr w:rsidR="005E67B1" w:rsidRPr="005E67B1" w14:paraId="7D8ABC2E" w14:textId="77777777" w:rsidTr="008334AC">
        <w:trPr>
          <w:trHeight w:val="39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A4BBE" w14:textId="0F6B133E" w:rsidR="00381042" w:rsidRPr="00F75A57" w:rsidRDefault="00381042" w:rsidP="00F75A57">
            <w:pPr>
              <w:pStyle w:val="Akapitzlist"/>
              <w:numPr>
                <w:ilvl w:val="0"/>
                <w:numId w:val="8"/>
              </w:numPr>
              <w:ind w:left="778"/>
              <w:rPr>
                <w:rFonts w:ascii="Times New Roman" w:hAnsi="Times New Roman" w:cs="Times New Roman"/>
              </w:rPr>
            </w:pPr>
            <w:r w:rsidRPr="00F75A57">
              <w:rPr>
                <w:rFonts w:ascii="Times New Roman" w:hAnsi="Times New Roman" w:cs="Times New Roman"/>
              </w:rPr>
              <w:t>Postać iloczynowa funkcji kwadratowej (1)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A4E5" w14:textId="77777777" w:rsidR="00381042" w:rsidRPr="005E67B1" w:rsidRDefault="00381042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2</w:t>
            </w:r>
          </w:p>
        </w:tc>
      </w:tr>
      <w:tr w:rsidR="005E67B1" w:rsidRPr="005E67B1" w14:paraId="05654F0E" w14:textId="77777777" w:rsidTr="008334AC">
        <w:trPr>
          <w:trHeight w:val="39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22C7E" w14:textId="7D49073C" w:rsidR="00381042" w:rsidRPr="00F75A57" w:rsidRDefault="00381042" w:rsidP="00F75A57">
            <w:pPr>
              <w:pStyle w:val="Akapitzlist"/>
              <w:numPr>
                <w:ilvl w:val="0"/>
                <w:numId w:val="8"/>
              </w:numPr>
              <w:ind w:left="778"/>
              <w:rPr>
                <w:rFonts w:ascii="Times New Roman" w:hAnsi="Times New Roman" w:cs="Times New Roman"/>
              </w:rPr>
            </w:pPr>
            <w:r w:rsidRPr="00F75A57">
              <w:rPr>
                <w:rFonts w:ascii="Times New Roman" w:hAnsi="Times New Roman" w:cs="Times New Roman"/>
              </w:rPr>
              <w:t>Postać iloczynowa funkcji kwadratowej (2)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BA50" w14:textId="77777777" w:rsidR="00381042" w:rsidRPr="005E67B1" w:rsidRDefault="00381042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1</w:t>
            </w:r>
          </w:p>
        </w:tc>
      </w:tr>
      <w:tr w:rsidR="005E67B1" w:rsidRPr="005E67B1" w14:paraId="03A9AA29" w14:textId="77777777" w:rsidTr="008334AC">
        <w:trPr>
          <w:trHeight w:val="39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68436" w14:textId="72B67B8E" w:rsidR="00381042" w:rsidRPr="00F75A57" w:rsidRDefault="00381042" w:rsidP="00F75A57">
            <w:pPr>
              <w:pStyle w:val="Akapitzlist"/>
              <w:numPr>
                <w:ilvl w:val="0"/>
                <w:numId w:val="8"/>
              </w:numPr>
              <w:ind w:left="778"/>
              <w:rPr>
                <w:rFonts w:ascii="Times New Roman" w:hAnsi="Times New Roman" w:cs="Times New Roman"/>
              </w:rPr>
            </w:pPr>
            <w:r w:rsidRPr="00F75A57">
              <w:rPr>
                <w:rFonts w:ascii="Times New Roman" w:hAnsi="Times New Roman" w:cs="Times New Roman"/>
              </w:rPr>
              <w:t>Nierówności kwadratowe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C0F8" w14:textId="77777777" w:rsidR="00381042" w:rsidRPr="005E67B1" w:rsidRDefault="00381042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3</w:t>
            </w:r>
          </w:p>
        </w:tc>
      </w:tr>
      <w:tr w:rsidR="005E67B1" w:rsidRPr="005E67B1" w14:paraId="18C98EBA" w14:textId="77777777" w:rsidTr="008334AC">
        <w:trPr>
          <w:trHeight w:val="39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3A389" w14:textId="6FA4B0F3" w:rsidR="00381042" w:rsidRPr="00F75A57" w:rsidRDefault="00381042" w:rsidP="00F75A57">
            <w:pPr>
              <w:pStyle w:val="Akapitzlist"/>
              <w:numPr>
                <w:ilvl w:val="0"/>
                <w:numId w:val="8"/>
              </w:numPr>
              <w:ind w:left="778"/>
              <w:rPr>
                <w:rFonts w:ascii="Times New Roman" w:hAnsi="Times New Roman" w:cs="Times New Roman"/>
              </w:rPr>
            </w:pPr>
            <w:r w:rsidRPr="00F75A57">
              <w:rPr>
                <w:rFonts w:ascii="Times New Roman" w:hAnsi="Times New Roman" w:cs="Times New Roman"/>
              </w:rPr>
              <w:t xml:space="preserve">Funkcja kwadratowa </w:t>
            </w:r>
            <w:r w:rsidR="005E67B1" w:rsidRPr="00F75A57">
              <w:rPr>
                <w:rFonts w:ascii="Times New Roman" w:hAnsi="Times New Roman" w:cs="Times New Roman"/>
              </w:rPr>
              <w:t xml:space="preserve">– </w:t>
            </w:r>
            <w:r w:rsidRPr="00F75A57">
              <w:rPr>
                <w:rFonts w:ascii="Times New Roman" w:hAnsi="Times New Roman" w:cs="Times New Roman"/>
              </w:rPr>
              <w:t>zastosowania (1)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BB26" w14:textId="77777777" w:rsidR="00381042" w:rsidRPr="005E67B1" w:rsidRDefault="00381042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2</w:t>
            </w:r>
          </w:p>
        </w:tc>
      </w:tr>
      <w:tr w:rsidR="005E67B1" w:rsidRPr="005E67B1" w14:paraId="7FD07F29" w14:textId="77777777" w:rsidTr="008334AC">
        <w:trPr>
          <w:trHeight w:val="39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53AF5" w14:textId="758E8B9F" w:rsidR="00381042" w:rsidRPr="00F75A57" w:rsidRDefault="00381042" w:rsidP="00F75A57">
            <w:pPr>
              <w:pStyle w:val="Akapitzlist"/>
              <w:numPr>
                <w:ilvl w:val="0"/>
                <w:numId w:val="8"/>
              </w:numPr>
              <w:ind w:left="778"/>
              <w:rPr>
                <w:rFonts w:ascii="Times New Roman" w:hAnsi="Times New Roman" w:cs="Times New Roman"/>
              </w:rPr>
            </w:pPr>
            <w:r w:rsidRPr="00F75A57">
              <w:rPr>
                <w:rFonts w:ascii="Times New Roman" w:hAnsi="Times New Roman" w:cs="Times New Roman"/>
              </w:rPr>
              <w:t xml:space="preserve">Funkcja kwadratowa </w:t>
            </w:r>
            <w:r w:rsidR="005E67B1" w:rsidRPr="00F75A57">
              <w:rPr>
                <w:rFonts w:ascii="Times New Roman" w:hAnsi="Times New Roman" w:cs="Times New Roman"/>
              </w:rPr>
              <w:t>–</w:t>
            </w:r>
            <w:r w:rsidR="00A8662F" w:rsidRPr="00F75A57">
              <w:rPr>
                <w:rFonts w:ascii="Times New Roman" w:hAnsi="Times New Roman" w:cs="Times New Roman"/>
              </w:rPr>
              <w:t xml:space="preserve"> </w:t>
            </w:r>
            <w:r w:rsidRPr="00F75A57">
              <w:rPr>
                <w:rFonts w:ascii="Times New Roman" w:hAnsi="Times New Roman" w:cs="Times New Roman"/>
              </w:rPr>
              <w:t>zastosowania (2)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8420" w14:textId="77777777" w:rsidR="00381042" w:rsidRPr="005E67B1" w:rsidRDefault="00381042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2</w:t>
            </w:r>
          </w:p>
        </w:tc>
      </w:tr>
      <w:tr w:rsidR="005E67B1" w:rsidRPr="005E67B1" w14:paraId="589B1BB3" w14:textId="77777777" w:rsidTr="008334AC">
        <w:trPr>
          <w:trHeight w:val="39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B494B" w14:textId="2E749AD5" w:rsidR="00381042" w:rsidRPr="00F75A57" w:rsidRDefault="00381042" w:rsidP="00F75A57">
            <w:pPr>
              <w:pStyle w:val="Akapitzlist"/>
              <w:numPr>
                <w:ilvl w:val="0"/>
                <w:numId w:val="8"/>
              </w:numPr>
              <w:ind w:left="778"/>
              <w:rPr>
                <w:rFonts w:ascii="Times New Roman" w:hAnsi="Times New Roman" w:cs="Times New Roman"/>
              </w:rPr>
            </w:pPr>
            <w:r w:rsidRPr="00F75A57">
              <w:rPr>
                <w:rFonts w:ascii="Times New Roman" w:hAnsi="Times New Roman" w:cs="Times New Roman"/>
              </w:rPr>
              <w:t>Powtórzenie wiadomości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B6C2" w14:textId="77777777" w:rsidR="00381042" w:rsidRPr="005E67B1" w:rsidRDefault="00381042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3</w:t>
            </w:r>
          </w:p>
        </w:tc>
      </w:tr>
      <w:tr w:rsidR="005E67B1" w:rsidRPr="005E67B1" w14:paraId="7B2F6638" w14:textId="77777777" w:rsidTr="008334AC">
        <w:trPr>
          <w:trHeight w:val="39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27918" w14:textId="459B3345" w:rsidR="005306EE" w:rsidRPr="00F75A57" w:rsidRDefault="005306EE" w:rsidP="00F75A57">
            <w:pPr>
              <w:pStyle w:val="Akapitzlist"/>
              <w:numPr>
                <w:ilvl w:val="0"/>
                <w:numId w:val="8"/>
              </w:numPr>
              <w:ind w:left="778"/>
              <w:rPr>
                <w:rFonts w:ascii="Times New Roman" w:hAnsi="Times New Roman" w:cs="Times New Roman"/>
              </w:rPr>
            </w:pPr>
            <w:r w:rsidRPr="00F75A57">
              <w:rPr>
                <w:rFonts w:ascii="Times New Roman" w:hAnsi="Times New Roman" w:cs="Times New Roman"/>
                <w:lang w:eastAsia="pl-PL"/>
              </w:rPr>
              <w:t>Praca klasowa i jej omówienie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6A1C" w14:textId="77777777" w:rsidR="005306EE" w:rsidRPr="005E67B1" w:rsidRDefault="00381042" w:rsidP="008D36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E67B1">
              <w:rPr>
                <w:rFonts w:ascii="Times New Roman" w:hAnsi="Times New Roman" w:cs="Times New Roman"/>
                <w:lang w:eastAsia="pl-PL"/>
              </w:rPr>
              <w:t>2</w:t>
            </w:r>
          </w:p>
        </w:tc>
      </w:tr>
      <w:tr w:rsidR="005E67B1" w:rsidRPr="005E67B1" w14:paraId="3E3EDDDC" w14:textId="77777777" w:rsidTr="00F75A57">
        <w:trPr>
          <w:trHeight w:val="567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717F6F" w14:textId="77777777" w:rsidR="008D36B2" w:rsidRPr="005E67B1" w:rsidRDefault="008D36B2" w:rsidP="008D36B2">
            <w:pPr>
              <w:spacing w:after="0" w:line="240" w:lineRule="auto"/>
              <w:rPr>
                <w:rFonts w:ascii="Times New Roman" w:hAnsi="Times New Roman" w:cs="Times New Roman"/>
                <w:bCs/>
                <w:lang w:eastAsia="pl-PL"/>
              </w:rPr>
            </w:pPr>
            <w:r w:rsidRPr="005E67B1">
              <w:rPr>
                <w:rFonts w:ascii="Times New Roman" w:hAnsi="Times New Roman" w:cs="Times New Roman"/>
                <w:bCs/>
                <w:lang w:eastAsia="pl-PL"/>
              </w:rPr>
              <w:t xml:space="preserve">2. </w:t>
            </w:r>
            <w:r w:rsidR="00381042" w:rsidRPr="005E67B1">
              <w:rPr>
                <w:rFonts w:ascii="Times New Roman" w:hAnsi="Times New Roman" w:cs="Times New Roman"/>
                <w:bCs/>
                <w:lang w:eastAsia="pl-PL"/>
              </w:rPr>
              <w:t>Wielomiany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32A05C" w14:textId="341D8C28" w:rsidR="008D36B2" w:rsidRPr="00F63595" w:rsidRDefault="00935121" w:rsidP="008D36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l-PL"/>
              </w:rPr>
            </w:pPr>
            <w:r w:rsidRPr="00F63595">
              <w:rPr>
                <w:rFonts w:ascii="Times New Roman" w:hAnsi="Times New Roman" w:cs="Times New Roman"/>
                <w:bCs/>
                <w:lang w:eastAsia="pl-PL"/>
              </w:rPr>
              <w:t>16</w:t>
            </w:r>
          </w:p>
        </w:tc>
      </w:tr>
      <w:tr w:rsidR="005E67B1" w:rsidRPr="005E67B1" w14:paraId="198C6FAD" w14:textId="77777777" w:rsidTr="00EF1C66">
        <w:trPr>
          <w:trHeight w:val="39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22541" w14:textId="6E0AB774" w:rsidR="00381042" w:rsidRPr="005E67B1" w:rsidRDefault="00381042" w:rsidP="00935121">
            <w:pPr>
              <w:pStyle w:val="Akapitzlist"/>
              <w:numPr>
                <w:ilvl w:val="0"/>
                <w:numId w:val="2"/>
              </w:numPr>
              <w:ind w:left="629" w:hanging="374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Stopień i współczynniki wielomianu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EA67" w14:textId="77777777" w:rsidR="00381042" w:rsidRPr="005E67B1" w:rsidRDefault="00381042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2</w:t>
            </w:r>
          </w:p>
        </w:tc>
      </w:tr>
      <w:tr w:rsidR="005E67B1" w:rsidRPr="005E67B1" w14:paraId="4142F053" w14:textId="77777777" w:rsidTr="00EF1C66">
        <w:trPr>
          <w:trHeight w:val="39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4F5DF" w14:textId="77777777" w:rsidR="00381042" w:rsidRPr="005E67B1" w:rsidRDefault="00381042" w:rsidP="003B74F5">
            <w:pPr>
              <w:pStyle w:val="Akapitzlist"/>
              <w:numPr>
                <w:ilvl w:val="0"/>
                <w:numId w:val="2"/>
              </w:numPr>
              <w:ind w:left="629" w:hanging="374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Dodawanie i odejmowanie wielomianów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446D" w14:textId="77777777" w:rsidR="00381042" w:rsidRPr="005E67B1" w:rsidRDefault="00381042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2</w:t>
            </w:r>
          </w:p>
        </w:tc>
      </w:tr>
      <w:tr w:rsidR="005E67B1" w:rsidRPr="005E67B1" w14:paraId="4AC10FAA" w14:textId="77777777" w:rsidTr="00EF1C66">
        <w:trPr>
          <w:trHeight w:val="39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A7B1E" w14:textId="77777777" w:rsidR="00381042" w:rsidRPr="005E67B1" w:rsidRDefault="00381042" w:rsidP="003B74F5">
            <w:pPr>
              <w:pStyle w:val="Akapitzlist"/>
              <w:numPr>
                <w:ilvl w:val="0"/>
                <w:numId w:val="2"/>
              </w:numPr>
              <w:ind w:left="629" w:hanging="374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Mnożenie wielomianów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F501" w14:textId="77777777" w:rsidR="00381042" w:rsidRPr="005E67B1" w:rsidRDefault="00381042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2</w:t>
            </w:r>
          </w:p>
        </w:tc>
      </w:tr>
      <w:tr w:rsidR="005E67B1" w:rsidRPr="005E67B1" w14:paraId="2AEDA45B" w14:textId="77777777" w:rsidTr="00EF1C66">
        <w:trPr>
          <w:trHeight w:val="39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A541B" w14:textId="099537E2" w:rsidR="00381042" w:rsidRPr="005E67B1" w:rsidRDefault="00381042" w:rsidP="003B74F5">
            <w:pPr>
              <w:pStyle w:val="Akapitzlist"/>
              <w:numPr>
                <w:ilvl w:val="0"/>
                <w:numId w:val="2"/>
              </w:numPr>
              <w:ind w:left="629" w:hanging="374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lastRenderedPageBreak/>
              <w:t>Rozkład wielomianu na czynniki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8705" w14:textId="77777777" w:rsidR="00381042" w:rsidRPr="005E67B1" w:rsidRDefault="00381042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2</w:t>
            </w:r>
          </w:p>
        </w:tc>
      </w:tr>
      <w:tr w:rsidR="005E67B1" w:rsidRPr="005E67B1" w14:paraId="7511EC3C" w14:textId="77777777" w:rsidTr="00EF1C66">
        <w:trPr>
          <w:trHeight w:val="39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6D63F" w14:textId="77777777" w:rsidR="00381042" w:rsidRPr="005E67B1" w:rsidRDefault="00381042" w:rsidP="003B74F5">
            <w:pPr>
              <w:pStyle w:val="Akapitzlist"/>
              <w:numPr>
                <w:ilvl w:val="0"/>
                <w:numId w:val="2"/>
              </w:numPr>
              <w:ind w:left="629" w:hanging="374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Równania wielomianowe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22CC" w14:textId="77777777" w:rsidR="00381042" w:rsidRPr="005E67B1" w:rsidRDefault="00381042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2</w:t>
            </w:r>
          </w:p>
        </w:tc>
      </w:tr>
      <w:tr w:rsidR="005E67B1" w:rsidRPr="005E67B1" w14:paraId="2241AC60" w14:textId="77777777" w:rsidTr="00EF1C66">
        <w:trPr>
          <w:trHeight w:val="39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FF215" w14:textId="77777777" w:rsidR="00381042" w:rsidRPr="005E67B1" w:rsidRDefault="00381042" w:rsidP="003B74F5">
            <w:pPr>
              <w:pStyle w:val="Akapitzlist"/>
              <w:numPr>
                <w:ilvl w:val="0"/>
                <w:numId w:val="2"/>
              </w:numPr>
              <w:ind w:left="629" w:hanging="374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 xml:space="preserve"> Wielomiany – zastosowania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FF6C" w14:textId="77777777" w:rsidR="00381042" w:rsidRPr="005E67B1" w:rsidRDefault="00381042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2</w:t>
            </w:r>
          </w:p>
        </w:tc>
      </w:tr>
      <w:tr w:rsidR="005E67B1" w:rsidRPr="005E67B1" w14:paraId="14BEB0C9" w14:textId="77777777" w:rsidTr="00EF1C66">
        <w:trPr>
          <w:trHeight w:val="39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EA60E" w14:textId="77777777" w:rsidR="00381042" w:rsidRPr="005E67B1" w:rsidRDefault="00381042" w:rsidP="003B74F5">
            <w:pPr>
              <w:pStyle w:val="Akapitzlist"/>
              <w:numPr>
                <w:ilvl w:val="0"/>
                <w:numId w:val="2"/>
              </w:numPr>
              <w:ind w:left="629" w:hanging="374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Powtórzenie wiadomości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565B" w14:textId="77777777" w:rsidR="00381042" w:rsidRPr="005E67B1" w:rsidRDefault="00381042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2</w:t>
            </w:r>
          </w:p>
        </w:tc>
      </w:tr>
      <w:tr w:rsidR="005E67B1" w:rsidRPr="005E67B1" w14:paraId="563E46DE" w14:textId="77777777" w:rsidTr="00D42679">
        <w:trPr>
          <w:trHeight w:val="39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CCAF" w14:textId="77777777" w:rsidR="008D36B2" w:rsidRPr="005E67B1" w:rsidRDefault="008D36B2" w:rsidP="003B74F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629" w:hanging="374"/>
              <w:rPr>
                <w:rFonts w:ascii="Times New Roman" w:hAnsi="Times New Roman" w:cs="Times New Roman"/>
                <w:lang w:eastAsia="pl-PL"/>
              </w:rPr>
            </w:pPr>
            <w:r w:rsidRPr="005E67B1">
              <w:rPr>
                <w:rFonts w:ascii="Times New Roman" w:hAnsi="Times New Roman" w:cs="Times New Roman"/>
                <w:lang w:eastAsia="pl-PL"/>
              </w:rPr>
              <w:t>Praca klasowa i jej omówienie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4239" w14:textId="77777777" w:rsidR="008D36B2" w:rsidRPr="005E67B1" w:rsidRDefault="008D36B2" w:rsidP="008D36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E67B1">
              <w:rPr>
                <w:rFonts w:ascii="Times New Roman" w:hAnsi="Times New Roman" w:cs="Times New Roman"/>
                <w:lang w:eastAsia="pl-PL"/>
              </w:rPr>
              <w:t>2</w:t>
            </w:r>
          </w:p>
        </w:tc>
      </w:tr>
      <w:tr w:rsidR="005E67B1" w:rsidRPr="005E67B1" w14:paraId="2A737443" w14:textId="77777777" w:rsidTr="00F75A57">
        <w:trPr>
          <w:trHeight w:val="567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319B66" w14:textId="78405B5C" w:rsidR="008D36B2" w:rsidRPr="005E67B1" w:rsidRDefault="008D36B2" w:rsidP="008D36B2">
            <w:pPr>
              <w:spacing w:after="0" w:line="240" w:lineRule="auto"/>
              <w:rPr>
                <w:rFonts w:ascii="Times New Roman" w:hAnsi="Times New Roman" w:cs="Times New Roman"/>
                <w:bCs/>
                <w:lang w:eastAsia="pl-PL"/>
              </w:rPr>
            </w:pPr>
            <w:r w:rsidRPr="005E67B1">
              <w:rPr>
                <w:rFonts w:ascii="Times New Roman" w:hAnsi="Times New Roman" w:cs="Times New Roman"/>
                <w:bCs/>
                <w:lang w:eastAsia="pl-PL"/>
              </w:rPr>
              <w:t xml:space="preserve">3. </w:t>
            </w:r>
            <w:r w:rsidR="008529AD" w:rsidRPr="005E67B1">
              <w:rPr>
                <w:rFonts w:ascii="Times New Roman" w:hAnsi="Times New Roman" w:cs="Times New Roman"/>
                <w:bCs/>
                <w:lang w:eastAsia="pl-PL"/>
              </w:rPr>
              <w:t>Funkcj</w:t>
            </w:r>
            <w:r w:rsidR="003B74F5">
              <w:rPr>
                <w:rFonts w:ascii="Times New Roman" w:hAnsi="Times New Roman" w:cs="Times New Roman"/>
                <w:bCs/>
                <w:lang w:eastAsia="pl-PL"/>
              </w:rPr>
              <w:t>e</w:t>
            </w:r>
            <w:r w:rsidR="008529AD" w:rsidRPr="005E67B1">
              <w:rPr>
                <w:rFonts w:ascii="Times New Roman" w:hAnsi="Times New Roman" w:cs="Times New Roman"/>
                <w:bCs/>
                <w:lang w:eastAsia="pl-PL"/>
              </w:rPr>
              <w:t xml:space="preserve"> wymiern</w:t>
            </w:r>
            <w:r w:rsidR="003B74F5">
              <w:rPr>
                <w:rFonts w:ascii="Times New Roman" w:hAnsi="Times New Roman" w:cs="Times New Roman"/>
                <w:bCs/>
                <w:lang w:eastAsia="pl-PL"/>
              </w:rPr>
              <w:t>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236F59" w14:textId="0ACF5D9C" w:rsidR="008D36B2" w:rsidRPr="005E67B1" w:rsidRDefault="00935121" w:rsidP="008D36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Cs/>
                <w:lang w:eastAsia="pl-PL"/>
              </w:rPr>
              <w:t>17</w:t>
            </w:r>
          </w:p>
        </w:tc>
      </w:tr>
      <w:tr w:rsidR="005E67B1" w:rsidRPr="005E67B1" w14:paraId="05DAD31D" w14:textId="77777777" w:rsidTr="00CA7321">
        <w:trPr>
          <w:trHeight w:val="48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3FFA65" w14:textId="5E3DADA5" w:rsidR="008529AD" w:rsidRPr="005E67B1" w:rsidRDefault="008529AD" w:rsidP="008529A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Wykres funkcji</w:t>
            </w:r>
            <w:r w:rsidR="003B74F5">
              <w:rPr>
                <w:rFonts w:ascii="Times New Roman" w:hAnsi="Times New Roman" w:cs="Times New Roman"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f(x)=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x</m:t>
                  </m:r>
                </m:den>
              </m:f>
            </m:oMath>
            <w:r w:rsidRPr="005E67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75B62D" w14:textId="77777777" w:rsidR="008529AD" w:rsidRPr="005E67B1" w:rsidRDefault="008529AD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1</w:t>
            </w:r>
          </w:p>
        </w:tc>
      </w:tr>
      <w:tr w:rsidR="005E67B1" w:rsidRPr="005E67B1" w14:paraId="22AFA2B3" w14:textId="77777777" w:rsidTr="00CA7321">
        <w:trPr>
          <w:trHeight w:val="42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E1AF44" w14:textId="236ECA8C" w:rsidR="008529AD" w:rsidRPr="005E67B1" w:rsidRDefault="008529AD" w:rsidP="008529A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 xml:space="preserve">Przesunięcie wykresu funkcji </w:t>
            </w:r>
            <m:oMath>
              <m:r>
                <w:rPr>
                  <w:rFonts w:ascii="Cambria Math" w:hAnsi="Cambria Math" w:cs="Times New Roman"/>
                </w:rPr>
                <m:t xml:space="preserve"> f(x)=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x</m:t>
                  </m:r>
                </m:den>
              </m:f>
            </m:oMath>
            <w:r w:rsidR="00F75A57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5E67B1">
              <w:rPr>
                <w:rFonts w:ascii="Times New Roman" w:hAnsi="Times New Roman" w:cs="Times New Roman"/>
              </w:rPr>
              <w:t xml:space="preserve">wzdłuż osi </w:t>
            </w:r>
            <w:r w:rsidRPr="005E67B1">
              <w:rPr>
                <w:rFonts w:ascii="Times New Roman" w:hAnsi="Times New Roman" w:cs="Times New Roman"/>
                <w:i/>
              </w:rPr>
              <w:t>OY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0D923B" w14:textId="77777777" w:rsidR="008529AD" w:rsidRPr="005E67B1" w:rsidRDefault="008529AD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1</w:t>
            </w:r>
          </w:p>
        </w:tc>
      </w:tr>
      <w:tr w:rsidR="005E67B1" w:rsidRPr="005E67B1" w14:paraId="36D5D176" w14:textId="77777777" w:rsidTr="00CA7321">
        <w:trPr>
          <w:trHeight w:val="42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016885" w14:textId="682586E4" w:rsidR="008529AD" w:rsidRPr="005E67B1" w:rsidRDefault="008529AD" w:rsidP="008529A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</w:rPr>
            </w:pPr>
            <w:r w:rsidRPr="005E67B1">
              <w:rPr>
                <w:rFonts w:ascii="Times New Roman" w:hAnsi="Times New Roman" w:cs="Times New Roman"/>
              </w:rPr>
              <w:t>Przesunięcie wykresu funkcji</w:t>
            </w:r>
            <m:oMath>
              <m:r>
                <w:rPr>
                  <w:rFonts w:ascii="Cambria Math" w:hAnsi="Cambria Math" w:cs="Times New Roman"/>
                </w:rPr>
                <m:t xml:space="preserve"> f(x)=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x</m:t>
                  </m:r>
                </m:den>
              </m:f>
            </m:oMath>
            <w:r w:rsidRPr="005E67B1">
              <w:rPr>
                <w:rFonts w:ascii="Times New Roman" w:hAnsi="Times New Roman" w:cs="Times New Roman"/>
              </w:rPr>
              <w:t xml:space="preserve"> wzdłuż osi </w:t>
            </w:r>
            <w:r w:rsidRPr="005E67B1">
              <w:rPr>
                <w:rFonts w:ascii="Times New Roman" w:hAnsi="Times New Roman" w:cs="Times New Roman"/>
                <w:i/>
              </w:rPr>
              <w:t>OX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1398B3" w14:textId="77777777" w:rsidR="008529AD" w:rsidRPr="005E67B1" w:rsidRDefault="008529AD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1</w:t>
            </w:r>
          </w:p>
        </w:tc>
      </w:tr>
      <w:tr w:rsidR="005E67B1" w:rsidRPr="005E67B1" w14:paraId="37ECFF6C" w14:textId="77777777" w:rsidTr="00CA7321">
        <w:trPr>
          <w:trHeight w:val="42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D16BD1" w14:textId="6768341C" w:rsidR="008529AD" w:rsidRPr="005E67B1" w:rsidRDefault="008529AD" w:rsidP="008529A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Wyrażenia wymierne</w:t>
            </w:r>
            <w:r w:rsidR="00F63595">
              <w:rPr>
                <w:rFonts w:ascii="Times New Roman" w:hAnsi="Times New Roman" w:cs="Times New Roman"/>
              </w:rPr>
              <w:t xml:space="preserve"> </w:t>
            </w:r>
            <w:r w:rsidR="00F63595" w:rsidRPr="00F63595">
              <w:rPr>
                <w:rFonts w:ascii="Times New Roman" w:hAnsi="Times New Roman" w:cs="Times New Roman"/>
              </w:rPr>
              <w:t>i funkcje wymierne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22037F" w14:textId="18B2F185" w:rsidR="008529AD" w:rsidRPr="005E67B1" w:rsidRDefault="008529AD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1</w:t>
            </w:r>
          </w:p>
        </w:tc>
      </w:tr>
      <w:tr w:rsidR="005E67B1" w:rsidRPr="005E67B1" w14:paraId="1A0259EC" w14:textId="77777777" w:rsidTr="00CA7321">
        <w:trPr>
          <w:trHeight w:val="42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0F955F" w14:textId="5415C893" w:rsidR="008529AD" w:rsidRPr="005E67B1" w:rsidRDefault="008529AD" w:rsidP="008529A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 xml:space="preserve"> Mnożenie i dzielenie wyrażeń wymiernyc</w:t>
            </w:r>
            <w:r w:rsidR="006E5E88" w:rsidRPr="005E67B1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E22DC2" w14:textId="77777777" w:rsidR="008529AD" w:rsidRPr="005E67B1" w:rsidRDefault="008529AD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2</w:t>
            </w:r>
          </w:p>
        </w:tc>
      </w:tr>
      <w:tr w:rsidR="005E67B1" w:rsidRPr="005E67B1" w14:paraId="72DA9DE7" w14:textId="77777777" w:rsidTr="00CA7321">
        <w:trPr>
          <w:trHeight w:val="42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457C44" w14:textId="01467940" w:rsidR="008529AD" w:rsidRPr="00F75A57" w:rsidRDefault="008529AD" w:rsidP="00911E70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Równania wymierne (1)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D07A1" w14:textId="77777777" w:rsidR="008529AD" w:rsidRPr="005E67B1" w:rsidRDefault="008529AD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2</w:t>
            </w:r>
          </w:p>
        </w:tc>
      </w:tr>
      <w:tr w:rsidR="005E67B1" w:rsidRPr="005E67B1" w14:paraId="5AA3F87D" w14:textId="77777777" w:rsidTr="00CA7321">
        <w:trPr>
          <w:trHeight w:val="42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E88EC5" w14:textId="294DB80E" w:rsidR="008529AD" w:rsidRPr="005E67B1" w:rsidRDefault="008529AD" w:rsidP="008529AD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Równania wymierne (2)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B9EC1D" w14:textId="77777777" w:rsidR="008529AD" w:rsidRPr="005E67B1" w:rsidRDefault="008529AD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1</w:t>
            </w:r>
          </w:p>
        </w:tc>
      </w:tr>
      <w:tr w:rsidR="005E67B1" w:rsidRPr="005E67B1" w14:paraId="63FA2ED9" w14:textId="77777777" w:rsidTr="00CA7321">
        <w:trPr>
          <w:trHeight w:val="42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80B916" w14:textId="77777777" w:rsidR="008529AD" w:rsidRPr="005E67B1" w:rsidRDefault="008529AD" w:rsidP="008529AD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Równania z wartością bezwzględną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496D7C" w14:textId="77777777" w:rsidR="008529AD" w:rsidRPr="005E67B1" w:rsidRDefault="008529AD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2</w:t>
            </w:r>
          </w:p>
        </w:tc>
      </w:tr>
      <w:tr w:rsidR="005E67B1" w:rsidRPr="005E67B1" w14:paraId="14BE6D9B" w14:textId="77777777" w:rsidTr="00CA7321">
        <w:trPr>
          <w:trHeight w:val="41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368BE7" w14:textId="77777777" w:rsidR="008529AD" w:rsidRPr="005E67B1" w:rsidRDefault="008529AD" w:rsidP="008529AD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Wyrażenia wymierne – zastosowania (1)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A1DD95" w14:textId="77777777" w:rsidR="008529AD" w:rsidRPr="005E67B1" w:rsidRDefault="008529AD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1</w:t>
            </w:r>
          </w:p>
        </w:tc>
      </w:tr>
      <w:tr w:rsidR="005E67B1" w:rsidRPr="005E67B1" w14:paraId="1CFC251A" w14:textId="77777777" w:rsidTr="00CA7321">
        <w:trPr>
          <w:trHeight w:val="41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7F89EE" w14:textId="5A3417B4" w:rsidR="008529AD" w:rsidRPr="005E67B1" w:rsidRDefault="008529AD" w:rsidP="008529AD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Wyra</w:t>
            </w:r>
            <w:r w:rsidR="00260139" w:rsidRPr="005E67B1">
              <w:rPr>
                <w:rFonts w:ascii="Times New Roman" w:hAnsi="Times New Roman" w:cs="Times New Roman"/>
              </w:rPr>
              <w:t>żenia wymierne – zastosowania (2</w:t>
            </w:r>
            <w:r w:rsidRPr="005E67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DB5942" w14:textId="77777777" w:rsidR="008529AD" w:rsidRPr="005E67B1" w:rsidRDefault="008529AD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2</w:t>
            </w:r>
          </w:p>
        </w:tc>
      </w:tr>
      <w:tr w:rsidR="005E67B1" w:rsidRPr="005E67B1" w14:paraId="3712BD0C" w14:textId="77777777" w:rsidTr="00CA7321">
        <w:trPr>
          <w:trHeight w:val="41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280E1F" w14:textId="77777777" w:rsidR="008529AD" w:rsidRPr="005E67B1" w:rsidRDefault="008529AD" w:rsidP="008529A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Powtórzenie wiadomości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B26D29" w14:textId="77777777" w:rsidR="008529AD" w:rsidRPr="005E67B1" w:rsidRDefault="008529AD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1</w:t>
            </w:r>
          </w:p>
        </w:tc>
      </w:tr>
      <w:tr w:rsidR="005E67B1" w:rsidRPr="005E67B1" w14:paraId="28C38124" w14:textId="77777777" w:rsidTr="00CA7321">
        <w:trPr>
          <w:trHeight w:val="41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EB58A3" w14:textId="77777777" w:rsidR="00381042" w:rsidRPr="005E67B1" w:rsidRDefault="00381042" w:rsidP="008529A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lastRenderedPageBreak/>
              <w:t>Praca klasowa i jej omówienie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B458E8" w14:textId="77777777" w:rsidR="00381042" w:rsidRPr="005E67B1" w:rsidRDefault="00381042" w:rsidP="008D36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E67B1">
              <w:rPr>
                <w:rFonts w:ascii="Times New Roman" w:hAnsi="Times New Roman" w:cs="Times New Roman"/>
                <w:lang w:eastAsia="pl-PL"/>
              </w:rPr>
              <w:t>2</w:t>
            </w:r>
          </w:p>
        </w:tc>
      </w:tr>
      <w:tr w:rsidR="005E67B1" w:rsidRPr="005E67B1" w14:paraId="035CA983" w14:textId="77777777" w:rsidTr="00F75A57">
        <w:trPr>
          <w:trHeight w:val="567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3E1924" w14:textId="77777777" w:rsidR="008D36B2" w:rsidRPr="005E67B1" w:rsidRDefault="008D36B2" w:rsidP="008D36B2">
            <w:pPr>
              <w:spacing w:after="0" w:line="240" w:lineRule="auto"/>
              <w:rPr>
                <w:rFonts w:ascii="Times New Roman" w:hAnsi="Times New Roman" w:cs="Times New Roman"/>
                <w:bCs/>
                <w:lang w:eastAsia="pl-PL"/>
              </w:rPr>
            </w:pPr>
            <w:r w:rsidRPr="005E67B1">
              <w:rPr>
                <w:rFonts w:ascii="Times New Roman" w:hAnsi="Times New Roman" w:cs="Times New Roman"/>
                <w:bCs/>
                <w:lang w:eastAsia="pl-PL"/>
              </w:rPr>
              <w:t xml:space="preserve">4. </w:t>
            </w:r>
            <w:r w:rsidR="008529AD" w:rsidRPr="005E67B1">
              <w:rPr>
                <w:rFonts w:ascii="Times New Roman" w:hAnsi="Times New Roman" w:cs="Times New Roman"/>
                <w:bCs/>
                <w:lang w:eastAsia="pl-PL"/>
              </w:rPr>
              <w:t>Trygonometria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577CD4" w14:textId="77777777" w:rsidR="008D36B2" w:rsidRPr="005E67B1" w:rsidRDefault="008D36B2" w:rsidP="008D36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l-PL"/>
              </w:rPr>
            </w:pPr>
            <w:r w:rsidRPr="005E67B1">
              <w:rPr>
                <w:rFonts w:ascii="Times New Roman" w:hAnsi="Times New Roman" w:cs="Times New Roman"/>
                <w:bCs/>
                <w:lang w:eastAsia="pl-PL"/>
              </w:rPr>
              <w:t>2</w:t>
            </w:r>
            <w:r w:rsidR="008529AD" w:rsidRPr="005E67B1">
              <w:rPr>
                <w:rFonts w:ascii="Times New Roman" w:hAnsi="Times New Roman" w:cs="Times New Roman"/>
                <w:bCs/>
                <w:lang w:eastAsia="pl-PL"/>
              </w:rPr>
              <w:t>4</w:t>
            </w:r>
          </w:p>
        </w:tc>
      </w:tr>
      <w:tr w:rsidR="005E67B1" w:rsidRPr="005E67B1" w14:paraId="279B063B" w14:textId="77777777" w:rsidTr="00322E46">
        <w:trPr>
          <w:trHeight w:val="39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FA790" w14:textId="77777777" w:rsidR="008529AD" w:rsidRPr="005E67B1" w:rsidRDefault="008529AD" w:rsidP="008529A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Trójkąty prostokątne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EFCA" w14:textId="77777777" w:rsidR="008529AD" w:rsidRPr="005E67B1" w:rsidRDefault="008529AD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2</w:t>
            </w:r>
          </w:p>
        </w:tc>
      </w:tr>
      <w:tr w:rsidR="005E67B1" w:rsidRPr="005E67B1" w14:paraId="6B0324DA" w14:textId="77777777" w:rsidTr="00322E46">
        <w:trPr>
          <w:trHeight w:val="39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AC3DA" w14:textId="77777777" w:rsidR="008529AD" w:rsidRPr="005E67B1" w:rsidRDefault="008529AD" w:rsidP="008529AD">
            <w:pPr>
              <w:pStyle w:val="Nagwek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Funkcje trygonometryczne kąta ostrego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4170" w14:textId="77777777" w:rsidR="008529AD" w:rsidRPr="005E67B1" w:rsidRDefault="008529AD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2</w:t>
            </w:r>
          </w:p>
        </w:tc>
      </w:tr>
      <w:tr w:rsidR="005E67B1" w:rsidRPr="005E67B1" w14:paraId="303E5748" w14:textId="77777777" w:rsidTr="00322E46">
        <w:trPr>
          <w:trHeight w:val="39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9A941" w14:textId="07A64BF1" w:rsidR="008529AD" w:rsidRPr="005E67B1" w:rsidRDefault="008529AD" w:rsidP="008529A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Trygonometria – zastosowania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13FA" w14:textId="77777777" w:rsidR="008529AD" w:rsidRPr="005E67B1" w:rsidRDefault="008529AD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2</w:t>
            </w:r>
          </w:p>
        </w:tc>
      </w:tr>
      <w:tr w:rsidR="005E67B1" w:rsidRPr="005E67B1" w14:paraId="0D3DF95D" w14:textId="77777777" w:rsidTr="00322E46">
        <w:trPr>
          <w:trHeight w:val="39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72990" w14:textId="77777777" w:rsidR="008529AD" w:rsidRPr="005E67B1" w:rsidRDefault="008529AD" w:rsidP="008529A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Rozwiązywanie trójkątów prostokątnych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734C" w14:textId="77777777" w:rsidR="008529AD" w:rsidRPr="005E67B1" w:rsidRDefault="008529AD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2</w:t>
            </w:r>
          </w:p>
        </w:tc>
      </w:tr>
      <w:tr w:rsidR="005E67B1" w:rsidRPr="005E67B1" w14:paraId="3287CBD7" w14:textId="77777777" w:rsidTr="00322E46">
        <w:trPr>
          <w:trHeight w:val="39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41498" w14:textId="77777777" w:rsidR="008529AD" w:rsidRPr="005E67B1" w:rsidRDefault="008529AD" w:rsidP="008529A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 xml:space="preserve">Związki między funkcjami trygonometrycznymi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BA59" w14:textId="77777777" w:rsidR="008529AD" w:rsidRPr="005E67B1" w:rsidRDefault="008529AD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2</w:t>
            </w:r>
          </w:p>
        </w:tc>
      </w:tr>
      <w:tr w:rsidR="005E67B1" w:rsidRPr="005E67B1" w14:paraId="263ED09E" w14:textId="77777777" w:rsidTr="00322E46">
        <w:trPr>
          <w:trHeight w:val="39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3B2FA" w14:textId="77777777" w:rsidR="008529AD" w:rsidRPr="005E67B1" w:rsidRDefault="008529AD" w:rsidP="008529A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Funkcje trygonometryczne kąta wypukłego (1)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D952" w14:textId="77777777" w:rsidR="008529AD" w:rsidRPr="005E67B1" w:rsidRDefault="008529AD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2</w:t>
            </w:r>
          </w:p>
        </w:tc>
      </w:tr>
      <w:tr w:rsidR="005E67B1" w:rsidRPr="005E67B1" w14:paraId="5F299277" w14:textId="77777777" w:rsidTr="00322E46">
        <w:trPr>
          <w:trHeight w:val="39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60F38" w14:textId="77777777" w:rsidR="008529AD" w:rsidRPr="005E67B1" w:rsidRDefault="008529AD" w:rsidP="008529A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Funkcje trygonometryczne kąta wypukłego (2)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BEAB" w14:textId="77777777" w:rsidR="008529AD" w:rsidRPr="005E67B1" w:rsidRDefault="008529AD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1</w:t>
            </w:r>
          </w:p>
        </w:tc>
      </w:tr>
      <w:tr w:rsidR="005E67B1" w:rsidRPr="005E67B1" w14:paraId="28E52145" w14:textId="77777777" w:rsidTr="00322E46">
        <w:trPr>
          <w:trHeight w:val="39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4D23F" w14:textId="77777777" w:rsidR="008529AD" w:rsidRPr="005E67B1" w:rsidRDefault="008529AD" w:rsidP="008529A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Pole trójkąta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8DC2" w14:textId="77777777" w:rsidR="008529AD" w:rsidRPr="005E67B1" w:rsidRDefault="008529AD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3</w:t>
            </w:r>
          </w:p>
        </w:tc>
      </w:tr>
      <w:tr w:rsidR="005E67B1" w:rsidRPr="005E67B1" w14:paraId="03785350" w14:textId="77777777" w:rsidTr="002465D9">
        <w:trPr>
          <w:trHeight w:val="39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A2D14" w14:textId="77777777" w:rsidR="008529AD" w:rsidRPr="005E67B1" w:rsidRDefault="008529AD" w:rsidP="008529A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Pole czworokąta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05060" w14:textId="77777777" w:rsidR="008529AD" w:rsidRPr="005E67B1" w:rsidRDefault="008529AD" w:rsidP="008529AD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3</w:t>
            </w:r>
          </w:p>
        </w:tc>
      </w:tr>
      <w:tr w:rsidR="005E67B1" w:rsidRPr="005E67B1" w14:paraId="54864504" w14:textId="77777777" w:rsidTr="00322E46">
        <w:trPr>
          <w:trHeight w:val="39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0CEC6" w14:textId="77777777" w:rsidR="008529AD" w:rsidRPr="005E67B1" w:rsidRDefault="008529AD" w:rsidP="008529A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Powtórzenie wiadomości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49F0" w14:textId="77777777" w:rsidR="008529AD" w:rsidRPr="005E67B1" w:rsidRDefault="008529AD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3</w:t>
            </w:r>
          </w:p>
        </w:tc>
      </w:tr>
      <w:tr w:rsidR="005E67B1" w:rsidRPr="005E67B1" w14:paraId="3F1C43B6" w14:textId="77777777" w:rsidTr="00322E46">
        <w:trPr>
          <w:trHeight w:val="39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29992" w14:textId="77777777" w:rsidR="008529AD" w:rsidRPr="005E67B1" w:rsidRDefault="008529AD" w:rsidP="008529A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Praca klasowa i jej omówienie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5E30" w14:textId="77777777" w:rsidR="008529AD" w:rsidRPr="005E67B1" w:rsidRDefault="008529AD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2</w:t>
            </w:r>
          </w:p>
        </w:tc>
      </w:tr>
      <w:tr w:rsidR="005E67B1" w:rsidRPr="005E67B1" w14:paraId="3513BBDE" w14:textId="77777777" w:rsidTr="00F75A57">
        <w:trPr>
          <w:trHeight w:val="633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5E62A7" w14:textId="56AF38C2" w:rsidR="008D36B2" w:rsidRPr="005E67B1" w:rsidRDefault="008D36B2" w:rsidP="008D36B2">
            <w:pPr>
              <w:spacing w:after="0" w:line="240" w:lineRule="auto"/>
              <w:rPr>
                <w:rFonts w:ascii="Times New Roman" w:hAnsi="Times New Roman" w:cs="Times New Roman"/>
                <w:bCs/>
                <w:lang w:eastAsia="pl-PL"/>
              </w:rPr>
            </w:pPr>
            <w:r w:rsidRPr="005E67B1">
              <w:rPr>
                <w:rFonts w:ascii="Times New Roman" w:hAnsi="Times New Roman" w:cs="Times New Roman"/>
                <w:bCs/>
                <w:lang w:eastAsia="pl-PL"/>
              </w:rPr>
              <w:t>5.</w:t>
            </w:r>
            <w:r w:rsidR="00C4657F" w:rsidRPr="005E67B1">
              <w:rPr>
                <w:rFonts w:ascii="Times New Roman" w:hAnsi="Times New Roman" w:cs="Times New Roman"/>
                <w:bCs/>
                <w:lang w:eastAsia="pl-PL"/>
              </w:rPr>
              <w:t xml:space="preserve"> Planimetria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FB69B9" w14:textId="2356E664" w:rsidR="008D36B2" w:rsidRPr="005E67B1" w:rsidRDefault="00C4657F" w:rsidP="008D36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l-PL"/>
              </w:rPr>
            </w:pPr>
            <w:r w:rsidRPr="005E67B1">
              <w:rPr>
                <w:rFonts w:ascii="Times New Roman" w:hAnsi="Times New Roman" w:cs="Times New Roman"/>
                <w:bCs/>
                <w:lang w:eastAsia="pl-PL"/>
              </w:rPr>
              <w:t>2</w:t>
            </w:r>
            <w:r w:rsidR="00E83EF3">
              <w:rPr>
                <w:rFonts w:ascii="Times New Roman" w:hAnsi="Times New Roman" w:cs="Times New Roman"/>
                <w:bCs/>
                <w:lang w:eastAsia="pl-PL"/>
              </w:rPr>
              <w:t>1</w:t>
            </w:r>
          </w:p>
        </w:tc>
      </w:tr>
      <w:tr w:rsidR="005E67B1" w:rsidRPr="005E67B1" w14:paraId="31712E2D" w14:textId="77777777" w:rsidTr="00E0341D">
        <w:trPr>
          <w:trHeight w:val="39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B0F6F" w14:textId="1F5B5138" w:rsidR="00C4657F" w:rsidRPr="00F741F4" w:rsidRDefault="00C4657F" w:rsidP="00F741F4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741F4">
              <w:rPr>
                <w:rFonts w:ascii="Times New Roman" w:hAnsi="Times New Roman" w:cs="Times New Roman"/>
              </w:rPr>
              <w:t>Okrąg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02B9" w14:textId="77777777" w:rsidR="00C4657F" w:rsidRPr="005E67B1" w:rsidRDefault="00C4657F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2</w:t>
            </w:r>
          </w:p>
        </w:tc>
      </w:tr>
      <w:tr w:rsidR="005E67B1" w:rsidRPr="005E67B1" w14:paraId="13A8094C" w14:textId="77777777" w:rsidTr="00E0341D">
        <w:trPr>
          <w:trHeight w:val="39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54C50" w14:textId="2CD42A33" w:rsidR="00C4657F" w:rsidRPr="00F741F4" w:rsidRDefault="00C4657F" w:rsidP="00F741F4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741F4">
              <w:rPr>
                <w:rFonts w:ascii="Times New Roman" w:hAnsi="Times New Roman" w:cs="Times New Roman"/>
              </w:rPr>
              <w:t>Koło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7C59" w14:textId="77777777" w:rsidR="00C4657F" w:rsidRPr="005E67B1" w:rsidRDefault="00C4657F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1</w:t>
            </w:r>
          </w:p>
        </w:tc>
      </w:tr>
      <w:tr w:rsidR="005E67B1" w:rsidRPr="005E67B1" w14:paraId="10540EC9" w14:textId="77777777" w:rsidTr="00E0341D">
        <w:trPr>
          <w:trHeight w:val="39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96D78" w14:textId="58608BD1" w:rsidR="00C4657F" w:rsidRPr="00F741F4" w:rsidRDefault="00C4657F" w:rsidP="00F741F4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741F4">
              <w:rPr>
                <w:rFonts w:ascii="Times New Roman" w:hAnsi="Times New Roman" w:cs="Times New Roman"/>
              </w:rPr>
              <w:t>Wzajemne położenie okręgu i prostej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6BA9" w14:textId="77777777" w:rsidR="00C4657F" w:rsidRPr="005E67B1" w:rsidRDefault="00C4657F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2</w:t>
            </w:r>
          </w:p>
        </w:tc>
      </w:tr>
      <w:tr w:rsidR="005E67B1" w:rsidRPr="005E67B1" w14:paraId="26F6FFAB" w14:textId="77777777" w:rsidTr="00E0341D">
        <w:trPr>
          <w:trHeight w:val="39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7E713" w14:textId="563A883B" w:rsidR="00C4657F" w:rsidRPr="00F741F4" w:rsidRDefault="00C4657F" w:rsidP="00F741F4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741F4">
              <w:rPr>
                <w:rFonts w:ascii="Times New Roman" w:hAnsi="Times New Roman" w:cs="Times New Roman"/>
              </w:rPr>
              <w:lastRenderedPageBreak/>
              <w:t>Kąty w okręgu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8445" w14:textId="77777777" w:rsidR="00C4657F" w:rsidRPr="005E67B1" w:rsidRDefault="00C4657F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2</w:t>
            </w:r>
          </w:p>
        </w:tc>
      </w:tr>
      <w:tr w:rsidR="005E67B1" w:rsidRPr="005E67B1" w14:paraId="11E67F5C" w14:textId="77777777" w:rsidTr="00E0341D">
        <w:trPr>
          <w:trHeight w:val="39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B0A3A" w14:textId="07618862" w:rsidR="00C4657F" w:rsidRPr="00F741F4" w:rsidRDefault="00C4657F" w:rsidP="00F741F4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741F4">
              <w:rPr>
                <w:rFonts w:ascii="Times New Roman" w:hAnsi="Times New Roman" w:cs="Times New Roman"/>
              </w:rPr>
              <w:t>Okrąg opisany na trójkącie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3B5E" w14:textId="77777777" w:rsidR="00C4657F" w:rsidRPr="005E67B1" w:rsidRDefault="00C4657F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2</w:t>
            </w:r>
          </w:p>
        </w:tc>
      </w:tr>
      <w:tr w:rsidR="005E67B1" w:rsidRPr="005E67B1" w14:paraId="61311623" w14:textId="77777777" w:rsidTr="00E0341D">
        <w:trPr>
          <w:trHeight w:val="39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0A9B6" w14:textId="40DBBA44" w:rsidR="00C4657F" w:rsidRPr="00F741F4" w:rsidRDefault="00C4657F" w:rsidP="00F741F4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741F4">
              <w:rPr>
                <w:rFonts w:ascii="Times New Roman" w:hAnsi="Times New Roman" w:cs="Times New Roman"/>
              </w:rPr>
              <w:t>Okrąg wpisany w trójkąt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9B49" w14:textId="77777777" w:rsidR="00C4657F" w:rsidRPr="005E67B1" w:rsidRDefault="00C4657F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2</w:t>
            </w:r>
          </w:p>
        </w:tc>
      </w:tr>
      <w:tr w:rsidR="005E67B1" w:rsidRPr="005E67B1" w14:paraId="40F521AE" w14:textId="77777777" w:rsidTr="00E0341D">
        <w:trPr>
          <w:trHeight w:val="39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B15A8" w14:textId="01E2C967" w:rsidR="00C4657F" w:rsidRPr="00F741F4" w:rsidRDefault="00C4657F" w:rsidP="00F741F4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741F4">
              <w:rPr>
                <w:rFonts w:ascii="Times New Roman" w:hAnsi="Times New Roman" w:cs="Times New Roman"/>
              </w:rPr>
              <w:t>Wielokąty foremne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98D0" w14:textId="77777777" w:rsidR="00C4657F" w:rsidRPr="005E67B1" w:rsidRDefault="00C4657F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1</w:t>
            </w:r>
          </w:p>
        </w:tc>
      </w:tr>
      <w:tr w:rsidR="005E67B1" w:rsidRPr="005E67B1" w14:paraId="5C2EFE27" w14:textId="77777777" w:rsidTr="00E0341D">
        <w:trPr>
          <w:trHeight w:val="39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89A42" w14:textId="768C6395" w:rsidR="00C4657F" w:rsidRPr="00F741F4" w:rsidRDefault="00C4657F" w:rsidP="00F741F4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741F4">
              <w:rPr>
                <w:rFonts w:ascii="Times New Roman" w:hAnsi="Times New Roman" w:cs="Times New Roman"/>
              </w:rPr>
              <w:t>Twierdzenie cosinusów</w:t>
            </w:r>
            <w:r w:rsidR="00F741F4" w:rsidRPr="00F741F4">
              <w:rPr>
                <w:rFonts w:ascii="Times New Roman" w:hAnsi="Times New Roman" w:cs="Times New Roman"/>
              </w:rPr>
              <w:t xml:space="preserve"> </w:t>
            </w:r>
            <w:r w:rsidRPr="00F741F4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BDFA" w14:textId="77777777" w:rsidR="00C4657F" w:rsidRPr="005E67B1" w:rsidRDefault="00C4657F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2</w:t>
            </w:r>
          </w:p>
        </w:tc>
      </w:tr>
      <w:tr w:rsidR="005E67B1" w:rsidRPr="005E67B1" w14:paraId="4E51F011" w14:textId="77777777" w:rsidTr="00E0341D">
        <w:trPr>
          <w:trHeight w:val="39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9124F" w14:textId="6E505431" w:rsidR="00C4657F" w:rsidRPr="00F741F4" w:rsidRDefault="00C4657F" w:rsidP="00F741F4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741F4">
              <w:rPr>
                <w:rFonts w:ascii="Times New Roman" w:hAnsi="Times New Roman" w:cs="Times New Roman"/>
              </w:rPr>
              <w:t>Twierdzenie cosinusów (2)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2901" w14:textId="77777777" w:rsidR="00C4657F" w:rsidRPr="005E67B1" w:rsidRDefault="00C4657F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2</w:t>
            </w:r>
          </w:p>
        </w:tc>
      </w:tr>
      <w:tr w:rsidR="005E67B1" w:rsidRPr="005E67B1" w14:paraId="10ECC305" w14:textId="77777777" w:rsidTr="00E0341D">
        <w:trPr>
          <w:trHeight w:val="39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39AD0" w14:textId="510D943D" w:rsidR="00C4657F" w:rsidRPr="00F741F4" w:rsidRDefault="00C4657F" w:rsidP="00F741F4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741F4">
              <w:rPr>
                <w:rFonts w:ascii="Times New Roman" w:hAnsi="Times New Roman" w:cs="Times New Roman"/>
              </w:rPr>
              <w:t>Powtórzenie wiadomości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E0D9" w14:textId="77777777" w:rsidR="00C4657F" w:rsidRPr="005E67B1" w:rsidRDefault="00C4657F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3</w:t>
            </w:r>
          </w:p>
        </w:tc>
      </w:tr>
      <w:tr w:rsidR="005E67B1" w:rsidRPr="005E67B1" w14:paraId="16D180B9" w14:textId="77777777" w:rsidTr="00E0341D">
        <w:trPr>
          <w:trHeight w:val="39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256A7" w14:textId="45314871" w:rsidR="00C4657F" w:rsidRPr="00F741F4" w:rsidRDefault="00C4657F" w:rsidP="00F741F4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741F4">
              <w:rPr>
                <w:rFonts w:ascii="Times New Roman" w:hAnsi="Times New Roman" w:cs="Times New Roman"/>
              </w:rPr>
              <w:t>Praca klasowa i jej omówienie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3B95" w14:textId="77777777" w:rsidR="00C4657F" w:rsidRPr="005E67B1" w:rsidRDefault="00C4657F" w:rsidP="00911E70">
            <w:pPr>
              <w:jc w:val="center"/>
              <w:rPr>
                <w:rFonts w:ascii="Times New Roman" w:hAnsi="Times New Roman" w:cs="Times New Roman"/>
              </w:rPr>
            </w:pPr>
            <w:r w:rsidRPr="005E67B1">
              <w:rPr>
                <w:rFonts w:ascii="Times New Roman" w:hAnsi="Times New Roman" w:cs="Times New Roman"/>
              </w:rPr>
              <w:t>2</w:t>
            </w:r>
          </w:p>
        </w:tc>
      </w:tr>
      <w:tr w:rsidR="005E67B1" w:rsidRPr="005E67B1" w14:paraId="335F6860" w14:textId="77777777" w:rsidTr="00F75A57">
        <w:trPr>
          <w:trHeight w:val="39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E43F885" w14:textId="0F08F2A7" w:rsidR="00451D56" w:rsidRPr="00B73C79" w:rsidRDefault="00E83EF3" w:rsidP="00FF7BF7">
            <w:pPr>
              <w:spacing w:after="0" w:line="240" w:lineRule="auto"/>
              <w:rPr>
                <w:rFonts w:ascii="Times New Roman" w:hAnsi="Times New Roman" w:cs="Times New Roman"/>
                <w:bCs/>
                <w:lang w:eastAsia="pl-PL"/>
              </w:rPr>
            </w:pPr>
            <w:r w:rsidRPr="00B73C79">
              <w:rPr>
                <w:rFonts w:ascii="Times New Roman" w:hAnsi="Times New Roman" w:cs="Times New Roman"/>
                <w:bCs/>
                <w:lang w:eastAsia="pl-PL"/>
              </w:rPr>
              <w:t>Godziny do dyspozycji nauczyciela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A209D2" w14:textId="3944287A" w:rsidR="00451D56" w:rsidRPr="00B73C79" w:rsidRDefault="00E83EF3" w:rsidP="002740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l-PL"/>
              </w:rPr>
            </w:pPr>
            <w:r w:rsidRPr="00B73C79">
              <w:rPr>
                <w:rFonts w:ascii="Times New Roman" w:hAnsi="Times New Roman" w:cs="Times New Roman"/>
                <w:bCs/>
                <w:lang w:eastAsia="pl-PL"/>
              </w:rPr>
              <w:t>1</w:t>
            </w:r>
            <w:r w:rsidR="00491F42">
              <w:rPr>
                <w:rFonts w:ascii="Times New Roman" w:hAnsi="Times New Roman" w:cs="Times New Roman"/>
                <w:bCs/>
                <w:lang w:eastAsia="pl-PL"/>
              </w:rPr>
              <w:t>8</w:t>
            </w:r>
          </w:p>
        </w:tc>
      </w:tr>
      <w:tr w:rsidR="00E83EF3" w:rsidRPr="005E67B1" w14:paraId="49616127" w14:textId="77777777" w:rsidTr="00F75A57">
        <w:trPr>
          <w:trHeight w:val="39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F887DA" w14:textId="39904EDA" w:rsidR="00E83EF3" w:rsidRPr="005E67B1" w:rsidRDefault="00E83EF3" w:rsidP="00E83EF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5E67B1">
              <w:rPr>
                <w:rFonts w:ascii="Times New Roman" w:hAnsi="Times New Roman" w:cs="Times New Roman"/>
                <w:b/>
                <w:bCs/>
                <w:lang w:eastAsia="pl-PL"/>
              </w:rPr>
              <w:t>Razem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809F06" w14:textId="2F3F966C" w:rsidR="00E83EF3" w:rsidRPr="005E67B1" w:rsidRDefault="00E83EF3" w:rsidP="00E83E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5E67B1">
              <w:rPr>
                <w:rFonts w:ascii="Times New Roman" w:hAnsi="Times New Roman" w:cs="Times New Roman"/>
                <w:b/>
                <w:bCs/>
                <w:lang w:eastAsia="pl-PL"/>
              </w:rPr>
              <w:t>1</w:t>
            </w:r>
            <w:r w:rsidR="00B73C79">
              <w:rPr>
                <w:rFonts w:ascii="Times New Roman" w:hAnsi="Times New Roman" w:cs="Times New Roman"/>
                <w:b/>
                <w:bCs/>
                <w:lang w:eastAsia="pl-PL"/>
              </w:rPr>
              <w:t>20</w:t>
            </w:r>
          </w:p>
        </w:tc>
      </w:tr>
    </w:tbl>
    <w:p w14:paraId="6E33EF5B" w14:textId="77777777" w:rsidR="00D42679" w:rsidRPr="00C4657F" w:rsidRDefault="00D42679" w:rsidP="00D42679">
      <w:pPr>
        <w:rPr>
          <w:rFonts w:ascii="Times New Roman" w:hAnsi="Times New Roman" w:cs="Times New Roman"/>
        </w:rPr>
      </w:pPr>
    </w:p>
    <w:p w14:paraId="59727702" w14:textId="77777777" w:rsidR="00D42679" w:rsidRPr="00C4657F" w:rsidRDefault="00D42679" w:rsidP="00D42679">
      <w:pPr>
        <w:rPr>
          <w:rFonts w:ascii="Times New Roman" w:hAnsi="Times New Roman" w:cs="Times New Roman"/>
        </w:rPr>
      </w:pPr>
    </w:p>
    <w:p w14:paraId="426F0AB4" w14:textId="77777777" w:rsidR="00D42679" w:rsidRPr="00C4657F" w:rsidRDefault="00D42679" w:rsidP="00D42679">
      <w:pPr>
        <w:tabs>
          <w:tab w:val="left" w:pos="9554"/>
        </w:tabs>
        <w:rPr>
          <w:rFonts w:ascii="Times New Roman" w:hAnsi="Times New Roman" w:cs="Times New Roman"/>
        </w:rPr>
      </w:pPr>
    </w:p>
    <w:sectPr w:rsidR="00D42679" w:rsidRPr="00C4657F" w:rsidSect="00D426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30133" w14:textId="77777777" w:rsidR="00E31584" w:rsidRDefault="00E31584" w:rsidP="00625675">
      <w:pPr>
        <w:spacing w:after="0" w:line="240" w:lineRule="auto"/>
      </w:pPr>
      <w:r>
        <w:separator/>
      </w:r>
    </w:p>
  </w:endnote>
  <w:endnote w:type="continuationSeparator" w:id="0">
    <w:p w14:paraId="16494B50" w14:textId="77777777" w:rsidR="00E31584" w:rsidRDefault="00E31584" w:rsidP="0062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570F3" w14:textId="77777777" w:rsidR="00E31584" w:rsidRDefault="00E31584" w:rsidP="00625675">
      <w:pPr>
        <w:spacing w:after="0" w:line="240" w:lineRule="auto"/>
      </w:pPr>
      <w:r>
        <w:separator/>
      </w:r>
    </w:p>
  </w:footnote>
  <w:footnote w:type="continuationSeparator" w:id="0">
    <w:p w14:paraId="647253EC" w14:textId="77777777" w:rsidR="00E31584" w:rsidRDefault="00E31584" w:rsidP="00625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15C34"/>
    <w:multiLevelType w:val="hybridMultilevel"/>
    <w:tmpl w:val="1C880A74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1940741B"/>
    <w:multiLevelType w:val="hybridMultilevel"/>
    <w:tmpl w:val="13A033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6B268E"/>
    <w:multiLevelType w:val="hybridMultilevel"/>
    <w:tmpl w:val="F90CE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809D2"/>
    <w:multiLevelType w:val="hybridMultilevel"/>
    <w:tmpl w:val="CC403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513B0"/>
    <w:multiLevelType w:val="hybridMultilevel"/>
    <w:tmpl w:val="092C5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01DF9"/>
    <w:multiLevelType w:val="hybridMultilevel"/>
    <w:tmpl w:val="C07C1096"/>
    <w:lvl w:ilvl="0" w:tplc="B7142D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46FAA"/>
    <w:multiLevelType w:val="hybridMultilevel"/>
    <w:tmpl w:val="579EA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C2D5F"/>
    <w:multiLevelType w:val="hybridMultilevel"/>
    <w:tmpl w:val="9B7C5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14"/>
    <w:rsid w:val="000059A2"/>
    <w:rsid w:val="00056564"/>
    <w:rsid w:val="000A2487"/>
    <w:rsid w:val="000C0C26"/>
    <w:rsid w:val="000F0FB1"/>
    <w:rsid w:val="001C4C23"/>
    <w:rsid w:val="001E4FCE"/>
    <w:rsid w:val="001F1CC8"/>
    <w:rsid w:val="0022726A"/>
    <w:rsid w:val="00234A20"/>
    <w:rsid w:val="00260139"/>
    <w:rsid w:val="002F0F8C"/>
    <w:rsid w:val="00327C6C"/>
    <w:rsid w:val="003405AC"/>
    <w:rsid w:val="00381042"/>
    <w:rsid w:val="003859C2"/>
    <w:rsid w:val="00397AE7"/>
    <w:rsid w:val="003B4C00"/>
    <w:rsid w:val="003B74F5"/>
    <w:rsid w:val="004117AB"/>
    <w:rsid w:val="004331DB"/>
    <w:rsid w:val="00451D56"/>
    <w:rsid w:val="00491F42"/>
    <w:rsid w:val="005306EE"/>
    <w:rsid w:val="005E67B1"/>
    <w:rsid w:val="005F22A7"/>
    <w:rsid w:val="0060180B"/>
    <w:rsid w:val="006103B8"/>
    <w:rsid w:val="00622981"/>
    <w:rsid w:val="00625675"/>
    <w:rsid w:val="006315EF"/>
    <w:rsid w:val="00684984"/>
    <w:rsid w:val="006A7B0F"/>
    <w:rsid w:val="006E3C59"/>
    <w:rsid w:val="006E5E88"/>
    <w:rsid w:val="007823B4"/>
    <w:rsid w:val="007B133B"/>
    <w:rsid w:val="00804490"/>
    <w:rsid w:val="008529AD"/>
    <w:rsid w:val="00853445"/>
    <w:rsid w:val="008604CC"/>
    <w:rsid w:val="008D36B2"/>
    <w:rsid w:val="00911214"/>
    <w:rsid w:val="00914865"/>
    <w:rsid w:val="00935121"/>
    <w:rsid w:val="00960FDB"/>
    <w:rsid w:val="009649FB"/>
    <w:rsid w:val="009C03F9"/>
    <w:rsid w:val="009C5CB6"/>
    <w:rsid w:val="009E0660"/>
    <w:rsid w:val="009F5CF5"/>
    <w:rsid w:val="00A12328"/>
    <w:rsid w:val="00A83A6E"/>
    <w:rsid w:val="00A8662F"/>
    <w:rsid w:val="00B12B81"/>
    <w:rsid w:val="00B21EB2"/>
    <w:rsid w:val="00B24321"/>
    <w:rsid w:val="00B555E4"/>
    <w:rsid w:val="00B73C79"/>
    <w:rsid w:val="00C356DD"/>
    <w:rsid w:val="00C4657F"/>
    <w:rsid w:val="00C55940"/>
    <w:rsid w:val="00C70A12"/>
    <w:rsid w:val="00C81E0A"/>
    <w:rsid w:val="00D13BCF"/>
    <w:rsid w:val="00D42679"/>
    <w:rsid w:val="00D51416"/>
    <w:rsid w:val="00D77AFF"/>
    <w:rsid w:val="00E31584"/>
    <w:rsid w:val="00E4375B"/>
    <w:rsid w:val="00E83E4B"/>
    <w:rsid w:val="00E83EF3"/>
    <w:rsid w:val="00F30038"/>
    <w:rsid w:val="00F63595"/>
    <w:rsid w:val="00F71252"/>
    <w:rsid w:val="00F741F4"/>
    <w:rsid w:val="00F75A57"/>
    <w:rsid w:val="00F76040"/>
    <w:rsid w:val="00FB52A6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25AFFC"/>
  <w15:docId w15:val="{8AEDDC6B-104F-47F6-B658-4C7C2117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1214"/>
    <w:rPr>
      <w:rFonts w:ascii="Calibri" w:eastAsia="Times New Roman" w:hAnsi="Calibri" w:cs="Calibri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12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2328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ytulArial20">
    <w:name w:val="Tytul Arial 20"/>
    <w:basedOn w:val="Nagwek2"/>
    <w:link w:val="TytulArial20Znak"/>
    <w:qFormat/>
    <w:rsid w:val="00911214"/>
    <w:rPr>
      <w:rFonts w:ascii="Arial" w:eastAsia="Times New Roman" w:hAnsi="Arial" w:cs="Arial"/>
      <w:color w:val="92D050"/>
      <w:sz w:val="40"/>
      <w:szCs w:val="40"/>
    </w:rPr>
  </w:style>
  <w:style w:type="paragraph" w:customStyle="1" w:styleId="PodtytulArial14">
    <w:name w:val="Podtytul Arial 14"/>
    <w:basedOn w:val="TytulArial20"/>
    <w:link w:val="PodtytulArial14Znak"/>
    <w:qFormat/>
    <w:rsid w:val="00911214"/>
    <w:pPr>
      <w:spacing w:before="0"/>
    </w:pPr>
    <w:rPr>
      <w:sz w:val="28"/>
      <w:szCs w:val="28"/>
    </w:rPr>
  </w:style>
  <w:style w:type="character" w:customStyle="1" w:styleId="TytulArial20Znak">
    <w:name w:val="Tytul Arial 20 Znak"/>
    <w:basedOn w:val="Nagwek2Znak"/>
    <w:link w:val="TytulArial20"/>
    <w:rsid w:val="00911214"/>
    <w:rPr>
      <w:rFonts w:ascii="Arial" w:eastAsia="Times New Roman" w:hAnsi="Arial" w:cs="Arial"/>
      <w:b/>
      <w:bCs/>
      <w:color w:val="92D050"/>
      <w:sz w:val="40"/>
      <w:szCs w:val="40"/>
    </w:rPr>
  </w:style>
  <w:style w:type="character" w:customStyle="1" w:styleId="PodtytulArial14Znak">
    <w:name w:val="Podtytul Arial 14 Znak"/>
    <w:basedOn w:val="TytulArial20Znak"/>
    <w:link w:val="PodtytulArial14"/>
    <w:rsid w:val="00911214"/>
    <w:rPr>
      <w:rFonts w:ascii="Arial" w:eastAsia="Times New Roman" w:hAnsi="Arial" w:cs="Arial"/>
      <w:b/>
      <w:bCs/>
      <w:color w:val="92D050"/>
      <w:sz w:val="28"/>
      <w:szCs w:val="28"/>
    </w:rPr>
  </w:style>
  <w:style w:type="paragraph" w:customStyle="1" w:styleId="PodpodtytulArialbezboldu12">
    <w:name w:val="Podpodtytul Arial bez boldu 12"/>
    <w:basedOn w:val="PodtytulArial14"/>
    <w:link w:val="PodpodtytulArialbezboldu12Znak"/>
    <w:qFormat/>
    <w:rsid w:val="00911214"/>
    <w:rPr>
      <w:sz w:val="24"/>
      <w:szCs w:val="24"/>
    </w:rPr>
  </w:style>
  <w:style w:type="character" w:customStyle="1" w:styleId="PodpodtytulArialbezboldu12Znak">
    <w:name w:val="Podpodtytul Arial bez boldu 12 Znak"/>
    <w:basedOn w:val="PodtytulArial14Znak"/>
    <w:link w:val="PodpodtytulArialbezboldu12"/>
    <w:rsid w:val="00911214"/>
    <w:rPr>
      <w:rFonts w:ascii="Arial" w:eastAsia="Times New Roman" w:hAnsi="Arial" w:cs="Arial"/>
      <w:b/>
      <w:bCs/>
      <w:color w:val="92D05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12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56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5675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567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2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679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semiHidden/>
    <w:unhideWhenUsed/>
    <w:rsid w:val="00D42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4267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7" ma:contentTypeDescription="Create a new document." ma:contentTypeScope="" ma:versionID="06da41b018e18f8638e287aa6dad50dc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f2733e8786bed49d267b80c26b36187e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7C123-3FC3-41C7-B0C0-C0D9E0CE9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995B7F-E538-4A69-9BE1-36E11799F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674454-323C-4DDB-BFAB-08C808D41036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f9d6bc27-f2bd-4049-a395-4b9f275af5c8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f9c03475-987a-401d-8ac4-a8b320586573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4BFC4B6-F7C1-4C95-822A-4D121765D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Beata Zajac</cp:lastModifiedBy>
  <cp:revision>6</cp:revision>
  <dcterms:created xsi:type="dcterms:W3CDTF">2024-08-06T10:14:00Z</dcterms:created>
  <dcterms:modified xsi:type="dcterms:W3CDTF">2024-08-08T10:50:00Z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