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7F59C" w14:textId="77777777" w:rsidR="004978B0" w:rsidRPr="004978B0" w:rsidRDefault="004978B0" w:rsidP="004978B0">
      <w:pPr>
        <w:rPr>
          <w:rFonts w:ascii="Calibri" w:eastAsiaTheme="minorHAnsi" w:hAnsi="Calibri"/>
          <w:color w:val="1B1B1B"/>
          <w:sz w:val="20"/>
          <w:szCs w:val="20"/>
          <w:shd w:val="clear" w:color="auto" w:fill="FFFFFF"/>
          <w:lang w:val="pl-PL"/>
        </w:rPr>
      </w:pPr>
      <w:r w:rsidRPr="004978B0">
        <w:rPr>
          <w:sz w:val="20"/>
          <w:szCs w:val="20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4978B0">
        <w:rPr>
          <w:i/>
          <w:iCs/>
          <w:color w:val="1B1B1B"/>
          <w:sz w:val="20"/>
          <w:szCs w:val="20"/>
          <w:shd w:val="clear" w:color="auto" w:fill="FFFFFF"/>
        </w:rPr>
        <w:t>Ograniczony zakres treści nauczania – wymagań szczegółowych – da nauczycielom i uczniom więcej czasu na spokojniejszą i bardziej dogłębną realizację programów nauczania</w:t>
      </w:r>
      <w:r w:rsidRPr="004978B0">
        <w:rPr>
          <w:color w:val="1B1B1B"/>
          <w:sz w:val="20"/>
          <w:szCs w:val="20"/>
          <w:shd w:val="clear" w:color="auto" w:fill="FFFFFF"/>
        </w:rPr>
        <w:t>.</w:t>
      </w:r>
    </w:p>
    <w:p w14:paraId="3FC47BAE" w14:textId="77777777" w:rsidR="00252214" w:rsidRDefault="004978B0" w:rsidP="004978B0">
      <w:pPr>
        <w:rPr>
          <w:rStyle w:val="Pogrubienie"/>
          <w:b w:val="0"/>
          <w:bCs w:val="0"/>
          <w:sz w:val="20"/>
          <w:szCs w:val="20"/>
        </w:rPr>
      </w:pPr>
      <w:r w:rsidRPr="004978B0">
        <w:rPr>
          <w:rStyle w:val="Pogrubienie"/>
          <w:b w:val="0"/>
          <w:bCs w:val="0"/>
          <w:sz w:val="20"/>
          <w:szCs w:val="20"/>
        </w:rPr>
        <w:t xml:space="preserve">Rozkład materiału uwzględnia zmiany z 2024 r. wynikające z uszczuplenia podstawy programowej. </w:t>
      </w:r>
    </w:p>
    <w:p w14:paraId="63B6B466" w14:textId="132084DF" w:rsidR="004978B0" w:rsidRDefault="004978B0" w:rsidP="004978B0">
      <w:pPr>
        <w:rPr>
          <w:rStyle w:val="Pogrubienie"/>
          <w:b w:val="0"/>
          <w:bCs w:val="0"/>
          <w:sz w:val="20"/>
          <w:szCs w:val="20"/>
        </w:rPr>
      </w:pPr>
      <w:r w:rsidRPr="00312730">
        <w:rPr>
          <w:rStyle w:val="Pogrubienie"/>
          <w:b w:val="0"/>
          <w:bCs w:val="0"/>
          <w:sz w:val="20"/>
          <w:szCs w:val="20"/>
          <w:highlight w:val="lightGray"/>
        </w:rPr>
        <w:t>Szarym kolorem</w:t>
      </w:r>
      <w:r w:rsidRPr="004978B0">
        <w:rPr>
          <w:rStyle w:val="Pogrubienie"/>
          <w:b w:val="0"/>
          <w:bCs w:val="0"/>
          <w:sz w:val="20"/>
          <w:szCs w:val="20"/>
        </w:rPr>
        <w:t xml:space="preserve"> oznaczono treści, o których realizacji decyduje nauczyciel.</w:t>
      </w:r>
    </w:p>
    <w:p w14:paraId="61962944" w14:textId="77777777" w:rsidR="00F438A3" w:rsidRDefault="00F438A3" w:rsidP="004978B0">
      <w:pPr>
        <w:rPr>
          <w:rStyle w:val="Pogrubienie"/>
          <w:b w:val="0"/>
          <w:bCs w:val="0"/>
          <w:sz w:val="20"/>
          <w:szCs w:val="20"/>
        </w:rPr>
      </w:pPr>
    </w:p>
    <w:p w14:paraId="36486A3D" w14:textId="77777777" w:rsidR="00F438A3" w:rsidRPr="00567AB4" w:rsidRDefault="00F438A3" w:rsidP="00F438A3">
      <w:pPr>
        <w:rPr>
          <w:rFonts w:cstheme="minorHAnsi"/>
          <w:sz w:val="20"/>
          <w:szCs w:val="20"/>
          <w:lang w:val="pl-PL"/>
        </w:rPr>
      </w:pPr>
      <w:r w:rsidRPr="00567AB4">
        <w:rPr>
          <w:rFonts w:cstheme="minorHAnsi"/>
          <w:sz w:val="20"/>
          <w:szCs w:val="20"/>
          <w:lang w:val="pl-PL"/>
        </w:rPr>
        <w:t xml:space="preserve">Symbolem </w:t>
      </w:r>
      <w:r w:rsidRPr="00567AB4">
        <w:rPr>
          <w:rFonts w:cstheme="minorHAnsi"/>
          <w:sz w:val="20"/>
          <w:szCs w:val="20"/>
          <w:vertAlign w:val="superscript"/>
          <w:lang w:val="pl-PL"/>
        </w:rPr>
        <w:t>R</w:t>
      </w:r>
      <w:r w:rsidRPr="00567AB4">
        <w:rPr>
          <w:rFonts w:cstheme="minorHAnsi"/>
          <w:sz w:val="20"/>
          <w:szCs w:val="20"/>
          <w:lang w:val="pl-PL"/>
        </w:rPr>
        <w:t xml:space="preserve"> oznaczono treści spoza podstawy programowej.</w:t>
      </w:r>
    </w:p>
    <w:p w14:paraId="392851E8" w14:textId="6BDEB852" w:rsidR="00EC36FB" w:rsidRPr="00567AB4" w:rsidRDefault="00EC36FB">
      <w:pPr>
        <w:rPr>
          <w:rFonts w:cstheme="minorHAnsi"/>
          <w:sz w:val="20"/>
          <w:szCs w:val="20"/>
          <w:lang w:val="pl-PL"/>
        </w:rPr>
      </w:pPr>
      <w:r w:rsidRPr="00567AB4">
        <w:rPr>
          <w:rFonts w:cstheme="minorHAnsi"/>
          <w:sz w:val="20"/>
          <w:szCs w:val="20"/>
          <w:lang w:val="pl-PL"/>
        </w:rPr>
        <w:t>W ostatniej kolumnie drukiem wytłuszczonym zaznaczono obowiązkowe doświadczenia uczniowskie.</w:t>
      </w:r>
    </w:p>
    <w:p w14:paraId="1EA5A8B0" w14:textId="77777777" w:rsidR="00EC36FB" w:rsidRPr="00567AB4" w:rsidRDefault="00EC36FB">
      <w:pPr>
        <w:rPr>
          <w:rFonts w:cstheme="minorHAnsi"/>
          <w:lang w:val="pl-P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4"/>
        <w:gridCol w:w="931"/>
        <w:gridCol w:w="5329"/>
        <w:gridCol w:w="4989"/>
      </w:tblGrid>
      <w:tr w:rsidR="00A17E04" w:rsidRPr="000E5E45" w14:paraId="6A07FBEF" w14:textId="77777777" w:rsidTr="000E5E45">
        <w:trPr>
          <w:trHeight w:val="853"/>
          <w:tblHeader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8" w:space="0" w:color="E8B418"/>
              <w:right w:val="single" w:sz="4" w:space="0" w:color="000000"/>
            </w:tcBorders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53111" w14:textId="77777777" w:rsidR="00A17E04" w:rsidRPr="000E5E45" w:rsidRDefault="00A17E04">
            <w:pPr>
              <w:pStyle w:val="tabelaglowatabela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Temat lekcji</w:t>
            </w:r>
          </w:p>
          <w:p w14:paraId="7D783DCD" w14:textId="77777777" w:rsidR="00A17E04" w:rsidRPr="000E5E45" w:rsidRDefault="00A17E04">
            <w:pPr>
              <w:pStyle w:val="tabelaglowatabela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i główne treści nauczania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8" w:space="0" w:color="E8B418"/>
              <w:right w:val="single" w:sz="4" w:space="0" w:color="000000"/>
            </w:tcBorders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7DF81" w14:textId="77777777" w:rsidR="00A17E04" w:rsidRPr="000E5E45" w:rsidRDefault="00A17E04">
            <w:pPr>
              <w:pStyle w:val="tabelaglowatabela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Liczba godzin na</w:t>
            </w:r>
            <w:r w:rsidRPr="000E5E45">
              <w:rPr>
                <w:rFonts w:ascii="Calibri" w:hAnsi="Calibri" w:cs="Calibri"/>
              </w:rPr>
              <w:br/>
              <w:t>realizację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8" w:space="0" w:color="E8B418"/>
              <w:right w:val="single" w:sz="4" w:space="0" w:color="000000"/>
            </w:tcBorders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61F6C" w14:textId="77777777" w:rsidR="00A17E04" w:rsidRPr="000E5E45" w:rsidRDefault="00A17E04">
            <w:pPr>
              <w:pStyle w:val="tabelaglowatabela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Osiągnięcia ucznia</w:t>
            </w:r>
          </w:p>
          <w:p w14:paraId="48A0379E" w14:textId="77777777" w:rsidR="00A17E04" w:rsidRPr="000E5E45" w:rsidRDefault="00A17E04">
            <w:pPr>
              <w:pStyle w:val="tabelaglowatabela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Uczeń:</w:t>
            </w:r>
          </w:p>
          <w:p w14:paraId="458289E1" w14:textId="77777777" w:rsidR="00A17E04" w:rsidRPr="000E5E45" w:rsidRDefault="00A17E04">
            <w:pPr>
              <w:pStyle w:val="tabelaglowatabela"/>
              <w:rPr>
                <w:rFonts w:ascii="Calibri" w:hAnsi="Calibri" w:cs="Calibri"/>
                <w:spacing w:val="-2"/>
              </w:rPr>
            </w:pPr>
            <w:r w:rsidRPr="000E5E45">
              <w:rPr>
                <w:rFonts w:ascii="Calibri" w:hAnsi="Calibri" w:cs="Calibri"/>
                <w:b w:val="0"/>
                <w:bCs w:val="0"/>
                <w:i/>
                <w:iCs/>
                <w:spacing w:val="-2"/>
                <w:w w:val="98"/>
              </w:rPr>
              <w:t>(w nawiasach zamieszczono odwołania do punktów podstawy programowej)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8" w:space="0" w:color="E8B418"/>
              <w:right w:val="single" w:sz="4" w:space="0" w:color="000000"/>
            </w:tcBorders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062A4" w14:textId="77777777" w:rsidR="00A17E04" w:rsidRPr="000E5E45" w:rsidRDefault="00A17E04">
            <w:pPr>
              <w:pStyle w:val="tabelaglowatabela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Procedury osiągania celów</w:t>
            </w:r>
          </w:p>
          <w:p w14:paraId="1005089F" w14:textId="77777777" w:rsidR="00A17E04" w:rsidRPr="000E5E45" w:rsidRDefault="00A17E04">
            <w:pPr>
              <w:pStyle w:val="tabelaglowatabela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(prace eksperymentalno-badawcze,</w:t>
            </w:r>
          </w:p>
          <w:p w14:paraId="2C28637A" w14:textId="77777777" w:rsidR="00A17E04" w:rsidRPr="000E5E45" w:rsidRDefault="00A17E04">
            <w:pPr>
              <w:pStyle w:val="tabelaglowatabela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przykłady rozwiązanych zadań)</w:t>
            </w:r>
          </w:p>
          <w:p w14:paraId="247CFD23" w14:textId="77777777" w:rsidR="00A17E04" w:rsidRPr="000E5E45" w:rsidRDefault="00A17E04">
            <w:pPr>
              <w:pStyle w:val="tabelaglowatabela"/>
              <w:rPr>
                <w:rFonts w:ascii="Calibri" w:hAnsi="Calibri" w:cs="Calibri"/>
                <w:spacing w:val="-6"/>
              </w:rPr>
            </w:pPr>
            <w:r w:rsidRPr="000E5E45">
              <w:rPr>
                <w:rFonts w:ascii="Calibri" w:hAnsi="Calibri" w:cs="Calibri"/>
                <w:b w:val="0"/>
                <w:bCs w:val="0"/>
                <w:i/>
                <w:iCs/>
                <w:spacing w:val="-6"/>
                <w:w w:val="98"/>
              </w:rPr>
              <w:t>(w nawiasach zamieszczono odwołania do punktów podstawy programowej)</w:t>
            </w:r>
          </w:p>
        </w:tc>
      </w:tr>
      <w:tr w:rsidR="00A17E04" w:rsidRPr="000E5E45" w14:paraId="1F949592" w14:textId="77777777" w:rsidTr="000E5E45">
        <w:trPr>
          <w:trHeight w:hRule="exact" w:val="397"/>
          <w:jc w:val="center"/>
        </w:trPr>
        <w:tc>
          <w:tcPr>
            <w:tcW w:w="1374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  <w:vAlign w:val="center"/>
          </w:tcPr>
          <w:p w14:paraId="4F58DFF5" w14:textId="77777777" w:rsidR="00A17E04" w:rsidRPr="000E5E45" w:rsidRDefault="00A17E04">
            <w:pPr>
              <w:pStyle w:val="tabelatresctabela"/>
              <w:spacing w:after="28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  <w:caps/>
              </w:rPr>
              <w:t>I. Pierwsze spotkanie z fizyką</w:t>
            </w:r>
            <w:r w:rsidRPr="000E5E45">
              <w:rPr>
                <w:rFonts w:ascii="Calibri" w:hAnsi="Calibri" w:cs="Calibri"/>
              </w:rPr>
              <w:t xml:space="preserve"> (8 godzin lekcyjnych)</w:t>
            </w:r>
          </w:p>
        </w:tc>
      </w:tr>
      <w:tr w:rsidR="00A17E04" w:rsidRPr="000E5E45" w14:paraId="67574322" w14:textId="77777777" w:rsidTr="000E5E45">
        <w:trPr>
          <w:trHeight w:val="1658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223AB42B" w14:textId="77777777" w:rsidR="00A17E04" w:rsidRPr="000E5E45" w:rsidRDefault="00A17E04">
            <w:pPr>
              <w:pStyle w:val="tabelatresctabela"/>
              <w:spacing w:after="28"/>
              <w:rPr>
                <w:rFonts w:ascii="Calibri" w:hAnsi="Calibri" w:cs="Calibri"/>
                <w:b/>
                <w:bCs/>
              </w:rPr>
            </w:pPr>
            <w:r w:rsidRPr="000E5E45">
              <w:rPr>
                <w:rFonts w:ascii="Calibri" w:hAnsi="Calibri" w:cs="Calibri"/>
                <w:b/>
                <w:bCs/>
              </w:rPr>
              <w:t>Czym zajmuje się fizyka?</w:t>
            </w:r>
          </w:p>
          <w:p w14:paraId="411E9CF4" w14:textId="77777777" w:rsidR="00A17E04" w:rsidRPr="000E5E45" w:rsidRDefault="00A17E04" w:rsidP="000E5E45">
            <w:pPr>
              <w:pStyle w:val="tabelapunktytabela"/>
              <w:numPr>
                <w:ilvl w:val="0"/>
                <w:numId w:val="1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fizyka jako nauka doświadczalna</w:t>
            </w:r>
          </w:p>
          <w:p w14:paraId="4E78137B" w14:textId="77777777" w:rsidR="00A17E04" w:rsidRPr="000E5E45" w:rsidRDefault="00A17E04" w:rsidP="000E5E45">
            <w:pPr>
              <w:pStyle w:val="tabelapunktytabela"/>
              <w:numPr>
                <w:ilvl w:val="0"/>
                <w:numId w:val="1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procesy fizyczne, zjawisko fizyczne</w:t>
            </w:r>
          </w:p>
          <w:p w14:paraId="6F904387" w14:textId="77777777" w:rsidR="00A17E04" w:rsidRPr="000E5E45" w:rsidRDefault="00A17E04" w:rsidP="000E5E45">
            <w:pPr>
              <w:pStyle w:val="tabelapunktytabela"/>
              <w:numPr>
                <w:ilvl w:val="0"/>
                <w:numId w:val="1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ciało fizyczne a substancja</w:t>
            </w:r>
          </w:p>
          <w:p w14:paraId="0C7B76D3" w14:textId="77777777" w:rsidR="00A17E04" w:rsidRPr="000E5E45" w:rsidRDefault="00A17E04" w:rsidP="000E5E45">
            <w:pPr>
              <w:pStyle w:val="tabelapunktytabela"/>
              <w:numPr>
                <w:ilvl w:val="0"/>
                <w:numId w:val="1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pracownia fizyczna</w:t>
            </w:r>
          </w:p>
          <w:p w14:paraId="778A3BF7" w14:textId="77777777" w:rsidR="00A17E04" w:rsidRPr="000E5E45" w:rsidRDefault="00A17E04" w:rsidP="000E5E45">
            <w:pPr>
              <w:pStyle w:val="tabelapunktytabela"/>
              <w:numPr>
                <w:ilvl w:val="0"/>
                <w:numId w:val="1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przepisy BHP i regulamin pracowni fizycznej</w:t>
            </w:r>
          </w:p>
          <w:p w14:paraId="0D2B5F3B" w14:textId="77777777" w:rsidR="00A17E04" w:rsidRPr="000E5E45" w:rsidRDefault="00A17E04" w:rsidP="000E5E45">
            <w:pPr>
              <w:pStyle w:val="tabelapunktytabela"/>
              <w:numPr>
                <w:ilvl w:val="0"/>
                <w:numId w:val="1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system oceniania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53F10E82" w14:textId="77777777" w:rsidR="00A17E04" w:rsidRPr="000E5E45" w:rsidRDefault="00A17E04">
            <w:pPr>
              <w:pStyle w:val="tabelatresctabela"/>
              <w:spacing w:after="28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61C67448" w14:textId="77777777" w:rsidR="00A17E04" w:rsidRPr="000E5E45" w:rsidRDefault="00A17E04" w:rsidP="000E5E45">
            <w:pPr>
              <w:pStyle w:val="tabelapunktytabela"/>
              <w:numPr>
                <w:ilvl w:val="0"/>
                <w:numId w:val="3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stosuje zasady bezpieczeństwa obowiązujące w pracowni fizycznej</w:t>
            </w:r>
          </w:p>
          <w:p w14:paraId="1567CCF2" w14:textId="77777777" w:rsidR="00A17E04" w:rsidRPr="000E5E45" w:rsidRDefault="00A17E04" w:rsidP="000E5E45">
            <w:pPr>
              <w:pStyle w:val="tabelapunktytabela"/>
              <w:numPr>
                <w:ilvl w:val="0"/>
                <w:numId w:val="3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akceptuje wymagania i sposób oceniania stosowany przez nauczyciela</w:t>
            </w:r>
          </w:p>
          <w:p w14:paraId="4A2E0AC6" w14:textId="77777777" w:rsidR="00A17E04" w:rsidRPr="000E5E45" w:rsidRDefault="00A17E04" w:rsidP="000E5E45">
            <w:pPr>
              <w:pStyle w:val="tabelapunktytabela"/>
              <w:numPr>
                <w:ilvl w:val="0"/>
                <w:numId w:val="3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klasyfikuje fizykę jako naukę przyrodniczą</w:t>
            </w:r>
          </w:p>
          <w:p w14:paraId="636023DF" w14:textId="77777777" w:rsidR="00A17E04" w:rsidRPr="000E5E45" w:rsidRDefault="00A17E04" w:rsidP="000E5E45">
            <w:pPr>
              <w:pStyle w:val="tabelapunktytabela"/>
              <w:numPr>
                <w:ilvl w:val="0"/>
                <w:numId w:val="3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podaje przykłady powiązań fizyki z życiem codziennym</w:t>
            </w:r>
          </w:p>
          <w:p w14:paraId="7A4D08F6" w14:textId="77777777" w:rsidR="00A17E04" w:rsidRPr="000E5E45" w:rsidRDefault="00A17E04" w:rsidP="000E5E45">
            <w:pPr>
              <w:pStyle w:val="tabelapunktytabela"/>
              <w:numPr>
                <w:ilvl w:val="0"/>
                <w:numId w:val="3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rozróżnia pojęcia: ciało fizyczne i substancja</w:t>
            </w:r>
          </w:p>
          <w:p w14:paraId="785DB53B" w14:textId="4D56520D" w:rsidR="00A17E04" w:rsidRPr="000E5E45" w:rsidRDefault="00A17E04" w:rsidP="000E5E45">
            <w:pPr>
              <w:pStyle w:val="tabelapunktytabela"/>
              <w:numPr>
                <w:ilvl w:val="0"/>
                <w:numId w:val="3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wyodrębnia zjawiska fizyczne zachodzące w opisanej lub obserwowanej sytuacji</w:t>
            </w:r>
            <w:r w:rsidR="00EE6122">
              <w:rPr>
                <w:rFonts w:ascii="Calibri" w:hAnsi="Calibri" w:cs="Calibri"/>
              </w:rPr>
              <w:t xml:space="preserve"> </w:t>
            </w:r>
            <w:r w:rsidR="00EE6122" w:rsidRPr="00D30275">
              <w:rPr>
                <w:rFonts w:ascii="Calibri" w:hAnsi="Calibri" w:cs="Calibri"/>
                <w:color w:val="auto"/>
              </w:rPr>
              <w:t xml:space="preserve">(zob. </w:t>
            </w:r>
            <w:r w:rsidR="00A51DEF" w:rsidRPr="00D30275">
              <w:rPr>
                <w:rFonts w:ascii="Calibri" w:hAnsi="Calibri" w:cs="Calibri"/>
                <w:color w:val="auto"/>
              </w:rPr>
              <w:t>I.2)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3DFE9FFB" w14:textId="77777777" w:rsidR="00A17E04" w:rsidRPr="000E5E45" w:rsidRDefault="00A17E04" w:rsidP="000E5E45">
            <w:pPr>
              <w:pStyle w:val="tabelaNRtabela"/>
              <w:numPr>
                <w:ilvl w:val="0"/>
                <w:numId w:val="7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Zapoznanie z zasadami BHP.</w:t>
            </w:r>
          </w:p>
          <w:p w14:paraId="6C4C2A49" w14:textId="77777777" w:rsidR="00A17E04" w:rsidRPr="000E5E45" w:rsidRDefault="00A17E04" w:rsidP="000E5E45">
            <w:pPr>
              <w:pStyle w:val="tabelaNRtabela"/>
              <w:numPr>
                <w:ilvl w:val="0"/>
                <w:numId w:val="7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Zapoznanie z systemem oceniania.</w:t>
            </w:r>
          </w:p>
          <w:p w14:paraId="40FF2503" w14:textId="77777777" w:rsidR="00A17E04" w:rsidRPr="000E5E45" w:rsidRDefault="00A17E04" w:rsidP="000E5E45">
            <w:pPr>
              <w:pStyle w:val="tabelaNRtabela"/>
              <w:numPr>
                <w:ilvl w:val="0"/>
                <w:numId w:val="7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Dyskusja na temat miejsca fizyki wśród nauk przyrodniczych i jej związku z życiem codziennym.</w:t>
            </w:r>
          </w:p>
          <w:p w14:paraId="173BAC8C" w14:textId="77777777" w:rsidR="00A17E04" w:rsidRPr="000E5E45" w:rsidRDefault="00A17E04" w:rsidP="000E5E45">
            <w:pPr>
              <w:pStyle w:val="tabelaNRtabela"/>
              <w:numPr>
                <w:ilvl w:val="0"/>
                <w:numId w:val="7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Pokaz podstawowego wyposażenia pracowni fizycznej.</w:t>
            </w:r>
          </w:p>
        </w:tc>
      </w:tr>
      <w:tr w:rsidR="00A17E04" w:rsidRPr="000E5E45" w14:paraId="5C9E1575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19B76C1C" w14:textId="77777777" w:rsidR="00A17E04" w:rsidRPr="000E5E45" w:rsidRDefault="00A17E04">
            <w:pPr>
              <w:pStyle w:val="tabelatresctabela"/>
              <w:spacing w:after="28"/>
              <w:rPr>
                <w:rFonts w:ascii="Calibri" w:hAnsi="Calibri" w:cs="Calibri"/>
                <w:b/>
                <w:bCs/>
              </w:rPr>
            </w:pPr>
            <w:r w:rsidRPr="000E5E45">
              <w:rPr>
                <w:rFonts w:ascii="Calibri" w:hAnsi="Calibri" w:cs="Calibri"/>
                <w:b/>
                <w:bCs/>
              </w:rPr>
              <w:t>Wielkości fizyczne, jednostki i pomiary</w:t>
            </w:r>
          </w:p>
          <w:p w14:paraId="2CBB3235" w14:textId="77777777" w:rsidR="00A17E04" w:rsidRPr="000E5E45" w:rsidRDefault="00A17E04" w:rsidP="000E5E45">
            <w:pPr>
              <w:pStyle w:val="tabelapunktytabela"/>
              <w:numPr>
                <w:ilvl w:val="0"/>
                <w:numId w:val="2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wielkości fizyczne i ich pomiar</w:t>
            </w:r>
          </w:p>
          <w:p w14:paraId="2481F266" w14:textId="77777777" w:rsidR="00A17E04" w:rsidRPr="000E5E45" w:rsidRDefault="00A17E04" w:rsidP="000E5E45">
            <w:pPr>
              <w:pStyle w:val="tabelapunktytabela"/>
              <w:numPr>
                <w:ilvl w:val="0"/>
                <w:numId w:val="2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układ SI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283CF00C" w14:textId="77777777" w:rsidR="00A17E04" w:rsidRPr="000E5E45" w:rsidRDefault="00A17E04">
            <w:pPr>
              <w:pStyle w:val="tabelatresctabela"/>
              <w:spacing w:after="28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44D1D0A7" w14:textId="77777777" w:rsidR="00A17E04" w:rsidRPr="000E5E45" w:rsidRDefault="00A17E04" w:rsidP="000E5E45">
            <w:pPr>
              <w:pStyle w:val="tabelapunktytabela"/>
              <w:numPr>
                <w:ilvl w:val="0"/>
                <w:numId w:val="4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wyraża wielkości fizyczne w odpowiadających im jednostkach </w:t>
            </w:r>
          </w:p>
          <w:p w14:paraId="403E7DC5" w14:textId="77777777" w:rsidR="00A17E04" w:rsidRPr="000E5E45" w:rsidRDefault="00A17E04" w:rsidP="000E5E45">
            <w:pPr>
              <w:pStyle w:val="tabelapunktytabela"/>
              <w:numPr>
                <w:ilvl w:val="0"/>
                <w:numId w:val="4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przelicza jednostki czasu, takie jak sekunda, minuta, godzina (zob. II.3)</w:t>
            </w:r>
          </w:p>
          <w:p w14:paraId="386BC602" w14:textId="77777777" w:rsidR="00A17E04" w:rsidRPr="000E5E45" w:rsidRDefault="00A17E04" w:rsidP="000E5E45">
            <w:pPr>
              <w:pStyle w:val="tabelapunktytabela"/>
              <w:numPr>
                <w:ilvl w:val="0"/>
                <w:numId w:val="4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wykonuje prosty pomiar (np. długości, czasu) i podaje wynik w jednostkach układu SI</w:t>
            </w:r>
          </w:p>
          <w:p w14:paraId="19981398" w14:textId="77777777" w:rsidR="00A17E04" w:rsidRPr="000E5E45" w:rsidRDefault="00A17E04" w:rsidP="000E5E45">
            <w:pPr>
              <w:pStyle w:val="tabelapunktytabela"/>
              <w:numPr>
                <w:ilvl w:val="0"/>
                <w:numId w:val="4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szacuje rząd wielkości spodziewanego wyniku pomiaru długości</w:t>
            </w:r>
          </w:p>
          <w:p w14:paraId="7A347207" w14:textId="77777777" w:rsidR="00A17E04" w:rsidRPr="000E5E45" w:rsidRDefault="00A17E04" w:rsidP="000E5E45">
            <w:pPr>
              <w:pStyle w:val="tabelapunktytabela"/>
              <w:numPr>
                <w:ilvl w:val="0"/>
                <w:numId w:val="4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zapisuje wynik pomiaru w tabeli </w:t>
            </w:r>
          </w:p>
          <w:p w14:paraId="49075F25" w14:textId="77777777" w:rsidR="00A17E04" w:rsidRPr="000E5E45" w:rsidRDefault="00A17E04" w:rsidP="000E5E45">
            <w:pPr>
              <w:pStyle w:val="tabelapunktytabela"/>
              <w:numPr>
                <w:ilvl w:val="0"/>
                <w:numId w:val="4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przelicza wielokrotności i podwielokrotności – przedrostki: mikro-, mili-, centy-, hekto-, kilo-, mega- (zob. I.7)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3AD9D7CC" w14:textId="77777777" w:rsidR="00A17E04" w:rsidRPr="000E5E45" w:rsidRDefault="00A17E04" w:rsidP="000E5E45">
            <w:pPr>
              <w:pStyle w:val="tabelaNRtabela"/>
              <w:numPr>
                <w:ilvl w:val="0"/>
                <w:numId w:val="6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Zapoznanie z układem SI.</w:t>
            </w:r>
          </w:p>
          <w:p w14:paraId="52388047" w14:textId="77777777" w:rsidR="00A17E04" w:rsidRPr="000E5E45" w:rsidRDefault="00A17E04" w:rsidP="000E5E45">
            <w:pPr>
              <w:pStyle w:val="tabelaNRtabela"/>
              <w:numPr>
                <w:ilvl w:val="0"/>
                <w:numId w:val="6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Ćwiczenia uczniowskie (proste pomiary, np. długości, czasu).</w:t>
            </w:r>
          </w:p>
        </w:tc>
      </w:tr>
      <w:tr w:rsidR="00A17E04" w:rsidRPr="000E5E45" w14:paraId="6EAF475C" w14:textId="77777777" w:rsidTr="000E5E45">
        <w:trPr>
          <w:trHeight w:val="1423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37AA1866" w14:textId="77777777" w:rsidR="00A17E04" w:rsidRPr="000E5E45" w:rsidRDefault="00A17E04">
            <w:pPr>
              <w:pStyle w:val="tabelatresctabela"/>
              <w:spacing w:after="28"/>
              <w:rPr>
                <w:rFonts w:ascii="Calibri" w:hAnsi="Calibri" w:cs="Calibri"/>
                <w:b/>
                <w:bCs/>
              </w:rPr>
            </w:pPr>
            <w:r w:rsidRPr="000E5E45">
              <w:rPr>
                <w:rFonts w:ascii="Calibri" w:hAnsi="Calibri" w:cs="Calibri"/>
                <w:b/>
                <w:bCs/>
              </w:rPr>
              <w:lastRenderedPageBreak/>
              <w:t>Jak przeprowadzać doświadczenia</w:t>
            </w:r>
          </w:p>
          <w:p w14:paraId="1376D44E" w14:textId="77777777" w:rsidR="00A17E04" w:rsidRPr="000E5E45" w:rsidRDefault="00A17E04" w:rsidP="000E5E45">
            <w:pPr>
              <w:pStyle w:val="tabelapunktytabela"/>
              <w:numPr>
                <w:ilvl w:val="0"/>
                <w:numId w:val="10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obserwacja</w:t>
            </w:r>
          </w:p>
          <w:p w14:paraId="50BB603E" w14:textId="77777777" w:rsidR="00A17E04" w:rsidRPr="000E5E45" w:rsidRDefault="00A17E04" w:rsidP="000E5E45">
            <w:pPr>
              <w:pStyle w:val="tabelapunktytabela"/>
              <w:numPr>
                <w:ilvl w:val="0"/>
                <w:numId w:val="10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doświadczenie (eksperyment) </w:t>
            </w:r>
          </w:p>
          <w:p w14:paraId="3F68154C" w14:textId="77777777" w:rsidR="00A17E04" w:rsidRPr="000E5E45" w:rsidRDefault="00A17E04" w:rsidP="000E5E45">
            <w:pPr>
              <w:pStyle w:val="tabelapunktytabela"/>
              <w:numPr>
                <w:ilvl w:val="0"/>
                <w:numId w:val="10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analiza danych</w:t>
            </w:r>
          </w:p>
          <w:p w14:paraId="1705D83B" w14:textId="77777777" w:rsidR="00A17E04" w:rsidRPr="000E5E45" w:rsidRDefault="00A17E04" w:rsidP="000E5E45">
            <w:pPr>
              <w:pStyle w:val="tabelapunktytabela"/>
              <w:numPr>
                <w:ilvl w:val="0"/>
                <w:numId w:val="10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niepewność pomiarowa</w:t>
            </w:r>
          </w:p>
          <w:p w14:paraId="56451E2F" w14:textId="77777777" w:rsidR="00A17E04" w:rsidRPr="000E5E45" w:rsidRDefault="00A17E04" w:rsidP="000E5E45">
            <w:pPr>
              <w:pStyle w:val="tabelapunktytabela"/>
              <w:numPr>
                <w:ilvl w:val="0"/>
                <w:numId w:val="10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cyfry znaczące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34A3C73E" w14:textId="77777777" w:rsidR="00A17E04" w:rsidRPr="000E5E45" w:rsidRDefault="00A17E04">
            <w:pPr>
              <w:pStyle w:val="tabelatresctabela"/>
              <w:spacing w:after="28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72595BF5" w14:textId="77777777" w:rsidR="00A17E04" w:rsidRPr="000E5E45" w:rsidRDefault="00A17E04" w:rsidP="000E5E45">
            <w:pPr>
              <w:pStyle w:val="tabelapunktytabela"/>
              <w:numPr>
                <w:ilvl w:val="0"/>
                <w:numId w:val="9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przeprowadza wybrane obserwacje i doświadczenia, korzystając z ich opisów (zob. I.3)</w:t>
            </w:r>
          </w:p>
          <w:p w14:paraId="6929A83C" w14:textId="77777777" w:rsidR="00A17E04" w:rsidRPr="000E5E45" w:rsidRDefault="00A17E04" w:rsidP="000E5E45">
            <w:pPr>
              <w:pStyle w:val="tabelapunktytabela"/>
              <w:numPr>
                <w:ilvl w:val="0"/>
                <w:numId w:val="9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opisuje przebieg doświadczenia lub pokazu</w:t>
            </w:r>
          </w:p>
          <w:p w14:paraId="7E27E4BA" w14:textId="7ACE9348" w:rsidR="00A17E04" w:rsidRDefault="00A17E04" w:rsidP="000E5E45">
            <w:pPr>
              <w:pStyle w:val="tabelapunktytabela"/>
              <w:numPr>
                <w:ilvl w:val="0"/>
                <w:numId w:val="9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posługuje się pojęciem niepewności pomiarowej (zob. I.5)</w:t>
            </w:r>
          </w:p>
          <w:p w14:paraId="5B7EB917" w14:textId="0DA03D2D" w:rsidR="00A17E04" w:rsidRPr="000E5E45" w:rsidRDefault="000E6D5F" w:rsidP="00D4609A">
            <w:pPr>
              <w:pStyle w:val="tabelapunktytabela"/>
              <w:numPr>
                <w:ilvl w:val="0"/>
                <w:numId w:val="9"/>
              </w:numPr>
              <w:spacing w:after="28"/>
              <w:rPr>
                <w:rFonts w:ascii="Calibri" w:hAnsi="Calibri" w:cs="Calibri"/>
              </w:rPr>
            </w:pPr>
            <w:r w:rsidRPr="00716E2D">
              <w:rPr>
                <w:rFonts w:ascii="Calibri" w:hAnsi="Calibri" w:cs="Calibri"/>
              </w:rPr>
              <w:t xml:space="preserve">zapisuje wynik pomiaru </w:t>
            </w:r>
            <w:r w:rsidR="00D4609A" w:rsidRPr="00D4609A">
              <w:rPr>
                <w:rFonts w:ascii="Calibri" w:hAnsi="Calibri" w:cs="Calibri"/>
              </w:rPr>
              <w:t>zaokrąglony do zadanej liczby cyfr znaczących</w:t>
            </w:r>
            <w:r w:rsidR="00A17E04" w:rsidRPr="000E5E45">
              <w:rPr>
                <w:rFonts w:ascii="Calibri" w:hAnsi="Calibri" w:cs="Calibri"/>
              </w:rPr>
              <w:t xml:space="preserve"> (zob. I.6)</w:t>
            </w:r>
          </w:p>
          <w:p w14:paraId="1977A6B1" w14:textId="77777777" w:rsidR="00A17E04" w:rsidRDefault="00A17E04" w:rsidP="000E5E45">
            <w:pPr>
              <w:pStyle w:val="tabelapunktytabela"/>
              <w:numPr>
                <w:ilvl w:val="0"/>
                <w:numId w:val="9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przestrzega zasad bezpieczeństwa podczas wykonywania obserwacji, pomiarów i doświadczeń (zob. I.9)</w:t>
            </w:r>
          </w:p>
          <w:p w14:paraId="4B4FFF50" w14:textId="42D32015" w:rsidR="000E6D5F" w:rsidRPr="000E5E45" w:rsidRDefault="000E6D5F" w:rsidP="000E5E45">
            <w:pPr>
              <w:pStyle w:val="tabelapunktytabela"/>
              <w:numPr>
                <w:ilvl w:val="0"/>
                <w:numId w:val="9"/>
              </w:numPr>
              <w:spacing w:after="28"/>
              <w:rPr>
                <w:rFonts w:ascii="Calibri" w:hAnsi="Calibri" w:cs="Calibri"/>
              </w:rPr>
            </w:pPr>
            <w:r w:rsidRPr="00716E2D">
              <w:rPr>
                <w:rFonts w:ascii="Calibri" w:hAnsi="Calibri" w:cs="Calibri"/>
              </w:rPr>
              <w:t>wyróżnia kluczowe kroki i sposób postępowania oraz wskazuje rolę użytych przyrządów (zob. I.4)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570280A5" w14:textId="77777777" w:rsidR="00A17E04" w:rsidRPr="000E5E45" w:rsidRDefault="00A17E04" w:rsidP="000E5E45">
            <w:pPr>
              <w:pStyle w:val="tabelaNRtabela"/>
              <w:numPr>
                <w:ilvl w:val="0"/>
                <w:numId w:val="8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Ćwiczenia uczniowskie: wykonywanie prostych pomiarów – podręcznik: doświadczenie 1.</w:t>
            </w:r>
          </w:p>
          <w:p w14:paraId="160E18F4" w14:textId="77777777" w:rsidR="00A17E04" w:rsidRPr="000E5E45" w:rsidRDefault="00A17E04" w:rsidP="000E5E45">
            <w:pPr>
              <w:pStyle w:val="tabelaNRtabela"/>
              <w:numPr>
                <w:ilvl w:val="0"/>
                <w:numId w:val="8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Niepewność pomiarowa, pomiar wielokrotny – podręcznik: doświadczenie 2.</w:t>
            </w:r>
          </w:p>
          <w:p w14:paraId="35E00868" w14:textId="77777777" w:rsidR="00A17E04" w:rsidRPr="000E5E45" w:rsidRDefault="00A17E04" w:rsidP="000E5E45">
            <w:pPr>
              <w:pStyle w:val="tabelaNRtabela"/>
              <w:numPr>
                <w:ilvl w:val="0"/>
                <w:numId w:val="8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Kształtowanie umiejętności pracy w grupie.</w:t>
            </w:r>
          </w:p>
        </w:tc>
      </w:tr>
      <w:tr w:rsidR="00A17E04" w:rsidRPr="000E5E45" w14:paraId="1F5B32B5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1" w:type="dxa"/>
              <w:left w:w="55" w:type="dxa"/>
              <w:bottom w:w="113" w:type="dxa"/>
              <w:right w:w="55" w:type="dxa"/>
            </w:tcMar>
          </w:tcPr>
          <w:p w14:paraId="55517C7F" w14:textId="77777777" w:rsidR="00A17E04" w:rsidRPr="000E5E45" w:rsidRDefault="00A17E04">
            <w:pPr>
              <w:pStyle w:val="tabelatresctabela"/>
              <w:spacing w:after="20"/>
              <w:rPr>
                <w:rFonts w:ascii="Calibri" w:hAnsi="Calibri" w:cs="Calibri"/>
                <w:b/>
                <w:bCs/>
              </w:rPr>
            </w:pPr>
            <w:r w:rsidRPr="000E5E45">
              <w:rPr>
                <w:rFonts w:ascii="Calibri" w:hAnsi="Calibri" w:cs="Calibri"/>
                <w:b/>
                <w:bCs/>
              </w:rPr>
              <w:t xml:space="preserve">Rodzaje oddziaływań </w:t>
            </w:r>
          </w:p>
          <w:p w14:paraId="3221F984" w14:textId="77777777" w:rsidR="00A17E04" w:rsidRPr="000E5E45" w:rsidRDefault="00A17E04">
            <w:pPr>
              <w:pStyle w:val="tabelatresctabela"/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 xml:space="preserve">i ich wzajemność </w:t>
            </w:r>
          </w:p>
          <w:p w14:paraId="5C6E0D93" w14:textId="77777777" w:rsidR="00A17E04" w:rsidRPr="000E5E45" w:rsidRDefault="00A17E04" w:rsidP="000E5E45">
            <w:pPr>
              <w:pStyle w:val="tabelapunktytabela"/>
              <w:numPr>
                <w:ilvl w:val="0"/>
                <w:numId w:val="11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rodzaje oddziaływań</w:t>
            </w:r>
          </w:p>
          <w:p w14:paraId="050BAB54" w14:textId="77777777" w:rsidR="00A17E04" w:rsidRPr="000E5E45" w:rsidRDefault="00A17E04" w:rsidP="000E5E45">
            <w:pPr>
              <w:pStyle w:val="tabelapunktytabela"/>
              <w:numPr>
                <w:ilvl w:val="0"/>
                <w:numId w:val="11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skutki oddziaływań</w:t>
            </w:r>
          </w:p>
          <w:p w14:paraId="2BB870B6" w14:textId="77777777" w:rsidR="00A17E04" w:rsidRPr="000E5E45" w:rsidRDefault="00A17E04" w:rsidP="000E5E45">
            <w:pPr>
              <w:pStyle w:val="tabelapunktytabela"/>
              <w:numPr>
                <w:ilvl w:val="0"/>
                <w:numId w:val="11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wzajemność oddziaływań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1" w:type="dxa"/>
              <w:left w:w="55" w:type="dxa"/>
              <w:bottom w:w="113" w:type="dxa"/>
              <w:right w:w="55" w:type="dxa"/>
            </w:tcMar>
          </w:tcPr>
          <w:p w14:paraId="5DC8BCA0" w14:textId="77777777" w:rsidR="00A17E04" w:rsidRPr="000E5E45" w:rsidRDefault="00A17E04">
            <w:pPr>
              <w:pStyle w:val="tabelatresctabela"/>
              <w:spacing w:after="20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1" w:type="dxa"/>
              <w:left w:w="55" w:type="dxa"/>
              <w:bottom w:w="113" w:type="dxa"/>
              <w:right w:w="55" w:type="dxa"/>
            </w:tcMar>
          </w:tcPr>
          <w:p w14:paraId="78F91D0A" w14:textId="77777777" w:rsidR="00A17E04" w:rsidRPr="000E5E45" w:rsidRDefault="00A17E04" w:rsidP="000E5E45">
            <w:pPr>
              <w:pStyle w:val="tabelapunktytabela"/>
              <w:numPr>
                <w:ilvl w:val="0"/>
                <w:numId w:val="12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wymienia rodzaje oddziaływań i przykłady oddziaływań zachodzących w otoczeniu człowieka</w:t>
            </w:r>
          </w:p>
          <w:p w14:paraId="07DBFD73" w14:textId="77777777" w:rsidR="00A17E04" w:rsidRPr="000E5E45" w:rsidRDefault="00A17E04" w:rsidP="000E5E45">
            <w:pPr>
              <w:pStyle w:val="tabelapunktytabela"/>
              <w:numPr>
                <w:ilvl w:val="0"/>
                <w:numId w:val="12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bada i opisuje różne rodzaje oddziaływań</w:t>
            </w:r>
          </w:p>
          <w:p w14:paraId="1D96DF26" w14:textId="77777777" w:rsidR="00A17E04" w:rsidRPr="000E5E45" w:rsidRDefault="00A17E04" w:rsidP="000E5E45">
            <w:pPr>
              <w:pStyle w:val="tabelapunktytabela"/>
              <w:numPr>
                <w:ilvl w:val="0"/>
                <w:numId w:val="12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wskazuje przykłady, które potwierdzają, że oddziaływania są wzajemne</w:t>
            </w:r>
          </w:p>
          <w:p w14:paraId="3FFB7B63" w14:textId="77777777" w:rsidR="00A17E04" w:rsidRPr="000E5E45" w:rsidRDefault="00A17E04" w:rsidP="000E5E45">
            <w:pPr>
              <w:pStyle w:val="tabelapunktytabela"/>
              <w:numPr>
                <w:ilvl w:val="0"/>
                <w:numId w:val="12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wymienia skutki oddziaływań</w:t>
            </w:r>
          </w:p>
          <w:p w14:paraId="2DB962DA" w14:textId="77777777" w:rsidR="00A17E04" w:rsidRPr="000E5E45" w:rsidRDefault="00A17E04" w:rsidP="000E5E45">
            <w:pPr>
              <w:pStyle w:val="tabelapunktytabela"/>
              <w:numPr>
                <w:ilvl w:val="0"/>
                <w:numId w:val="12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przewiduje skutki niektórych oddziaływań</w:t>
            </w:r>
          </w:p>
          <w:p w14:paraId="3C120F86" w14:textId="77777777" w:rsidR="00A17E04" w:rsidRPr="000E5E45" w:rsidRDefault="00A17E04" w:rsidP="000E5E45">
            <w:pPr>
              <w:pStyle w:val="tabelapunktytabela"/>
              <w:numPr>
                <w:ilvl w:val="0"/>
                <w:numId w:val="12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przedstawia przykłady skutków oddziaływań w życiu codziennym</w:t>
            </w:r>
          </w:p>
          <w:p w14:paraId="1BEA68B7" w14:textId="6F3F1238" w:rsidR="00A17E04" w:rsidRPr="000E5E45" w:rsidRDefault="00A17E04" w:rsidP="000E5E45">
            <w:pPr>
              <w:pStyle w:val="tabelapunktytabela"/>
              <w:numPr>
                <w:ilvl w:val="0"/>
                <w:numId w:val="12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określa siłę jako miarę </w:t>
            </w:r>
            <w:r w:rsidRPr="00D30275">
              <w:rPr>
                <w:rFonts w:ascii="Calibri" w:hAnsi="Calibri" w:cs="Calibri"/>
                <w:color w:val="auto"/>
              </w:rPr>
              <w:t>oddziaływań</w:t>
            </w:r>
            <w:r w:rsidR="00F4177F" w:rsidRPr="00D30275">
              <w:rPr>
                <w:rFonts w:ascii="Calibri" w:hAnsi="Calibri" w:cs="Calibri"/>
                <w:color w:val="auto"/>
              </w:rPr>
              <w:t xml:space="preserve"> (zob. </w:t>
            </w:r>
            <w:r w:rsidR="00F96FF4" w:rsidRPr="00D30275">
              <w:rPr>
                <w:rFonts w:ascii="Calibri" w:hAnsi="Calibri" w:cs="Calibri"/>
                <w:color w:val="auto"/>
              </w:rPr>
              <w:t>II.10)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1" w:type="dxa"/>
              <w:left w:w="55" w:type="dxa"/>
              <w:bottom w:w="113" w:type="dxa"/>
              <w:right w:w="55" w:type="dxa"/>
            </w:tcMar>
          </w:tcPr>
          <w:p w14:paraId="0ABFF094" w14:textId="77777777" w:rsidR="00A17E04" w:rsidRPr="000E5E45" w:rsidRDefault="00A17E04" w:rsidP="000E5E45">
            <w:pPr>
              <w:pStyle w:val="tabelaNRtabela"/>
              <w:numPr>
                <w:ilvl w:val="0"/>
                <w:numId w:val="13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Obserwowanie różnych rodzajów oddziaływań i ich klasyfikacja – podręcznik: doświadczenie 4. </w:t>
            </w:r>
          </w:p>
          <w:p w14:paraId="007D04CF" w14:textId="77777777" w:rsidR="00A17E04" w:rsidRPr="000E5E45" w:rsidRDefault="00A17E04" w:rsidP="000E5E45">
            <w:pPr>
              <w:pStyle w:val="tabelaNRtabela"/>
              <w:numPr>
                <w:ilvl w:val="0"/>
                <w:numId w:val="13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Rozpoznawanie skutków oddziaływań w życiu codziennym.</w:t>
            </w:r>
          </w:p>
          <w:p w14:paraId="572E1EAA" w14:textId="77777777" w:rsidR="00A17E04" w:rsidRPr="000E5E45" w:rsidRDefault="00A17E04" w:rsidP="000E5E45">
            <w:pPr>
              <w:pStyle w:val="tabelaNRtabela"/>
              <w:numPr>
                <w:ilvl w:val="0"/>
                <w:numId w:val="13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Pokaz skutków oddziaływań (pokaz doświadczenia, filmu, programu komputerowego itp.).</w:t>
            </w:r>
          </w:p>
        </w:tc>
      </w:tr>
      <w:tr w:rsidR="00A17E04" w:rsidRPr="000E5E45" w14:paraId="1C7C5C35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1" w:type="dxa"/>
              <w:left w:w="55" w:type="dxa"/>
              <w:bottom w:w="113" w:type="dxa"/>
              <w:right w:w="55" w:type="dxa"/>
            </w:tcMar>
          </w:tcPr>
          <w:p w14:paraId="08B50B9F" w14:textId="77777777" w:rsidR="00A17E04" w:rsidRPr="000E5E45" w:rsidRDefault="00A17E04">
            <w:pPr>
              <w:pStyle w:val="tabelatresctabela"/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>Siła i jej cechy</w:t>
            </w:r>
          </w:p>
          <w:p w14:paraId="248B7947" w14:textId="77777777" w:rsidR="00A17E04" w:rsidRPr="000E5E45" w:rsidRDefault="00A17E04" w:rsidP="000E5E45">
            <w:pPr>
              <w:pStyle w:val="tabelapunktytabela"/>
              <w:numPr>
                <w:ilvl w:val="0"/>
                <w:numId w:val="14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siła </w:t>
            </w:r>
          </w:p>
          <w:p w14:paraId="15B85A35" w14:textId="77777777" w:rsidR="00A17E04" w:rsidRPr="000E5E45" w:rsidRDefault="00A17E04" w:rsidP="000E5E45">
            <w:pPr>
              <w:pStyle w:val="tabelapunktytabela"/>
              <w:numPr>
                <w:ilvl w:val="0"/>
                <w:numId w:val="14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cechy siły </w:t>
            </w:r>
          </w:p>
          <w:p w14:paraId="5C696CAF" w14:textId="77777777" w:rsidR="00A17E04" w:rsidRPr="000E5E45" w:rsidRDefault="00A17E04" w:rsidP="000E5E45">
            <w:pPr>
              <w:pStyle w:val="tabelapunktytabela"/>
              <w:numPr>
                <w:ilvl w:val="0"/>
                <w:numId w:val="14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wielkość wektorowa </w:t>
            </w:r>
          </w:p>
          <w:p w14:paraId="537B4FB6" w14:textId="77777777" w:rsidR="00A17E04" w:rsidRPr="000E5E45" w:rsidRDefault="00A17E04" w:rsidP="000E5E45">
            <w:pPr>
              <w:pStyle w:val="tabelapunktytabela"/>
              <w:numPr>
                <w:ilvl w:val="0"/>
                <w:numId w:val="14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wielkość liczbowa (skalarna) </w:t>
            </w:r>
          </w:p>
          <w:p w14:paraId="3CADE6AA" w14:textId="77777777" w:rsidR="00A17E04" w:rsidRPr="000E5E45" w:rsidRDefault="00A17E04" w:rsidP="000E5E45">
            <w:pPr>
              <w:pStyle w:val="tabelapunktytabela"/>
              <w:numPr>
                <w:ilvl w:val="0"/>
                <w:numId w:val="14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siłomierz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1" w:type="dxa"/>
              <w:left w:w="55" w:type="dxa"/>
              <w:bottom w:w="113" w:type="dxa"/>
              <w:right w:w="55" w:type="dxa"/>
            </w:tcMar>
          </w:tcPr>
          <w:p w14:paraId="7676D0A9" w14:textId="77777777" w:rsidR="00A17E04" w:rsidRPr="000E5E45" w:rsidRDefault="00A17E04">
            <w:pPr>
              <w:pStyle w:val="tabelatresctabela"/>
              <w:spacing w:after="20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1" w:type="dxa"/>
              <w:left w:w="55" w:type="dxa"/>
              <w:bottom w:w="113" w:type="dxa"/>
              <w:right w:w="55" w:type="dxa"/>
            </w:tcMar>
          </w:tcPr>
          <w:p w14:paraId="472FD97B" w14:textId="77777777" w:rsidR="00A17E04" w:rsidRPr="000E5E45" w:rsidRDefault="00A17E04" w:rsidP="000E5E45">
            <w:pPr>
              <w:pStyle w:val="tabelapunktytabela"/>
              <w:numPr>
                <w:ilvl w:val="0"/>
                <w:numId w:val="15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określa siłę jako miarę oddziaływań</w:t>
            </w:r>
          </w:p>
          <w:p w14:paraId="11B727B7" w14:textId="77777777" w:rsidR="00A17E04" w:rsidRPr="000E5E45" w:rsidRDefault="00A17E04" w:rsidP="000E5E45">
            <w:pPr>
              <w:pStyle w:val="tabelapunktytabela"/>
              <w:numPr>
                <w:ilvl w:val="0"/>
                <w:numId w:val="15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planuje doświadczenie związane z badaniami cech sił i wybiera właściwe narzędzia pomiaru</w:t>
            </w:r>
          </w:p>
          <w:p w14:paraId="3A7B5DC4" w14:textId="77777777" w:rsidR="00A17E04" w:rsidRPr="000E5E45" w:rsidRDefault="00A17E04" w:rsidP="000E5E45">
            <w:pPr>
              <w:pStyle w:val="tabelapunktytabela"/>
              <w:numPr>
                <w:ilvl w:val="0"/>
                <w:numId w:val="15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wymienia cechy siły</w:t>
            </w:r>
          </w:p>
          <w:p w14:paraId="29C8EA37" w14:textId="77777777" w:rsidR="00A17E04" w:rsidRPr="000E5E45" w:rsidRDefault="00A17E04" w:rsidP="000E5E45">
            <w:pPr>
              <w:pStyle w:val="tabelapunktytabela"/>
              <w:numPr>
                <w:ilvl w:val="0"/>
                <w:numId w:val="15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wyjaśnia, czym się różni wielkość fizyczna wektorowa od wielkości liczbowej (skalarnej) i wymienia przykłady tych wielkości fizycznych</w:t>
            </w:r>
          </w:p>
          <w:p w14:paraId="1BCE1ACC" w14:textId="77777777" w:rsidR="00A17E04" w:rsidRPr="000E5E45" w:rsidRDefault="00A17E04" w:rsidP="000E5E45">
            <w:pPr>
              <w:pStyle w:val="tabelapunktytabela"/>
              <w:numPr>
                <w:ilvl w:val="0"/>
                <w:numId w:val="15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stosuje pojęcie siły jako wielkości wektorowej (zob. II.10)</w:t>
            </w:r>
          </w:p>
          <w:p w14:paraId="4CE6BD47" w14:textId="77777777" w:rsidR="00A17E04" w:rsidRPr="000E5E45" w:rsidRDefault="00A17E04" w:rsidP="000E5E45">
            <w:pPr>
              <w:pStyle w:val="tabelapunktytabela"/>
              <w:numPr>
                <w:ilvl w:val="0"/>
                <w:numId w:val="15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wskazuje wartość, kierunek i zwrot wektora siły (zob. II.10)</w:t>
            </w:r>
          </w:p>
          <w:p w14:paraId="4AF83D56" w14:textId="77777777" w:rsidR="00A17E04" w:rsidRPr="000E5E45" w:rsidRDefault="00A17E04" w:rsidP="000E5E45">
            <w:pPr>
              <w:pStyle w:val="tabelapunktytabela"/>
              <w:numPr>
                <w:ilvl w:val="0"/>
                <w:numId w:val="15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mierzy siłę za pomocą siłomierza i podaje wynik w jednostce układu SI</w:t>
            </w:r>
          </w:p>
          <w:p w14:paraId="3055DF57" w14:textId="77777777" w:rsidR="00A17E04" w:rsidRPr="000E5E45" w:rsidRDefault="00A17E04" w:rsidP="000E5E45">
            <w:pPr>
              <w:pStyle w:val="tabelapunktytabela"/>
              <w:numPr>
                <w:ilvl w:val="0"/>
                <w:numId w:val="15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przedstawia graficznie siłę – rysuje wektor siły</w:t>
            </w:r>
          </w:p>
          <w:p w14:paraId="6965D0F0" w14:textId="77777777" w:rsidR="00A17E04" w:rsidRPr="000E5E45" w:rsidRDefault="00A17E04" w:rsidP="000E5E45">
            <w:pPr>
              <w:pStyle w:val="tabelapunktytabela"/>
              <w:numPr>
                <w:ilvl w:val="0"/>
                <w:numId w:val="17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zapisuje dane w formie tabeli</w:t>
            </w:r>
          </w:p>
          <w:p w14:paraId="020D7A35" w14:textId="77777777" w:rsidR="00A17E04" w:rsidRPr="000E5E45" w:rsidRDefault="00A17E04" w:rsidP="000E5E45">
            <w:pPr>
              <w:pStyle w:val="tabelapunktytabela"/>
              <w:numPr>
                <w:ilvl w:val="0"/>
                <w:numId w:val="17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lastRenderedPageBreak/>
              <w:t>posługuje się pojęciem niepewności</w:t>
            </w:r>
          </w:p>
          <w:p w14:paraId="5A15EFC3" w14:textId="4DE41173" w:rsidR="00A17E04" w:rsidRPr="000E5E45" w:rsidRDefault="00A17E04" w:rsidP="000E5E45">
            <w:pPr>
              <w:pStyle w:val="tabelapunktytabela"/>
              <w:numPr>
                <w:ilvl w:val="0"/>
                <w:numId w:val="17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zapisuje wynik pomiaru </w:t>
            </w:r>
            <w:r w:rsidR="005F7B8C" w:rsidRPr="005F7B8C">
              <w:rPr>
                <w:rFonts w:ascii="Calibri" w:hAnsi="Calibri" w:cs="Calibri"/>
              </w:rPr>
              <w:t>zaokrąglony do zadanej liczby cyfr znaczących</w:t>
            </w:r>
            <w:r w:rsidRPr="000E5E45">
              <w:rPr>
                <w:rFonts w:ascii="Calibri" w:hAnsi="Calibri" w:cs="Calibri"/>
              </w:rPr>
              <w:t xml:space="preserve"> (zob. I.6)</w:t>
            </w:r>
          </w:p>
          <w:p w14:paraId="169BE1A3" w14:textId="77777777" w:rsidR="00A17E04" w:rsidRPr="000E5E45" w:rsidRDefault="00A17E04" w:rsidP="000E5E45">
            <w:pPr>
              <w:pStyle w:val="tabelapunktytabela"/>
              <w:numPr>
                <w:ilvl w:val="0"/>
                <w:numId w:val="17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rozpoznaje różne rodzaje sił w sytuacjach praktycznych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1" w:type="dxa"/>
              <w:left w:w="55" w:type="dxa"/>
              <w:bottom w:w="113" w:type="dxa"/>
              <w:right w:w="55" w:type="dxa"/>
            </w:tcMar>
          </w:tcPr>
          <w:p w14:paraId="752BF3DE" w14:textId="77777777" w:rsidR="00A17E04" w:rsidRPr="000E5E45" w:rsidRDefault="00A17E04" w:rsidP="000E5E45">
            <w:pPr>
              <w:pStyle w:val="tabelaNRtabela"/>
              <w:numPr>
                <w:ilvl w:val="0"/>
                <w:numId w:val="16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lastRenderedPageBreak/>
              <w:t>Obserwowanie skutku działania siły – podręcznik: doświadczenie 5.</w:t>
            </w:r>
          </w:p>
          <w:p w14:paraId="32377AB1" w14:textId="77777777" w:rsidR="00A17E04" w:rsidRPr="000E5E45" w:rsidRDefault="00A17E04" w:rsidP="000E5E45">
            <w:pPr>
              <w:pStyle w:val="tabelaNRtabela"/>
              <w:numPr>
                <w:ilvl w:val="0"/>
                <w:numId w:val="16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Wyróżnianie cechy siły na podstawie obserwacji – podręcznik: doświadczenie 6.</w:t>
            </w:r>
          </w:p>
          <w:p w14:paraId="156AB9A3" w14:textId="77777777" w:rsidR="00A17E04" w:rsidRPr="000E5E45" w:rsidRDefault="00A17E04" w:rsidP="000E5E45">
            <w:pPr>
              <w:pStyle w:val="tabelaNRtabela"/>
              <w:numPr>
                <w:ilvl w:val="0"/>
                <w:numId w:val="16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 xml:space="preserve">Wyznaczanie wartości siły za pomocą siłomierza </w:t>
            </w:r>
            <w:r w:rsidRPr="000E5E45">
              <w:rPr>
                <w:rFonts w:ascii="Calibri" w:hAnsi="Calibri" w:cs="Calibri"/>
              </w:rPr>
              <w:t>(zob. II.18c) – podręcznik: doświadczenie 7.</w:t>
            </w:r>
          </w:p>
          <w:p w14:paraId="3A6053D1" w14:textId="77777777" w:rsidR="00A17E04" w:rsidRPr="000E5E45" w:rsidRDefault="00A17E04" w:rsidP="000E5E45">
            <w:pPr>
              <w:pStyle w:val="tabelaNRtabela"/>
              <w:numPr>
                <w:ilvl w:val="0"/>
                <w:numId w:val="16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Wyznaczanie wartości siły za pomocą własnoręcznie wykonanego siłomierza – podręcznik: doświadczenie 8</w:t>
            </w:r>
            <w:r w:rsidR="00E769BB">
              <w:rPr>
                <w:rFonts w:ascii="Calibri" w:hAnsi="Calibri" w:cs="Calibri"/>
              </w:rPr>
              <w:t>.</w:t>
            </w:r>
          </w:p>
        </w:tc>
      </w:tr>
      <w:tr w:rsidR="00A17E04" w:rsidRPr="000E5E45" w14:paraId="507F69FE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1" w:type="dxa"/>
              <w:left w:w="55" w:type="dxa"/>
              <w:bottom w:w="113" w:type="dxa"/>
              <w:right w:w="55" w:type="dxa"/>
            </w:tcMar>
          </w:tcPr>
          <w:p w14:paraId="69EA2A94" w14:textId="77777777" w:rsidR="00A17E04" w:rsidRPr="000E5E45" w:rsidRDefault="00A17E04">
            <w:pPr>
              <w:pStyle w:val="tabelatresctabela"/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>Siła wypadkowa i równoważąca</w:t>
            </w:r>
          </w:p>
          <w:p w14:paraId="57705AFD" w14:textId="77777777" w:rsidR="00A17E04" w:rsidRPr="000E5E45" w:rsidRDefault="00A17E04" w:rsidP="000E5E45">
            <w:pPr>
              <w:pStyle w:val="tabelapunktytabela"/>
              <w:numPr>
                <w:ilvl w:val="0"/>
                <w:numId w:val="18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siła wypadkowa</w:t>
            </w:r>
          </w:p>
          <w:p w14:paraId="0C5F72FB" w14:textId="77777777" w:rsidR="00A17E04" w:rsidRPr="000E5E45" w:rsidRDefault="00A17E04" w:rsidP="000E5E45">
            <w:pPr>
              <w:pStyle w:val="tabelapunktytabela"/>
              <w:numPr>
                <w:ilvl w:val="0"/>
                <w:numId w:val="18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siły równoważące się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1" w:type="dxa"/>
              <w:left w:w="55" w:type="dxa"/>
              <w:bottom w:w="113" w:type="dxa"/>
              <w:right w:w="55" w:type="dxa"/>
            </w:tcMar>
          </w:tcPr>
          <w:p w14:paraId="44CABD35" w14:textId="77777777" w:rsidR="00A17E04" w:rsidRPr="000E5E45" w:rsidRDefault="00A17E04">
            <w:pPr>
              <w:pStyle w:val="tabelatresctabela"/>
              <w:spacing w:after="20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1" w:type="dxa"/>
              <w:left w:w="55" w:type="dxa"/>
              <w:bottom w:w="113" w:type="dxa"/>
              <w:right w:w="55" w:type="dxa"/>
            </w:tcMar>
          </w:tcPr>
          <w:p w14:paraId="30C972AC" w14:textId="77777777" w:rsidR="00A17E04" w:rsidRPr="000E5E45" w:rsidRDefault="00A17E04" w:rsidP="000E5E45">
            <w:pPr>
              <w:pStyle w:val="tabelapunktytabela"/>
              <w:numPr>
                <w:ilvl w:val="0"/>
                <w:numId w:val="22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podaje cechy sił równoważących się</w:t>
            </w:r>
          </w:p>
          <w:p w14:paraId="3B40F0D9" w14:textId="77777777" w:rsidR="00A17E04" w:rsidRPr="000E5E45" w:rsidRDefault="00A17E04" w:rsidP="000E5E45">
            <w:pPr>
              <w:pStyle w:val="tabelapunktytabela"/>
              <w:numPr>
                <w:ilvl w:val="0"/>
                <w:numId w:val="22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wyznacza wartości sił równoważących się za pomocą siłomierza oraz opisuje przebieg i wynik doświadczenia</w:t>
            </w:r>
          </w:p>
          <w:p w14:paraId="45648FCC" w14:textId="77777777" w:rsidR="00A17E04" w:rsidRPr="000E5E45" w:rsidRDefault="00A17E04" w:rsidP="000E5E45">
            <w:pPr>
              <w:pStyle w:val="tabelapunktytabela"/>
              <w:numPr>
                <w:ilvl w:val="0"/>
                <w:numId w:val="22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przedstawia graficznie siły równoważące się i je opisuje (zob. II.12)</w:t>
            </w:r>
          </w:p>
          <w:p w14:paraId="3DED4C37" w14:textId="77777777" w:rsidR="00A17E04" w:rsidRPr="000E5E45" w:rsidRDefault="00A17E04" w:rsidP="000E5E45">
            <w:pPr>
              <w:pStyle w:val="tabelapunktytabela"/>
              <w:numPr>
                <w:ilvl w:val="0"/>
                <w:numId w:val="22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podaje przykłady sił równoważących się z życia codziennego </w:t>
            </w:r>
          </w:p>
          <w:p w14:paraId="5391C248" w14:textId="77777777" w:rsidR="00A17E04" w:rsidRPr="000E5E45" w:rsidRDefault="00A17E04" w:rsidP="000E5E45">
            <w:pPr>
              <w:pStyle w:val="tabelapunktytabela"/>
              <w:numPr>
                <w:ilvl w:val="0"/>
                <w:numId w:val="22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określa cechy siły wypadkowej</w:t>
            </w:r>
          </w:p>
          <w:p w14:paraId="19D71801" w14:textId="77777777" w:rsidR="00A17E04" w:rsidRPr="000E5E45" w:rsidRDefault="00A17E04" w:rsidP="000E5E45">
            <w:pPr>
              <w:pStyle w:val="tabelapunktytabela"/>
              <w:numPr>
                <w:ilvl w:val="0"/>
                <w:numId w:val="22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podaje przykłady sił wypadkowych z życia codziennego</w:t>
            </w:r>
          </w:p>
          <w:p w14:paraId="6BC09BA7" w14:textId="77777777" w:rsidR="00A17E04" w:rsidRPr="000E5E45" w:rsidRDefault="00A17E04" w:rsidP="000E5E45">
            <w:pPr>
              <w:pStyle w:val="tabelapunktytabela"/>
              <w:numPr>
                <w:ilvl w:val="0"/>
                <w:numId w:val="22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dokonuje (graficznie) składania sił działających wzdłuż tej samej prostej (zob. II.12)</w:t>
            </w:r>
          </w:p>
          <w:p w14:paraId="572045D6" w14:textId="77777777" w:rsidR="00A17E04" w:rsidRPr="000E5E45" w:rsidRDefault="00A17E04" w:rsidP="000E5E45">
            <w:pPr>
              <w:pStyle w:val="tabelapunktytabela"/>
              <w:numPr>
                <w:ilvl w:val="0"/>
                <w:numId w:val="22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rozróżnia siły wypadkową i równoważącą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1" w:type="dxa"/>
              <w:left w:w="55" w:type="dxa"/>
              <w:bottom w:w="113" w:type="dxa"/>
              <w:right w:w="55" w:type="dxa"/>
            </w:tcMar>
          </w:tcPr>
          <w:p w14:paraId="0C23F970" w14:textId="77777777" w:rsidR="00A17E04" w:rsidRPr="000E5E45" w:rsidRDefault="00A17E04" w:rsidP="000E5E45">
            <w:pPr>
              <w:pStyle w:val="tabelaNRtabela"/>
              <w:numPr>
                <w:ilvl w:val="0"/>
                <w:numId w:val="23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Obserwowanie równoważenia się sił – podręcznik: doświadczenie 9.</w:t>
            </w:r>
          </w:p>
          <w:p w14:paraId="5B24F73B" w14:textId="77777777" w:rsidR="00A17E04" w:rsidRPr="000E5E45" w:rsidRDefault="00A17E04" w:rsidP="000E5E45">
            <w:pPr>
              <w:pStyle w:val="tabelaNRtabela"/>
              <w:numPr>
                <w:ilvl w:val="0"/>
                <w:numId w:val="23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Wyznaczanie wypadkowej (składanie) sił działających wzdłuż tej samej prostej – podręcznik: przykłady, zbiór zadań.</w:t>
            </w:r>
          </w:p>
          <w:p w14:paraId="342D7F75" w14:textId="77777777" w:rsidR="00A17E04" w:rsidRPr="000E5E45" w:rsidRDefault="00A17E04" w:rsidP="000E5E45">
            <w:pPr>
              <w:pStyle w:val="tabelaNRtabela"/>
              <w:numPr>
                <w:ilvl w:val="0"/>
                <w:numId w:val="23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Równoważenie się sił o różnych kierunkach – zeszyt ćwiczeń (zadanie doświadczalne).</w:t>
            </w:r>
          </w:p>
        </w:tc>
      </w:tr>
      <w:tr w:rsidR="00A17E04" w:rsidRPr="000E5E45" w14:paraId="0EC09577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1" w:type="dxa"/>
              <w:left w:w="55" w:type="dxa"/>
              <w:bottom w:w="113" w:type="dxa"/>
              <w:right w:w="55" w:type="dxa"/>
            </w:tcMar>
          </w:tcPr>
          <w:p w14:paraId="431221D8" w14:textId="77777777" w:rsidR="00A17E04" w:rsidRPr="000E5E45" w:rsidRDefault="00A17E04">
            <w:pPr>
              <w:pStyle w:val="tabelatresctabela"/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Podsumowanie wiadomości o oddziaływaniach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1" w:type="dxa"/>
              <w:left w:w="55" w:type="dxa"/>
              <w:bottom w:w="113" w:type="dxa"/>
              <w:right w:w="55" w:type="dxa"/>
            </w:tcMar>
          </w:tcPr>
          <w:p w14:paraId="29A93CE1" w14:textId="77777777" w:rsidR="00A17E04" w:rsidRPr="000E5E45" w:rsidRDefault="00A17E04">
            <w:pPr>
              <w:pStyle w:val="tabelatresctabela"/>
              <w:spacing w:after="20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1" w:type="dxa"/>
              <w:left w:w="55" w:type="dxa"/>
              <w:bottom w:w="113" w:type="dxa"/>
              <w:right w:w="55" w:type="dxa"/>
            </w:tcMar>
          </w:tcPr>
          <w:p w14:paraId="5C913C4F" w14:textId="77777777" w:rsidR="00A17E04" w:rsidRPr="000E5E45" w:rsidRDefault="00A17E04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en-US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1" w:type="dxa"/>
              <w:left w:w="55" w:type="dxa"/>
              <w:bottom w:w="113" w:type="dxa"/>
              <w:right w:w="55" w:type="dxa"/>
            </w:tcMar>
          </w:tcPr>
          <w:p w14:paraId="4AC381DC" w14:textId="77777777" w:rsidR="00A17E04" w:rsidRPr="000E5E45" w:rsidRDefault="00A17E04" w:rsidP="000E5E45">
            <w:pPr>
              <w:pStyle w:val="tabelaNRtabela"/>
              <w:numPr>
                <w:ilvl w:val="0"/>
                <w:numId w:val="24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Ćwiczenia uczniowskie (podręcznik, zeszyt ćwiczeń, prezentacje uczniowskie, doświadczenia).</w:t>
            </w:r>
          </w:p>
          <w:p w14:paraId="4959A29F" w14:textId="77777777" w:rsidR="00A17E04" w:rsidRPr="000E5E45" w:rsidRDefault="00A17E04" w:rsidP="000E5E45">
            <w:pPr>
              <w:pStyle w:val="tabelaNRtabela"/>
              <w:numPr>
                <w:ilvl w:val="0"/>
                <w:numId w:val="24"/>
              </w:numPr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Analiza tekstu: </w:t>
            </w:r>
            <w:r w:rsidRPr="000E5E45">
              <w:rPr>
                <w:rFonts w:ascii="Calibri" w:hAnsi="Calibri" w:cs="Calibri"/>
                <w:i/>
                <w:iCs/>
              </w:rPr>
              <w:t>Jak mierzono czas i jak mierzy się go obecnie</w:t>
            </w:r>
            <w:r w:rsidRPr="000E5E45">
              <w:rPr>
                <w:rFonts w:ascii="Calibri" w:hAnsi="Calibri" w:cs="Calibri"/>
              </w:rPr>
              <w:t>.</w:t>
            </w:r>
          </w:p>
        </w:tc>
      </w:tr>
      <w:tr w:rsidR="00A17E04" w14:paraId="7FC3D022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1" w:type="dxa"/>
              <w:left w:w="55" w:type="dxa"/>
              <w:bottom w:w="113" w:type="dxa"/>
              <w:right w:w="55" w:type="dxa"/>
            </w:tcMar>
          </w:tcPr>
          <w:p w14:paraId="0D32B8B2" w14:textId="77777777" w:rsidR="00A17E04" w:rsidRPr="000E5E45" w:rsidRDefault="00A17E04">
            <w:pPr>
              <w:pStyle w:val="tabelatresctabela"/>
              <w:spacing w:after="2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>Sprawdzian wiadomości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1" w:type="dxa"/>
              <w:left w:w="55" w:type="dxa"/>
              <w:bottom w:w="113" w:type="dxa"/>
              <w:right w:w="55" w:type="dxa"/>
            </w:tcMar>
          </w:tcPr>
          <w:p w14:paraId="6DE43C8F" w14:textId="77777777" w:rsidR="00A17E04" w:rsidRPr="000E5E45" w:rsidRDefault="00A17E04">
            <w:pPr>
              <w:pStyle w:val="tabelatresctabela"/>
              <w:spacing w:after="20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1" w:type="dxa"/>
              <w:left w:w="55" w:type="dxa"/>
              <w:bottom w:w="113" w:type="dxa"/>
              <w:right w:w="55" w:type="dxa"/>
            </w:tcMar>
          </w:tcPr>
          <w:p w14:paraId="67F4271E" w14:textId="77777777" w:rsidR="00A17E04" w:rsidRPr="000E5E45" w:rsidRDefault="00A17E04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en-US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1" w:type="dxa"/>
              <w:left w:w="55" w:type="dxa"/>
              <w:bottom w:w="113" w:type="dxa"/>
              <w:right w:w="55" w:type="dxa"/>
            </w:tcMar>
          </w:tcPr>
          <w:p w14:paraId="1C8D9CC4" w14:textId="77777777" w:rsidR="00A17E04" w:rsidRPr="000E5E45" w:rsidRDefault="00A17E04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en-US"/>
              </w:rPr>
            </w:pPr>
          </w:p>
        </w:tc>
      </w:tr>
      <w:tr w:rsidR="00A17E04" w:rsidRPr="000E5E45" w14:paraId="32341A17" w14:textId="77777777" w:rsidTr="000E5E45">
        <w:trPr>
          <w:trHeight w:hRule="exact" w:val="397"/>
          <w:jc w:val="center"/>
        </w:trPr>
        <w:tc>
          <w:tcPr>
            <w:tcW w:w="13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2" w:type="dxa"/>
              <w:left w:w="55" w:type="dxa"/>
              <w:bottom w:w="102" w:type="dxa"/>
              <w:right w:w="55" w:type="dxa"/>
            </w:tcMar>
            <w:vAlign w:val="center"/>
          </w:tcPr>
          <w:p w14:paraId="1614ACC1" w14:textId="58F73BF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  <w:caps/>
              </w:rPr>
              <w:t>II. Właściwości i budowa materii</w:t>
            </w:r>
            <w:r w:rsidRPr="000E5E45">
              <w:rPr>
                <w:rFonts w:ascii="Calibri" w:hAnsi="Calibri" w:cs="Calibri"/>
                <w:b/>
                <w:bCs/>
              </w:rPr>
              <w:t xml:space="preserve"> </w:t>
            </w:r>
            <w:r w:rsidRPr="000E5E45">
              <w:rPr>
                <w:rFonts w:ascii="Calibri" w:hAnsi="Calibri" w:cs="Calibri"/>
              </w:rPr>
              <w:t>(</w:t>
            </w:r>
            <w:r w:rsidR="00CA65BD">
              <w:rPr>
                <w:rFonts w:ascii="Calibri" w:hAnsi="Calibri" w:cs="Calibri"/>
              </w:rPr>
              <w:t>7</w:t>
            </w:r>
            <w:r w:rsidRPr="000E5E45">
              <w:rPr>
                <w:rFonts w:ascii="Calibri" w:hAnsi="Calibri" w:cs="Calibri"/>
              </w:rPr>
              <w:t xml:space="preserve"> godzin lekcyjnych)</w:t>
            </w:r>
          </w:p>
        </w:tc>
      </w:tr>
      <w:tr w:rsidR="00A17E04" w:rsidRPr="000E5E45" w14:paraId="376E7F9C" w14:textId="77777777" w:rsidTr="000E5E45">
        <w:trPr>
          <w:trHeight w:hRule="exact" w:val="1758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2" w:type="dxa"/>
              <w:left w:w="55" w:type="dxa"/>
              <w:bottom w:w="102" w:type="dxa"/>
              <w:right w:w="55" w:type="dxa"/>
            </w:tcMar>
          </w:tcPr>
          <w:p w14:paraId="13D9C41E" w14:textId="77777777" w:rsidR="00A17E04" w:rsidRPr="000E5E45" w:rsidRDefault="00A17E04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 w:rsidRPr="000E5E45">
              <w:rPr>
                <w:rFonts w:ascii="Calibri" w:hAnsi="Calibri" w:cs="Calibri"/>
                <w:b/>
                <w:bCs/>
              </w:rPr>
              <w:t>Atomy i cząsteczki</w:t>
            </w:r>
          </w:p>
          <w:p w14:paraId="24456B9F" w14:textId="77777777" w:rsidR="00A17E04" w:rsidRPr="000E5E45" w:rsidRDefault="00A17E04" w:rsidP="000E5E45">
            <w:pPr>
              <w:pStyle w:val="tabelapunktytabela"/>
              <w:numPr>
                <w:ilvl w:val="0"/>
                <w:numId w:val="20"/>
              </w:numPr>
              <w:rPr>
                <w:rFonts w:ascii="Calibri" w:hAnsi="Calibri" w:cs="Calibri"/>
                <w:b/>
                <w:bCs/>
              </w:rPr>
            </w:pPr>
            <w:r w:rsidRPr="000E5E45">
              <w:rPr>
                <w:rFonts w:ascii="Calibri" w:hAnsi="Calibri" w:cs="Calibri"/>
              </w:rPr>
              <w:t>atomy</w:t>
            </w:r>
          </w:p>
          <w:p w14:paraId="163E797F" w14:textId="77777777" w:rsidR="00A17E04" w:rsidRPr="000E5E45" w:rsidRDefault="00A17E04" w:rsidP="000E5E45">
            <w:pPr>
              <w:pStyle w:val="tabelapunktytabela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cząsteczki</w:t>
            </w:r>
          </w:p>
          <w:p w14:paraId="75C7C298" w14:textId="77777777" w:rsidR="00A17E04" w:rsidRPr="000E5E45" w:rsidRDefault="00A17E04" w:rsidP="000E5E45">
            <w:pPr>
              <w:pStyle w:val="tabelapunktytabela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A62D87">
              <w:rPr>
                <w:rFonts w:ascii="Calibri" w:hAnsi="Calibri" w:cs="Calibri"/>
                <w:vertAlign w:val="superscript"/>
              </w:rPr>
              <w:t>R</w:t>
            </w:r>
            <w:r w:rsidRPr="00A62D87">
              <w:rPr>
                <w:rFonts w:ascii="Calibri" w:hAnsi="Calibri" w:cs="Calibri"/>
              </w:rPr>
              <w:t>dyfuzja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2" w:type="dxa"/>
              <w:left w:w="55" w:type="dxa"/>
              <w:bottom w:w="102" w:type="dxa"/>
              <w:right w:w="55" w:type="dxa"/>
            </w:tcMar>
          </w:tcPr>
          <w:p w14:paraId="0B8129AC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2" w:type="dxa"/>
              <w:left w:w="55" w:type="dxa"/>
              <w:bottom w:w="102" w:type="dxa"/>
              <w:right w:w="55" w:type="dxa"/>
            </w:tcMar>
          </w:tcPr>
          <w:p w14:paraId="7528670D" w14:textId="0E853450" w:rsidR="00A17E04" w:rsidRPr="00D30275" w:rsidRDefault="00A17E04" w:rsidP="000E5E45">
            <w:pPr>
              <w:pStyle w:val="tabelapunktytabela"/>
              <w:numPr>
                <w:ilvl w:val="0"/>
                <w:numId w:val="21"/>
              </w:numPr>
              <w:rPr>
                <w:rFonts w:ascii="Calibri" w:hAnsi="Calibri" w:cs="Calibri"/>
                <w:color w:val="auto"/>
              </w:rPr>
            </w:pPr>
            <w:r w:rsidRPr="000E5E45">
              <w:rPr>
                <w:rFonts w:ascii="Calibri" w:hAnsi="Calibri" w:cs="Calibri"/>
              </w:rPr>
              <w:t xml:space="preserve">podaje przykłady świadczące o cząsteczkowej budowie </w:t>
            </w:r>
            <w:r w:rsidRPr="00D30275">
              <w:rPr>
                <w:rFonts w:ascii="Calibri" w:hAnsi="Calibri" w:cs="Calibri"/>
                <w:color w:val="auto"/>
              </w:rPr>
              <w:t xml:space="preserve">materii </w:t>
            </w:r>
            <w:r w:rsidR="00F96FF4" w:rsidRPr="00D30275">
              <w:rPr>
                <w:rFonts w:ascii="Calibri" w:hAnsi="Calibri" w:cs="Calibri"/>
                <w:color w:val="auto"/>
              </w:rPr>
              <w:t>(zob. V.1, V.8)</w:t>
            </w:r>
          </w:p>
          <w:p w14:paraId="2A064713" w14:textId="77777777" w:rsidR="00A17E04" w:rsidRPr="000E5E45" w:rsidRDefault="00A17E04" w:rsidP="000E5E45">
            <w:pPr>
              <w:pStyle w:val="tabelapunktytabela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wyjaśnia zjawisko zmiany objętości cieczy w wyniku mieszania się na postawie doświadczenia modelowego</w:t>
            </w:r>
          </w:p>
          <w:p w14:paraId="4DE1665D" w14:textId="77777777" w:rsidR="00A17E04" w:rsidRPr="00A62D87" w:rsidRDefault="00A17E04" w:rsidP="000E5E45">
            <w:pPr>
              <w:pStyle w:val="tabelapunktytabela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A62D87">
              <w:rPr>
                <w:rFonts w:ascii="Calibri" w:hAnsi="Calibri" w:cs="Calibri"/>
              </w:rPr>
              <w:t> </w:t>
            </w:r>
            <w:r w:rsidRPr="00A62D87">
              <w:rPr>
                <w:rFonts w:ascii="Calibri" w:hAnsi="Calibri" w:cs="Calibri"/>
                <w:vertAlign w:val="superscript"/>
              </w:rPr>
              <w:t>R</w:t>
            </w:r>
            <w:r w:rsidRPr="00A62D87">
              <w:rPr>
                <w:rFonts w:ascii="Calibri" w:hAnsi="Calibri" w:cs="Calibri"/>
              </w:rPr>
              <w:t>wyjaśnia, na czym polega zjawisko dyfuzji</w:t>
            </w:r>
          </w:p>
          <w:p w14:paraId="5B20DC0B" w14:textId="77777777" w:rsidR="00A17E04" w:rsidRPr="00A62D87" w:rsidRDefault="00A17E04" w:rsidP="000E5E45">
            <w:pPr>
              <w:pStyle w:val="tabelapunktytabela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A62D87">
              <w:rPr>
                <w:rFonts w:ascii="Calibri" w:hAnsi="Calibri" w:cs="Calibri"/>
              </w:rPr>
              <w:t> </w:t>
            </w:r>
            <w:r w:rsidRPr="00A62D87">
              <w:rPr>
                <w:rFonts w:ascii="Calibri" w:hAnsi="Calibri" w:cs="Calibri"/>
                <w:vertAlign w:val="superscript"/>
              </w:rPr>
              <w:t>R</w:t>
            </w:r>
            <w:r w:rsidRPr="00A62D87">
              <w:rPr>
                <w:rFonts w:ascii="Calibri" w:hAnsi="Calibri" w:cs="Calibri"/>
              </w:rPr>
              <w:t>podaje przykłady zjawiska dyfuzji w przyrodzie i w życiu codziennym</w:t>
            </w:r>
          </w:p>
          <w:p w14:paraId="16A67F2B" w14:textId="77777777" w:rsidR="00A17E04" w:rsidRPr="000E5E45" w:rsidRDefault="00A17E04" w:rsidP="000E5E45">
            <w:pPr>
              <w:pStyle w:val="tabelapunktytabela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A62D87">
              <w:rPr>
                <w:rFonts w:ascii="Calibri" w:hAnsi="Calibri" w:cs="Calibri"/>
              </w:rPr>
              <w:t> </w:t>
            </w:r>
            <w:r w:rsidRPr="00A62D87">
              <w:rPr>
                <w:rFonts w:ascii="Calibri" w:hAnsi="Calibri" w:cs="Calibri"/>
                <w:vertAlign w:val="superscript"/>
              </w:rPr>
              <w:t>R</w:t>
            </w:r>
            <w:r w:rsidRPr="00A62D87">
              <w:rPr>
                <w:rFonts w:ascii="Calibri" w:hAnsi="Calibri" w:cs="Calibri"/>
              </w:rPr>
              <w:t>demonstruje zjawisko dyfuzji w cieczach i gazach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2" w:type="dxa"/>
              <w:left w:w="55" w:type="dxa"/>
              <w:bottom w:w="102" w:type="dxa"/>
              <w:right w:w="55" w:type="dxa"/>
            </w:tcMar>
          </w:tcPr>
          <w:p w14:paraId="0C69610D" w14:textId="77777777" w:rsidR="00A17E04" w:rsidRPr="000E5E45" w:rsidRDefault="00A17E04" w:rsidP="000E5E45">
            <w:pPr>
              <w:pStyle w:val="tabelaNRtabela"/>
              <w:numPr>
                <w:ilvl w:val="0"/>
                <w:numId w:val="25"/>
              </w:numPr>
              <w:rPr>
                <w:rFonts w:ascii="Calibri" w:hAnsi="Calibri" w:cs="Calibri"/>
                <w:spacing w:val="-1"/>
              </w:rPr>
            </w:pPr>
            <w:r w:rsidRPr="000E5E45">
              <w:rPr>
                <w:rFonts w:ascii="Calibri" w:hAnsi="Calibri" w:cs="Calibri"/>
                <w:spacing w:val="-1"/>
              </w:rPr>
              <w:t>Obserwowanie mieszania się cieczy – podręcznik: doświadczenie 10.</w:t>
            </w:r>
          </w:p>
          <w:p w14:paraId="41BCEDB0" w14:textId="77777777" w:rsidR="00A17E04" w:rsidRPr="000E5E45" w:rsidRDefault="00A17E04" w:rsidP="000E5E45">
            <w:pPr>
              <w:pStyle w:val="tabelaNRtabela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Wykonanie doświadczenia modelowego wyjaśniającego zjawisko mieszania się cieczy – podręcznik: doświadczenie 11.</w:t>
            </w:r>
          </w:p>
          <w:p w14:paraId="07F75B19" w14:textId="77777777" w:rsidR="00A17E04" w:rsidRPr="000E5E45" w:rsidRDefault="00A17E04" w:rsidP="000E5E45">
            <w:pPr>
              <w:pStyle w:val="tabelaNRtabela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Obserwowanie zjawiska dyfuzji w cieczach – podręcznik: doświadczenie 12.</w:t>
            </w:r>
          </w:p>
        </w:tc>
      </w:tr>
      <w:tr w:rsidR="00A17E04" w14:paraId="45B83545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2" w:type="dxa"/>
              <w:left w:w="55" w:type="dxa"/>
              <w:bottom w:w="102" w:type="dxa"/>
              <w:right w:w="55" w:type="dxa"/>
            </w:tcMar>
          </w:tcPr>
          <w:p w14:paraId="25225FFC" w14:textId="77777777" w:rsidR="00A17E04" w:rsidRPr="00E24864" w:rsidRDefault="00A17E04">
            <w:pPr>
              <w:pStyle w:val="tabelatresctabela"/>
              <w:rPr>
                <w:rFonts w:ascii="Calibri" w:hAnsi="Calibri" w:cs="Calibri"/>
                <w:b/>
                <w:bCs/>
                <w:highlight w:val="lightGray"/>
              </w:rPr>
            </w:pPr>
            <w:r w:rsidRPr="00831CAC">
              <w:rPr>
                <w:rFonts w:ascii="Calibri" w:hAnsi="Calibri" w:cs="Calibri"/>
                <w:b/>
                <w:bCs/>
                <w:highlight w:val="lightGray"/>
              </w:rPr>
              <w:t>Oddziaływania</w:t>
            </w:r>
            <w:r w:rsidRPr="000E5E45">
              <w:rPr>
                <w:rFonts w:ascii="Calibri" w:hAnsi="Calibri" w:cs="Calibri"/>
                <w:b/>
                <w:bCs/>
              </w:rPr>
              <w:t xml:space="preserve"> </w:t>
            </w:r>
            <w:r w:rsidRPr="00E24864">
              <w:rPr>
                <w:rFonts w:ascii="Calibri" w:hAnsi="Calibri" w:cs="Calibri"/>
                <w:b/>
                <w:bCs/>
                <w:highlight w:val="lightGray"/>
              </w:rPr>
              <w:lastRenderedPageBreak/>
              <w:t>międzycząsteczkowe</w:t>
            </w:r>
          </w:p>
          <w:p w14:paraId="32C917FF" w14:textId="77777777" w:rsidR="00A17E04" w:rsidRPr="00E24864" w:rsidRDefault="00A17E04" w:rsidP="000E5E45">
            <w:pPr>
              <w:pStyle w:val="tabelapunktytabela"/>
              <w:numPr>
                <w:ilvl w:val="0"/>
                <w:numId w:val="28"/>
              </w:numPr>
              <w:rPr>
                <w:rFonts w:ascii="Calibri" w:hAnsi="Calibri" w:cs="Calibri"/>
                <w:highlight w:val="lightGray"/>
              </w:rPr>
            </w:pPr>
            <w:r w:rsidRPr="00E24864">
              <w:rPr>
                <w:rFonts w:ascii="Calibri" w:hAnsi="Calibri" w:cs="Calibri"/>
                <w:highlight w:val="lightGray"/>
              </w:rPr>
              <w:t>spójność</w:t>
            </w:r>
          </w:p>
          <w:p w14:paraId="67AA561E" w14:textId="77777777" w:rsidR="00A17E04" w:rsidRPr="00E24864" w:rsidRDefault="00A17E04" w:rsidP="000E5E45">
            <w:pPr>
              <w:pStyle w:val="tabelapunktytabela"/>
              <w:numPr>
                <w:ilvl w:val="0"/>
                <w:numId w:val="28"/>
              </w:numPr>
              <w:rPr>
                <w:rFonts w:ascii="Calibri" w:hAnsi="Calibri" w:cs="Calibri"/>
                <w:highlight w:val="lightGray"/>
              </w:rPr>
            </w:pPr>
            <w:r w:rsidRPr="00E24864">
              <w:rPr>
                <w:rFonts w:ascii="Calibri" w:hAnsi="Calibri" w:cs="Calibri"/>
                <w:highlight w:val="lightGray"/>
              </w:rPr>
              <w:t>przyleganie</w:t>
            </w:r>
          </w:p>
          <w:p w14:paraId="0CB6BDDA" w14:textId="64AFD18B" w:rsidR="00A17E04" w:rsidRPr="00E24864" w:rsidRDefault="00A17E04" w:rsidP="000E5E45">
            <w:pPr>
              <w:pStyle w:val="tabelapunktytabela"/>
              <w:numPr>
                <w:ilvl w:val="0"/>
                <w:numId w:val="28"/>
              </w:numPr>
              <w:rPr>
                <w:rFonts w:ascii="Calibri" w:hAnsi="Calibri" w:cs="Calibri"/>
                <w:highlight w:val="lightGray"/>
              </w:rPr>
            </w:pPr>
            <w:r w:rsidRPr="00E24864">
              <w:rPr>
                <w:rFonts w:ascii="Calibri" w:hAnsi="Calibri" w:cs="Calibri"/>
                <w:highlight w:val="lightGray"/>
              </w:rPr>
              <w:t> rodzaje menisków</w:t>
            </w:r>
          </w:p>
          <w:p w14:paraId="599E1ED3" w14:textId="77777777" w:rsidR="00A17E04" w:rsidRPr="000E5E45" w:rsidRDefault="00A17E04" w:rsidP="000E5E45">
            <w:pPr>
              <w:pStyle w:val="tabelapunktytabela"/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E24864">
              <w:rPr>
                <w:rFonts w:ascii="Calibri" w:hAnsi="Calibri" w:cs="Calibri"/>
                <w:highlight w:val="lightGray"/>
              </w:rPr>
              <w:t>zjawisko napięcia powierzchniowego na przykładzie wody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2" w:type="dxa"/>
              <w:left w:w="55" w:type="dxa"/>
              <w:bottom w:w="102" w:type="dxa"/>
              <w:right w:w="55" w:type="dxa"/>
            </w:tcMar>
          </w:tcPr>
          <w:p w14:paraId="22115B32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E24864">
              <w:rPr>
                <w:rFonts w:ascii="Calibri" w:hAnsi="Calibri" w:cs="Calibri"/>
                <w:highlight w:val="lightGray"/>
              </w:rPr>
              <w:lastRenderedPageBreak/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2" w:type="dxa"/>
              <w:left w:w="55" w:type="dxa"/>
              <w:bottom w:w="102" w:type="dxa"/>
              <w:right w:w="55" w:type="dxa"/>
            </w:tcMar>
          </w:tcPr>
          <w:p w14:paraId="0EE45F24" w14:textId="77777777" w:rsidR="00A17E04" w:rsidRPr="00E24864" w:rsidRDefault="00A17E04" w:rsidP="000E5E45">
            <w:pPr>
              <w:pStyle w:val="tabelapunktytabela"/>
              <w:numPr>
                <w:ilvl w:val="0"/>
                <w:numId w:val="27"/>
              </w:numPr>
              <w:rPr>
                <w:rFonts w:ascii="Calibri" w:hAnsi="Calibri" w:cs="Calibri"/>
                <w:highlight w:val="lightGray"/>
              </w:rPr>
            </w:pPr>
            <w:r w:rsidRPr="00E24864">
              <w:rPr>
                <w:rFonts w:ascii="Calibri" w:hAnsi="Calibri" w:cs="Calibri"/>
                <w:highlight w:val="lightGray"/>
              </w:rPr>
              <w:t>informuje, że istnieją oddziaływania międzycząsteczkowe</w:t>
            </w:r>
          </w:p>
          <w:p w14:paraId="6A22909D" w14:textId="77777777" w:rsidR="00A17E04" w:rsidRPr="00E24864" w:rsidRDefault="00A17E04" w:rsidP="000E5E45">
            <w:pPr>
              <w:pStyle w:val="tabelapunktytabela"/>
              <w:numPr>
                <w:ilvl w:val="0"/>
                <w:numId w:val="29"/>
              </w:numPr>
              <w:rPr>
                <w:rFonts w:ascii="Calibri" w:hAnsi="Calibri" w:cs="Calibri"/>
                <w:highlight w:val="lightGray"/>
              </w:rPr>
            </w:pPr>
            <w:r w:rsidRPr="00E24864">
              <w:rPr>
                <w:rFonts w:ascii="Calibri" w:hAnsi="Calibri" w:cs="Calibri"/>
                <w:highlight w:val="lightGray"/>
              </w:rPr>
              <w:lastRenderedPageBreak/>
              <w:t>wyjaśnia, czym się różnią siły spójności od sił przylegania</w:t>
            </w:r>
          </w:p>
          <w:p w14:paraId="4B12BB24" w14:textId="77777777" w:rsidR="00A17E04" w:rsidRPr="00E24864" w:rsidRDefault="00A17E04" w:rsidP="000E5E45">
            <w:pPr>
              <w:pStyle w:val="tabelapunktytabela"/>
              <w:numPr>
                <w:ilvl w:val="0"/>
                <w:numId w:val="29"/>
              </w:numPr>
              <w:rPr>
                <w:rFonts w:ascii="Calibri" w:hAnsi="Calibri" w:cs="Calibri"/>
                <w:highlight w:val="lightGray"/>
              </w:rPr>
            </w:pPr>
            <w:r w:rsidRPr="00E24864">
              <w:rPr>
                <w:rFonts w:ascii="Calibri" w:hAnsi="Calibri" w:cs="Calibri"/>
                <w:highlight w:val="lightGray"/>
              </w:rPr>
              <w:t>wskazuje w otaczającej rzeczywistości przykłady zjawisk opisywanych za pomocą oddziaływań międzycząsteczkowych (sił spójności i przylegania)</w:t>
            </w:r>
          </w:p>
          <w:p w14:paraId="28A22155" w14:textId="4806B410" w:rsidR="00A17E04" w:rsidRPr="00E24864" w:rsidRDefault="00A17E04" w:rsidP="000E5E45">
            <w:pPr>
              <w:pStyle w:val="tabelapunktytabela"/>
              <w:numPr>
                <w:ilvl w:val="0"/>
                <w:numId w:val="29"/>
              </w:numPr>
              <w:rPr>
                <w:rFonts w:ascii="Calibri" w:hAnsi="Calibri" w:cs="Calibri"/>
                <w:highlight w:val="lightGray"/>
              </w:rPr>
            </w:pPr>
            <w:r w:rsidRPr="00E24864">
              <w:rPr>
                <w:rFonts w:ascii="Calibri" w:hAnsi="Calibri" w:cs="Calibri"/>
                <w:highlight w:val="lightGray"/>
              </w:rPr>
              <w:t> opisuje powstawanie menisku</w:t>
            </w:r>
          </w:p>
          <w:p w14:paraId="6EE577C4" w14:textId="4436993D" w:rsidR="00A17E04" w:rsidRPr="00E24864" w:rsidRDefault="00A17E04" w:rsidP="000E5E45">
            <w:pPr>
              <w:pStyle w:val="tabelapunktytabela"/>
              <w:numPr>
                <w:ilvl w:val="0"/>
                <w:numId w:val="29"/>
              </w:numPr>
              <w:rPr>
                <w:rFonts w:ascii="Calibri" w:hAnsi="Calibri" w:cs="Calibri"/>
                <w:highlight w:val="lightGray"/>
              </w:rPr>
            </w:pPr>
            <w:r w:rsidRPr="00E24864">
              <w:rPr>
                <w:rFonts w:ascii="Calibri" w:hAnsi="Calibri" w:cs="Calibri"/>
                <w:highlight w:val="lightGray"/>
              </w:rPr>
              <w:t> wymienia rodzaje menisków</w:t>
            </w:r>
          </w:p>
          <w:p w14:paraId="74309BC0" w14:textId="77777777" w:rsidR="00A17E04" w:rsidRPr="00E24864" w:rsidRDefault="00A17E04" w:rsidP="000E5E45">
            <w:pPr>
              <w:pStyle w:val="tabelapunktytabela"/>
              <w:numPr>
                <w:ilvl w:val="0"/>
                <w:numId w:val="29"/>
              </w:numPr>
              <w:rPr>
                <w:rFonts w:ascii="Calibri" w:hAnsi="Calibri" w:cs="Calibri"/>
                <w:highlight w:val="lightGray"/>
              </w:rPr>
            </w:pPr>
            <w:r w:rsidRPr="00E24864">
              <w:rPr>
                <w:rFonts w:ascii="Calibri" w:hAnsi="Calibri" w:cs="Calibri"/>
                <w:highlight w:val="lightGray"/>
              </w:rPr>
              <w:t>na podstawie widocznego menisku danej cieczy w cienkiej rurce określa, czy większe są siły przylegania, czy siły spójności</w:t>
            </w:r>
          </w:p>
          <w:p w14:paraId="07D41734" w14:textId="77777777" w:rsidR="00A17E04" w:rsidRPr="00E24864" w:rsidRDefault="00A17E04" w:rsidP="000E5E45">
            <w:pPr>
              <w:pStyle w:val="tabelapunktytabela"/>
              <w:numPr>
                <w:ilvl w:val="0"/>
                <w:numId w:val="29"/>
              </w:numPr>
              <w:rPr>
                <w:rFonts w:ascii="Calibri" w:hAnsi="Calibri" w:cs="Calibri"/>
                <w:highlight w:val="lightGray"/>
              </w:rPr>
            </w:pPr>
            <w:r w:rsidRPr="00E24864">
              <w:rPr>
                <w:rFonts w:ascii="Calibri" w:hAnsi="Calibri" w:cs="Calibri"/>
                <w:highlight w:val="lightGray"/>
              </w:rPr>
              <w:t>opisuje zjawisko napięcia powierzchniowego na wybranym przykładzie (zob. V.8)</w:t>
            </w:r>
          </w:p>
          <w:p w14:paraId="6E8AE281" w14:textId="77777777" w:rsidR="00A17E04" w:rsidRPr="00E24864" w:rsidRDefault="00A17E04" w:rsidP="000E5E45">
            <w:pPr>
              <w:pStyle w:val="tabelapunktytabela"/>
              <w:numPr>
                <w:ilvl w:val="0"/>
                <w:numId w:val="29"/>
              </w:numPr>
              <w:rPr>
                <w:rFonts w:ascii="Calibri" w:hAnsi="Calibri" w:cs="Calibri"/>
                <w:highlight w:val="lightGray"/>
              </w:rPr>
            </w:pPr>
            <w:r w:rsidRPr="00E24864">
              <w:rPr>
                <w:rFonts w:ascii="Calibri" w:hAnsi="Calibri" w:cs="Calibri"/>
                <w:highlight w:val="lightGray"/>
              </w:rPr>
              <w:t>posługuje się pojęciem napięcia powierzchniowego</w:t>
            </w:r>
          </w:p>
          <w:p w14:paraId="61206D0A" w14:textId="77777777" w:rsidR="00A17E04" w:rsidRPr="000E5E45" w:rsidRDefault="00A17E04" w:rsidP="000E5E45">
            <w:pPr>
              <w:pStyle w:val="tabelapunktytabela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 w:rsidRPr="00E24864">
              <w:rPr>
                <w:rFonts w:ascii="Calibri" w:hAnsi="Calibri" w:cs="Calibri"/>
                <w:highlight w:val="lightGray"/>
              </w:rPr>
              <w:t>opisuje znaczenie występowania napięcia powierzchniowego wody w przyrodzie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2" w:type="dxa"/>
              <w:left w:w="55" w:type="dxa"/>
              <w:bottom w:w="102" w:type="dxa"/>
              <w:right w:w="55" w:type="dxa"/>
            </w:tcMar>
          </w:tcPr>
          <w:p w14:paraId="34041457" w14:textId="77777777" w:rsidR="00A17E04" w:rsidRPr="00E24864" w:rsidRDefault="00A17E04" w:rsidP="000E5E45">
            <w:pPr>
              <w:pStyle w:val="tabelaNRtabela"/>
              <w:numPr>
                <w:ilvl w:val="0"/>
                <w:numId w:val="30"/>
              </w:numPr>
              <w:rPr>
                <w:rFonts w:ascii="Calibri" w:hAnsi="Calibri" w:cs="Calibri"/>
                <w:highlight w:val="lightGray"/>
              </w:rPr>
            </w:pPr>
            <w:r w:rsidRPr="00E24864">
              <w:rPr>
                <w:rFonts w:ascii="Calibri" w:hAnsi="Calibri" w:cs="Calibri"/>
                <w:highlight w:val="lightGray"/>
              </w:rPr>
              <w:lastRenderedPageBreak/>
              <w:t>Obserwacja skutków działania sił spójności i przylegania –</w:t>
            </w:r>
            <w:r w:rsidRPr="000E5E45">
              <w:rPr>
                <w:rFonts w:ascii="Calibri" w:hAnsi="Calibri" w:cs="Calibri"/>
              </w:rPr>
              <w:t xml:space="preserve"> </w:t>
            </w:r>
            <w:r w:rsidRPr="00E24864">
              <w:rPr>
                <w:rFonts w:ascii="Calibri" w:hAnsi="Calibri" w:cs="Calibri"/>
                <w:highlight w:val="lightGray"/>
              </w:rPr>
              <w:lastRenderedPageBreak/>
              <w:t>podręcznik: doświadczenie 13.</w:t>
            </w:r>
          </w:p>
          <w:p w14:paraId="1B8D232D" w14:textId="77777777" w:rsidR="00A17E04" w:rsidRPr="00E24864" w:rsidRDefault="00A17E04" w:rsidP="000E5E45">
            <w:pPr>
              <w:pStyle w:val="tabelaNRtabela"/>
              <w:numPr>
                <w:ilvl w:val="0"/>
                <w:numId w:val="30"/>
              </w:numPr>
              <w:rPr>
                <w:rFonts w:ascii="Calibri" w:hAnsi="Calibri" w:cs="Calibri"/>
                <w:highlight w:val="lightGray"/>
              </w:rPr>
            </w:pPr>
            <w:r w:rsidRPr="00E24864">
              <w:rPr>
                <w:rFonts w:ascii="Calibri" w:hAnsi="Calibri" w:cs="Calibri"/>
                <w:highlight w:val="lightGray"/>
              </w:rPr>
              <w:t>Pokaz napięcia powierzchniowego w przyrodzie – analiza zdjęć z podręcznika.</w:t>
            </w:r>
          </w:p>
          <w:p w14:paraId="108B3976" w14:textId="77777777" w:rsidR="00A17E04" w:rsidRPr="00E24864" w:rsidRDefault="00A17E04" w:rsidP="000E5E45">
            <w:pPr>
              <w:pStyle w:val="tabelaNRtabela"/>
              <w:numPr>
                <w:ilvl w:val="0"/>
                <w:numId w:val="30"/>
              </w:numPr>
              <w:rPr>
                <w:rFonts w:ascii="Calibri" w:hAnsi="Calibri" w:cs="Calibri"/>
                <w:highlight w:val="lightGray"/>
              </w:rPr>
            </w:pPr>
            <w:r w:rsidRPr="00E24864">
              <w:rPr>
                <w:rFonts w:ascii="Calibri" w:hAnsi="Calibri" w:cs="Calibri"/>
                <w:highlight w:val="lightGray"/>
              </w:rPr>
              <w:t>Obserwacja powierzchni wody w naczyniu – zeszyt ćwiczeń (zadanie doświadczalne).</w:t>
            </w:r>
          </w:p>
          <w:p w14:paraId="48281B9D" w14:textId="77777777" w:rsidR="00A17E04" w:rsidRPr="000E5E45" w:rsidRDefault="00A17E04" w:rsidP="000E5E45">
            <w:pPr>
              <w:pStyle w:val="tabelaNRtabela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 w:rsidRPr="00E24864">
              <w:rPr>
                <w:rFonts w:ascii="Calibri" w:hAnsi="Calibri" w:cs="Calibri"/>
                <w:highlight w:val="lightGray"/>
              </w:rPr>
              <w:t xml:space="preserve">Zbadanie zjawisk związanych z napięciem powierzchniowym i silami spójności: </w:t>
            </w:r>
            <w:r w:rsidRPr="00E24864">
              <w:rPr>
                <w:rFonts w:ascii="Calibri" w:hAnsi="Calibri" w:cs="Calibri"/>
                <w:i/>
                <w:iCs/>
                <w:highlight w:val="lightGray"/>
              </w:rPr>
              <w:t>Siły spójności.</w:t>
            </w:r>
            <w:r w:rsidRPr="00E24864">
              <w:rPr>
                <w:rFonts w:ascii="Calibri" w:hAnsi="Calibri" w:cs="Calibri"/>
                <w:highlight w:val="lightGray"/>
              </w:rPr>
              <w:t xml:space="preserve"> </w:t>
            </w:r>
            <w:r w:rsidRPr="00E24864">
              <w:rPr>
                <w:rFonts w:ascii="Calibri" w:hAnsi="Calibri" w:cs="Calibri"/>
                <w:i/>
                <w:iCs/>
                <w:highlight w:val="lightGray"/>
              </w:rPr>
              <w:t>Tekturowa łódka</w:t>
            </w:r>
            <w:r w:rsidRPr="00E24864">
              <w:rPr>
                <w:rFonts w:ascii="Calibri" w:hAnsi="Calibri" w:cs="Calibri"/>
                <w:highlight w:val="lightGray"/>
              </w:rPr>
              <w:t xml:space="preserve"> – zeszyt ćwiczeń (zadanie doświadczalne).</w:t>
            </w:r>
          </w:p>
        </w:tc>
      </w:tr>
      <w:tr w:rsidR="00A17E04" w14:paraId="390A9F66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2" w:type="dxa"/>
              <w:left w:w="55" w:type="dxa"/>
              <w:bottom w:w="102" w:type="dxa"/>
              <w:right w:w="55" w:type="dxa"/>
            </w:tcMar>
          </w:tcPr>
          <w:p w14:paraId="46E06CBC" w14:textId="77777777" w:rsidR="00A17E04" w:rsidRPr="00CA65BD" w:rsidRDefault="00A17E04">
            <w:pPr>
              <w:pStyle w:val="tabelatresctabela"/>
              <w:rPr>
                <w:rFonts w:ascii="Calibri" w:hAnsi="Calibri" w:cs="Calibri"/>
                <w:b/>
                <w:bCs/>
                <w:highlight w:val="lightGray"/>
              </w:rPr>
            </w:pPr>
            <w:r w:rsidRPr="00CA65BD">
              <w:rPr>
                <w:rFonts w:ascii="Calibri" w:hAnsi="Calibri" w:cs="Calibri"/>
                <w:b/>
                <w:bCs/>
                <w:highlight w:val="lightGray"/>
              </w:rPr>
              <w:lastRenderedPageBreak/>
              <w:t>Badanie napięcia powierzchniowego</w:t>
            </w:r>
          </w:p>
          <w:p w14:paraId="2AB84BE1" w14:textId="77777777" w:rsidR="00A17E04" w:rsidRPr="00CA65BD" w:rsidRDefault="00A17E04" w:rsidP="000E5E45">
            <w:pPr>
              <w:pStyle w:val="tabelapunktytabela"/>
              <w:numPr>
                <w:ilvl w:val="0"/>
                <w:numId w:val="32"/>
              </w:numPr>
              <w:rPr>
                <w:rFonts w:ascii="Calibri" w:hAnsi="Calibri" w:cs="Calibri"/>
                <w:highlight w:val="lightGray"/>
              </w:rPr>
            </w:pPr>
            <w:r w:rsidRPr="00CA65BD">
              <w:rPr>
                <w:rFonts w:ascii="Calibri" w:hAnsi="Calibri" w:cs="Calibri"/>
                <w:highlight w:val="lightGray"/>
              </w:rPr>
              <w:t>zjawisko napięcia powierzchniowego na przykładzie wody</w:t>
            </w:r>
          </w:p>
          <w:p w14:paraId="7B43B992" w14:textId="77777777" w:rsidR="00A17E04" w:rsidRPr="000E5E45" w:rsidRDefault="00A17E04" w:rsidP="000E5E45">
            <w:pPr>
              <w:pStyle w:val="tabelapunktytabela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CA65BD">
              <w:rPr>
                <w:rFonts w:ascii="Calibri" w:hAnsi="Calibri" w:cs="Calibri"/>
                <w:highlight w:val="lightGray"/>
              </w:rPr>
              <w:t>formowanie się kropli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2" w:type="dxa"/>
              <w:left w:w="55" w:type="dxa"/>
              <w:bottom w:w="102" w:type="dxa"/>
              <w:right w:w="55" w:type="dxa"/>
            </w:tcMar>
          </w:tcPr>
          <w:p w14:paraId="70331723" w14:textId="77777777" w:rsidR="00A17E04" w:rsidRPr="00CA65BD" w:rsidRDefault="00A17E04">
            <w:pPr>
              <w:pStyle w:val="tabelatresctabela"/>
              <w:jc w:val="center"/>
              <w:rPr>
                <w:rFonts w:ascii="Calibri" w:hAnsi="Calibri" w:cs="Calibri"/>
                <w:highlight w:val="lightGray"/>
              </w:rPr>
            </w:pPr>
            <w:r w:rsidRPr="00CA65BD">
              <w:rPr>
                <w:rFonts w:ascii="Calibri" w:hAnsi="Calibri" w:cs="Calibri"/>
                <w:highlight w:val="lightGray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2" w:type="dxa"/>
              <w:left w:w="55" w:type="dxa"/>
              <w:bottom w:w="102" w:type="dxa"/>
              <w:right w:w="55" w:type="dxa"/>
            </w:tcMar>
          </w:tcPr>
          <w:p w14:paraId="730B98B7" w14:textId="77777777" w:rsidR="00A17E04" w:rsidRPr="00CA65BD" w:rsidRDefault="00A17E04" w:rsidP="000E5E45">
            <w:pPr>
              <w:pStyle w:val="tabelapunktytabela"/>
              <w:numPr>
                <w:ilvl w:val="0"/>
                <w:numId w:val="31"/>
              </w:numPr>
              <w:rPr>
                <w:rFonts w:ascii="Calibri" w:hAnsi="Calibri" w:cs="Calibri"/>
                <w:highlight w:val="lightGray"/>
              </w:rPr>
            </w:pPr>
            <w:r w:rsidRPr="00CA65BD">
              <w:rPr>
                <w:rFonts w:ascii="Calibri" w:hAnsi="Calibri" w:cs="Calibri"/>
                <w:highlight w:val="lightGray"/>
              </w:rPr>
              <w:t>wyjaśnia kształt kropli wody (zob. V.8)</w:t>
            </w:r>
          </w:p>
          <w:p w14:paraId="1EEEA030" w14:textId="77777777" w:rsidR="00A17E04" w:rsidRPr="00CA65BD" w:rsidRDefault="00A17E04" w:rsidP="000E5E45">
            <w:pPr>
              <w:pStyle w:val="tabelapunktytabela"/>
              <w:numPr>
                <w:ilvl w:val="0"/>
                <w:numId w:val="31"/>
              </w:numPr>
              <w:rPr>
                <w:rFonts w:ascii="Calibri" w:hAnsi="Calibri" w:cs="Calibri"/>
                <w:highlight w:val="lightGray"/>
              </w:rPr>
            </w:pPr>
            <w:r w:rsidRPr="00CA65BD">
              <w:rPr>
                <w:rFonts w:ascii="Calibri" w:hAnsi="Calibri" w:cs="Calibri"/>
                <w:highlight w:val="lightGray"/>
              </w:rPr>
              <w:t>ilustruje działanie sił spójności i w tym kontekście tłumaczy formowanie się kropli (zob. V.8)</w:t>
            </w:r>
          </w:p>
          <w:p w14:paraId="43842715" w14:textId="644CB8A0" w:rsidR="00A17E04" w:rsidRPr="00CA65BD" w:rsidRDefault="00A17E04" w:rsidP="000E5E45">
            <w:pPr>
              <w:pStyle w:val="tabelapunktytabela"/>
              <w:numPr>
                <w:ilvl w:val="0"/>
                <w:numId w:val="31"/>
              </w:numPr>
              <w:rPr>
                <w:rFonts w:ascii="Calibri" w:hAnsi="Calibri" w:cs="Calibri"/>
                <w:highlight w:val="lightGray"/>
              </w:rPr>
            </w:pPr>
            <w:r w:rsidRPr="00CA65BD">
              <w:rPr>
                <w:rFonts w:ascii="Calibri" w:hAnsi="Calibri" w:cs="Calibri"/>
                <w:highlight w:val="lightGray"/>
              </w:rPr>
              <w:t>projektuje i wykonuje doświadczenie potwierdzające istnienie napięcia powierzchniowego wody (zob. V.9</w:t>
            </w:r>
            <w:r w:rsidR="00CA65BD">
              <w:rPr>
                <w:rFonts w:ascii="Calibri" w:hAnsi="Calibri" w:cs="Calibri"/>
                <w:highlight w:val="lightGray"/>
              </w:rPr>
              <w:t>c</w:t>
            </w:r>
            <w:r w:rsidRPr="00CA65BD">
              <w:rPr>
                <w:rFonts w:ascii="Calibri" w:hAnsi="Calibri" w:cs="Calibri"/>
                <w:highlight w:val="lightGray"/>
              </w:rPr>
              <w:t>)</w:t>
            </w:r>
          </w:p>
          <w:p w14:paraId="3FDC1BB5" w14:textId="77777777" w:rsidR="00A17E04" w:rsidRPr="00CA65BD" w:rsidRDefault="00A17E04" w:rsidP="000E5E45">
            <w:pPr>
              <w:pStyle w:val="tabelapunktytabela"/>
              <w:numPr>
                <w:ilvl w:val="0"/>
                <w:numId w:val="31"/>
              </w:numPr>
              <w:rPr>
                <w:rFonts w:ascii="Calibri" w:hAnsi="Calibri" w:cs="Calibri"/>
                <w:highlight w:val="lightGray"/>
              </w:rPr>
            </w:pPr>
            <w:r w:rsidRPr="00CA65BD">
              <w:rPr>
                <w:rFonts w:ascii="Calibri" w:hAnsi="Calibri" w:cs="Calibri"/>
                <w:highlight w:val="lightGray"/>
              </w:rPr>
              <w:t>wymienia czynniki, które obniżają napięcie powierzchniowe wody</w:t>
            </w:r>
          </w:p>
          <w:p w14:paraId="7A1FC8BD" w14:textId="77777777" w:rsidR="00A17E04" w:rsidRPr="00CA65BD" w:rsidRDefault="00A17E04" w:rsidP="000E5E45">
            <w:pPr>
              <w:pStyle w:val="tabelapunktytabela"/>
              <w:numPr>
                <w:ilvl w:val="0"/>
                <w:numId w:val="31"/>
              </w:numPr>
              <w:rPr>
                <w:rFonts w:ascii="Calibri" w:hAnsi="Calibri" w:cs="Calibri"/>
                <w:highlight w:val="lightGray"/>
              </w:rPr>
            </w:pPr>
            <w:r w:rsidRPr="00CA65BD">
              <w:rPr>
                <w:rFonts w:ascii="Calibri" w:hAnsi="Calibri" w:cs="Calibri"/>
                <w:highlight w:val="lightGray"/>
              </w:rPr>
              <w:t>informuje, jakie znaczenie w życiu człowieka ma zmniejszenie napięcia powierzchniowego wody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2" w:type="dxa"/>
              <w:left w:w="55" w:type="dxa"/>
              <w:bottom w:w="102" w:type="dxa"/>
              <w:right w:w="55" w:type="dxa"/>
            </w:tcMar>
          </w:tcPr>
          <w:p w14:paraId="306500A2" w14:textId="49DF8185" w:rsidR="00A17E04" w:rsidRPr="00CA65BD" w:rsidRDefault="00A17E04" w:rsidP="000E5E45">
            <w:pPr>
              <w:pStyle w:val="tabelaNRtabela"/>
              <w:numPr>
                <w:ilvl w:val="0"/>
                <w:numId w:val="33"/>
              </w:numPr>
              <w:rPr>
                <w:rFonts w:ascii="Calibri" w:hAnsi="Calibri" w:cs="Calibri"/>
                <w:highlight w:val="lightGray"/>
              </w:rPr>
            </w:pPr>
            <w:r w:rsidRPr="00CA65BD">
              <w:rPr>
                <w:rFonts w:ascii="Calibri" w:hAnsi="Calibri" w:cs="Calibri"/>
                <w:b/>
                <w:bCs/>
                <w:highlight w:val="lightGray"/>
              </w:rPr>
              <w:t xml:space="preserve">Wykazanie istnienia napięcia powierzchniowego wody </w:t>
            </w:r>
            <w:r w:rsidRPr="00CA65BD">
              <w:rPr>
                <w:rFonts w:ascii="Calibri" w:hAnsi="Calibri" w:cs="Calibri"/>
                <w:highlight w:val="lightGray"/>
              </w:rPr>
              <w:t>(zob. V.9</w:t>
            </w:r>
            <w:r w:rsidR="00CA65BD">
              <w:rPr>
                <w:rFonts w:ascii="Calibri" w:hAnsi="Calibri" w:cs="Calibri"/>
                <w:highlight w:val="lightGray"/>
              </w:rPr>
              <w:t>c</w:t>
            </w:r>
            <w:r w:rsidRPr="00CA65BD">
              <w:rPr>
                <w:rFonts w:ascii="Calibri" w:hAnsi="Calibri" w:cs="Calibri"/>
                <w:highlight w:val="lightGray"/>
              </w:rPr>
              <w:t>) – podręcznik: doświadczenie 14.</w:t>
            </w:r>
          </w:p>
          <w:p w14:paraId="2DD61800" w14:textId="1592BF23" w:rsidR="00A17E04" w:rsidRPr="00CA65BD" w:rsidRDefault="00A17E04" w:rsidP="000E5E45">
            <w:pPr>
              <w:pStyle w:val="tabelaNRtabela"/>
              <w:numPr>
                <w:ilvl w:val="0"/>
                <w:numId w:val="33"/>
              </w:numPr>
              <w:rPr>
                <w:rFonts w:ascii="Calibri" w:hAnsi="Calibri" w:cs="Calibri"/>
                <w:highlight w:val="lightGray"/>
              </w:rPr>
            </w:pPr>
            <w:r w:rsidRPr="00CA65BD">
              <w:rPr>
                <w:rFonts w:ascii="Calibri" w:hAnsi="Calibri" w:cs="Calibri"/>
                <w:b/>
                <w:bCs/>
                <w:highlight w:val="lightGray"/>
              </w:rPr>
              <w:t xml:space="preserve">Badanie napięcia powierzchniowego </w:t>
            </w:r>
            <w:r w:rsidRPr="00CA65BD">
              <w:rPr>
                <w:rFonts w:ascii="Calibri" w:hAnsi="Calibri" w:cs="Calibri"/>
                <w:highlight w:val="lightGray"/>
              </w:rPr>
              <w:t>(zob. V.9</w:t>
            </w:r>
            <w:r w:rsidR="00CA65BD">
              <w:rPr>
                <w:rFonts w:ascii="Calibri" w:hAnsi="Calibri" w:cs="Calibri"/>
                <w:highlight w:val="lightGray"/>
              </w:rPr>
              <w:t>c</w:t>
            </w:r>
            <w:r w:rsidRPr="00CA65BD">
              <w:rPr>
                <w:rFonts w:ascii="Calibri" w:hAnsi="Calibri" w:cs="Calibri"/>
                <w:highlight w:val="lightGray"/>
              </w:rPr>
              <w:t>) – podręcznik: doświadczenie 15.</w:t>
            </w:r>
          </w:p>
          <w:p w14:paraId="096386FA" w14:textId="77777777" w:rsidR="00A17E04" w:rsidRPr="00CA65BD" w:rsidRDefault="00A17E04" w:rsidP="000E5E45">
            <w:pPr>
              <w:pStyle w:val="tabelaNRtabela"/>
              <w:numPr>
                <w:ilvl w:val="0"/>
                <w:numId w:val="33"/>
              </w:numPr>
              <w:rPr>
                <w:rFonts w:ascii="Calibri" w:hAnsi="Calibri" w:cs="Calibri"/>
                <w:highlight w:val="lightGray"/>
              </w:rPr>
            </w:pPr>
            <w:r w:rsidRPr="00CA65BD">
              <w:rPr>
                <w:rFonts w:ascii="Calibri" w:hAnsi="Calibri" w:cs="Calibri"/>
                <w:b/>
                <w:bCs/>
                <w:highlight w:val="lightGray"/>
              </w:rPr>
              <w:t>Badanie, od czego zależy kształt kropli</w:t>
            </w:r>
            <w:r w:rsidRPr="00CA65BD">
              <w:rPr>
                <w:rFonts w:ascii="Calibri" w:hAnsi="Calibri" w:cs="Calibri"/>
                <w:highlight w:val="lightGray"/>
              </w:rPr>
              <w:t xml:space="preserve"> (zob.V.8) – podręcznik: doświadczenie 16.</w:t>
            </w:r>
          </w:p>
          <w:p w14:paraId="4A3DE987" w14:textId="77777777" w:rsidR="00A17E04" w:rsidRPr="00CA65BD" w:rsidRDefault="00A17E04" w:rsidP="000E5E45">
            <w:pPr>
              <w:pStyle w:val="tabelaNRtabela"/>
              <w:numPr>
                <w:ilvl w:val="0"/>
                <w:numId w:val="33"/>
              </w:numPr>
              <w:rPr>
                <w:rFonts w:ascii="Calibri" w:hAnsi="Calibri" w:cs="Calibri"/>
                <w:highlight w:val="lightGray"/>
              </w:rPr>
            </w:pPr>
            <w:r w:rsidRPr="00CA65BD">
              <w:rPr>
                <w:rFonts w:ascii="Calibri" w:hAnsi="Calibri" w:cs="Calibri"/>
                <w:highlight w:val="lightGray"/>
              </w:rPr>
              <w:t>Badanie napięcia powierzchniowego w zależności od rodzaju cieczy – podręcznik: doświadczenie 17</w:t>
            </w:r>
            <w:r w:rsidR="000F48C0" w:rsidRPr="00CA65BD">
              <w:rPr>
                <w:rFonts w:ascii="Calibri" w:hAnsi="Calibri" w:cs="Calibri"/>
                <w:highlight w:val="lightGray"/>
              </w:rPr>
              <w:t>.</w:t>
            </w:r>
          </w:p>
          <w:p w14:paraId="4434CF89" w14:textId="77777777" w:rsidR="00A17E04" w:rsidRPr="00CA65BD" w:rsidRDefault="00A17E04" w:rsidP="000E5E45">
            <w:pPr>
              <w:pStyle w:val="tabelaNRtabela"/>
              <w:numPr>
                <w:ilvl w:val="0"/>
                <w:numId w:val="33"/>
              </w:numPr>
              <w:rPr>
                <w:rFonts w:ascii="Calibri" w:hAnsi="Calibri" w:cs="Calibri"/>
                <w:highlight w:val="lightGray"/>
              </w:rPr>
            </w:pPr>
            <w:r w:rsidRPr="00CA65BD">
              <w:rPr>
                <w:rFonts w:ascii="Calibri" w:hAnsi="Calibri" w:cs="Calibri"/>
                <w:highlight w:val="lightGray"/>
              </w:rPr>
              <w:t xml:space="preserve">Zbadanie zjawisk związanych z napięciem powierzchniowym i siłami spójności w cieczach: </w:t>
            </w:r>
            <w:r w:rsidRPr="00CA65BD">
              <w:rPr>
                <w:rFonts w:ascii="Calibri" w:hAnsi="Calibri" w:cs="Calibri"/>
                <w:i/>
                <w:iCs/>
                <w:highlight w:val="lightGray"/>
              </w:rPr>
              <w:t>Napięcie powierzchniowe.</w:t>
            </w:r>
            <w:r w:rsidRPr="00CA65BD">
              <w:rPr>
                <w:rFonts w:ascii="Calibri" w:hAnsi="Calibri" w:cs="Calibri"/>
                <w:highlight w:val="lightGray"/>
              </w:rPr>
              <w:t xml:space="preserve"> </w:t>
            </w:r>
            <w:r w:rsidRPr="00CA65BD">
              <w:rPr>
                <w:rFonts w:ascii="Calibri" w:hAnsi="Calibri" w:cs="Calibri"/>
                <w:i/>
                <w:iCs/>
                <w:highlight w:val="lightGray"/>
              </w:rPr>
              <w:t>Błona mydlana</w:t>
            </w:r>
            <w:r w:rsidRPr="00CA65BD">
              <w:rPr>
                <w:rFonts w:ascii="Calibri" w:hAnsi="Calibri" w:cs="Calibri"/>
                <w:highlight w:val="lightGray"/>
              </w:rPr>
              <w:t xml:space="preserve"> – zeszyt ćwiczeń (zadanie doświadczalne).</w:t>
            </w:r>
          </w:p>
        </w:tc>
      </w:tr>
      <w:tr w:rsidR="00A17E04" w:rsidRPr="000E5E45" w14:paraId="0C47FDE1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2" w:type="dxa"/>
              <w:left w:w="55" w:type="dxa"/>
              <w:bottom w:w="102" w:type="dxa"/>
              <w:right w:w="55" w:type="dxa"/>
            </w:tcMar>
          </w:tcPr>
          <w:p w14:paraId="6791E3B8" w14:textId="77777777" w:rsidR="00A17E04" w:rsidRPr="000E5E45" w:rsidRDefault="00A17E04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 w:rsidRPr="000E5E45">
              <w:rPr>
                <w:rFonts w:ascii="Calibri" w:hAnsi="Calibri" w:cs="Calibri"/>
                <w:b/>
                <w:bCs/>
              </w:rPr>
              <w:t>Stany skupienia. Właściwości ciał stałych, cieczy i gazów.</w:t>
            </w:r>
          </w:p>
          <w:p w14:paraId="62D9F79D" w14:textId="77777777" w:rsidR="00A17E04" w:rsidRPr="000E5E45" w:rsidRDefault="00A17E04" w:rsidP="000E5E45">
            <w:pPr>
              <w:pStyle w:val="tabelapunktytabela"/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stan skupienia substancji</w:t>
            </w:r>
          </w:p>
          <w:p w14:paraId="5EFD1FD8" w14:textId="77777777" w:rsidR="00A17E04" w:rsidRPr="000E5E45" w:rsidRDefault="00A17E04" w:rsidP="000E5E45">
            <w:pPr>
              <w:pStyle w:val="tabelapunktytabela"/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właściwości substancji w stałym stanie skupienia</w:t>
            </w:r>
          </w:p>
          <w:p w14:paraId="2FBB8B32" w14:textId="77777777" w:rsidR="00A17E04" w:rsidRPr="000E5E45" w:rsidRDefault="00A17E04" w:rsidP="000E5E45">
            <w:pPr>
              <w:pStyle w:val="tabelapunktytabela"/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właściwości cieczy</w:t>
            </w:r>
          </w:p>
          <w:p w14:paraId="48D7BBF4" w14:textId="77777777" w:rsidR="00A17E04" w:rsidRPr="000E5E45" w:rsidRDefault="00A17E04" w:rsidP="000E5E45">
            <w:pPr>
              <w:pStyle w:val="tabelapunktytabela"/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właściwości gazów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2" w:type="dxa"/>
              <w:left w:w="55" w:type="dxa"/>
              <w:bottom w:w="102" w:type="dxa"/>
              <w:right w:w="55" w:type="dxa"/>
            </w:tcMar>
          </w:tcPr>
          <w:p w14:paraId="175261B9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2" w:type="dxa"/>
              <w:left w:w="55" w:type="dxa"/>
              <w:bottom w:w="102" w:type="dxa"/>
              <w:right w:w="55" w:type="dxa"/>
            </w:tcMar>
          </w:tcPr>
          <w:p w14:paraId="4E7BC721" w14:textId="445E4348" w:rsidR="00A17E04" w:rsidRPr="000E5E45" w:rsidRDefault="00A17E04" w:rsidP="000E5E45">
            <w:pPr>
              <w:pStyle w:val="tabelapunktytabela"/>
              <w:numPr>
                <w:ilvl w:val="0"/>
                <w:numId w:val="36"/>
              </w:numPr>
              <w:spacing w:line="240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informuje, że dana substancja może występować w trzech stanach </w:t>
            </w:r>
            <w:r w:rsidRPr="00D30275">
              <w:rPr>
                <w:rFonts w:ascii="Calibri" w:hAnsi="Calibri" w:cs="Calibri"/>
                <w:color w:val="auto"/>
              </w:rPr>
              <w:t>skupienia</w:t>
            </w:r>
            <w:r w:rsidR="00242E88" w:rsidRPr="00D30275">
              <w:rPr>
                <w:rFonts w:ascii="Calibri" w:hAnsi="Calibri" w:cs="Calibri"/>
                <w:color w:val="auto"/>
              </w:rPr>
              <w:t xml:space="preserve"> (zob. IV.7</w:t>
            </w:r>
            <w:r w:rsidR="008734AC" w:rsidRPr="00D30275">
              <w:rPr>
                <w:rFonts w:ascii="Calibri" w:hAnsi="Calibri" w:cs="Calibri"/>
                <w:color w:val="auto"/>
              </w:rPr>
              <w:t>, V.1</w:t>
            </w:r>
            <w:r w:rsidR="00242E88" w:rsidRPr="00D30275">
              <w:rPr>
                <w:rFonts w:ascii="Calibri" w:hAnsi="Calibri" w:cs="Calibri"/>
                <w:color w:val="auto"/>
              </w:rPr>
              <w:t>)</w:t>
            </w:r>
          </w:p>
          <w:p w14:paraId="7D931D6B" w14:textId="77777777" w:rsidR="00A17E04" w:rsidRPr="000E5E45" w:rsidRDefault="00A17E04" w:rsidP="000E5E45">
            <w:pPr>
              <w:pStyle w:val="tabelapunktytabela"/>
              <w:numPr>
                <w:ilvl w:val="0"/>
                <w:numId w:val="36"/>
              </w:numPr>
              <w:spacing w:line="240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podaje przykłady ciał stałych, cieczy, gazów</w:t>
            </w:r>
          </w:p>
          <w:p w14:paraId="0FDC894F" w14:textId="77777777" w:rsidR="00A17E04" w:rsidRPr="000E5E45" w:rsidRDefault="00A17E04" w:rsidP="000E5E45">
            <w:pPr>
              <w:pStyle w:val="tabelapunktytabela"/>
              <w:numPr>
                <w:ilvl w:val="0"/>
                <w:numId w:val="36"/>
              </w:numPr>
              <w:spacing w:line="240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wymienia właściwości substancji znajdujących się w stałym stanie skupienia</w:t>
            </w:r>
          </w:p>
          <w:p w14:paraId="1A8C63DC" w14:textId="77777777" w:rsidR="00A17E04" w:rsidRPr="000E5E45" w:rsidRDefault="00A17E04" w:rsidP="000E5E45">
            <w:pPr>
              <w:pStyle w:val="tabelapunktytabela"/>
              <w:numPr>
                <w:ilvl w:val="0"/>
                <w:numId w:val="36"/>
              </w:numPr>
              <w:spacing w:line="240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podaje przykłady ciał plastycznych, sprężystych, kruchych</w:t>
            </w:r>
          </w:p>
          <w:p w14:paraId="16DF9F54" w14:textId="77777777" w:rsidR="00A17E04" w:rsidRPr="000E5E45" w:rsidRDefault="00A17E04" w:rsidP="000E5E45">
            <w:pPr>
              <w:pStyle w:val="tabelapunktytabela"/>
              <w:numPr>
                <w:ilvl w:val="0"/>
                <w:numId w:val="36"/>
              </w:numPr>
              <w:spacing w:line="240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wyjaśnia, że podział na ciała sprężyste, plastyczne i kruche jest podziałem nieostrym</w:t>
            </w:r>
          </w:p>
          <w:p w14:paraId="1BF01A08" w14:textId="77777777" w:rsidR="00A17E04" w:rsidRPr="000E5E45" w:rsidRDefault="00A17E04" w:rsidP="000E5E45">
            <w:pPr>
              <w:pStyle w:val="tabelapunktytabela"/>
              <w:numPr>
                <w:ilvl w:val="0"/>
                <w:numId w:val="36"/>
              </w:numPr>
              <w:spacing w:line="240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 </w:t>
            </w:r>
            <w:r w:rsidRPr="000E5E45">
              <w:rPr>
                <w:rFonts w:ascii="Calibri" w:hAnsi="Calibri" w:cs="Calibri"/>
                <w:vertAlign w:val="superscript"/>
              </w:rPr>
              <w:t>R</w:t>
            </w:r>
            <w:r w:rsidRPr="000E5E45">
              <w:rPr>
                <w:rFonts w:ascii="Calibri" w:hAnsi="Calibri" w:cs="Calibri"/>
              </w:rPr>
              <w:t>posługuje się pojęciem twardości minerałów</w:t>
            </w:r>
          </w:p>
          <w:p w14:paraId="410C751F" w14:textId="77777777" w:rsidR="00A17E04" w:rsidRDefault="00A17E04" w:rsidP="000E5E45">
            <w:pPr>
              <w:pStyle w:val="tabelapunktytabela"/>
              <w:numPr>
                <w:ilvl w:val="0"/>
                <w:numId w:val="36"/>
              </w:numPr>
              <w:spacing w:line="240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projektuje i wykonuje doświadczenia wykazujące właściwości ciał stałych</w:t>
            </w:r>
          </w:p>
          <w:p w14:paraId="4AC2D05D" w14:textId="77777777" w:rsidR="009B2E4F" w:rsidRPr="00716E2D" w:rsidRDefault="009B2E4F" w:rsidP="009B2E4F">
            <w:pPr>
              <w:pStyle w:val="tabelapunktytabela"/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  <w:r w:rsidRPr="00716E2D">
              <w:rPr>
                <w:rFonts w:ascii="Calibri" w:hAnsi="Calibri" w:cs="Calibri"/>
              </w:rPr>
              <w:lastRenderedPageBreak/>
              <w:t>wymienia właściwości cieczy</w:t>
            </w:r>
          </w:p>
          <w:p w14:paraId="65236771" w14:textId="63A921F3" w:rsidR="009B2E4F" w:rsidRPr="000E5E45" w:rsidRDefault="009B2E4F" w:rsidP="000E5E45">
            <w:pPr>
              <w:pStyle w:val="tabelapunktytabela"/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  <w:r w:rsidRPr="00716E2D">
              <w:rPr>
                <w:rFonts w:ascii="Calibri" w:hAnsi="Calibri" w:cs="Calibri"/>
              </w:rPr>
              <w:t>posługuje się pojęciem: powierzchni swobodnej cieczy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2" w:type="dxa"/>
              <w:left w:w="55" w:type="dxa"/>
              <w:bottom w:w="102" w:type="dxa"/>
              <w:right w:w="55" w:type="dxa"/>
            </w:tcMar>
          </w:tcPr>
          <w:p w14:paraId="1A443F48" w14:textId="77777777" w:rsidR="00A17E04" w:rsidRPr="000E5E45" w:rsidRDefault="00A17E04" w:rsidP="000E5E45">
            <w:pPr>
              <w:pStyle w:val="tabelaNRtabela"/>
              <w:numPr>
                <w:ilvl w:val="0"/>
                <w:numId w:val="37"/>
              </w:numPr>
              <w:rPr>
                <w:rFonts w:ascii="Calibri" w:hAnsi="Calibri" w:cs="Calibri"/>
                <w:spacing w:val="-2"/>
              </w:rPr>
            </w:pPr>
            <w:r w:rsidRPr="000E5E45">
              <w:rPr>
                <w:rFonts w:ascii="Calibri" w:hAnsi="Calibri" w:cs="Calibri"/>
                <w:spacing w:val="-2"/>
              </w:rPr>
              <w:lastRenderedPageBreak/>
              <w:t>Obserwacja i opis właściwości ciał stałych (kształt, twardość, sprężystość, plastyczność, kruchość) – podręcznik: doświadczenie 18.</w:t>
            </w:r>
          </w:p>
          <w:p w14:paraId="473C6FD8" w14:textId="77777777" w:rsidR="00A17E04" w:rsidRPr="000E5E45" w:rsidRDefault="00A17E04" w:rsidP="000E5E45">
            <w:pPr>
              <w:pStyle w:val="tabelaNRtabela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Badanie i opis właściwości cieczy (ściśliwość, powierzchnia swobodna) – podręcznik: doświadczenie 19.</w:t>
            </w:r>
          </w:p>
          <w:p w14:paraId="749B7E44" w14:textId="77777777" w:rsidR="00A17E04" w:rsidRPr="000E5E45" w:rsidRDefault="00A17E04" w:rsidP="000E5E45">
            <w:pPr>
              <w:pStyle w:val="tabelaNRtabela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Badanie i opis właściwości gazów – podręcznik: doświadczenie 20.</w:t>
            </w:r>
          </w:p>
        </w:tc>
      </w:tr>
      <w:tr w:rsidR="00A17E04" w:rsidRPr="000E5E45" w14:paraId="77940563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40E347ED" w14:textId="77777777" w:rsidR="00A17E04" w:rsidRPr="000E5E45" w:rsidRDefault="00A17E04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6A4B28DC" w14:textId="77777777" w:rsidR="00A17E04" w:rsidRPr="000E5E45" w:rsidRDefault="00A17E04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1C243816" w14:textId="4971451C" w:rsidR="00A17E04" w:rsidRPr="000E5E45" w:rsidRDefault="00A17E04" w:rsidP="000E5E45">
            <w:pPr>
              <w:pStyle w:val="tabelapunktytabela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projektuje i wykonuje doświadczenia potwierdzające właściwości cieczy</w:t>
            </w:r>
          </w:p>
          <w:p w14:paraId="34887344" w14:textId="77777777" w:rsidR="00A17E04" w:rsidRPr="000E5E45" w:rsidRDefault="00A17E04" w:rsidP="000E5E45">
            <w:pPr>
              <w:pStyle w:val="tabelapunktytabela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wymienia właściwości substancji znajdujących się w gazowym stanie skupienia</w:t>
            </w:r>
          </w:p>
          <w:p w14:paraId="71BAD848" w14:textId="77777777" w:rsidR="00A17E04" w:rsidRPr="000E5E45" w:rsidRDefault="00A17E04" w:rsidP="000E5E45">
            <w:pPr>
              <w:pStyle w:val="tabelapunktytabela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porównuje właściwości ciał stałych, cieczy i gazów</w:t>
            </w:r>
          </w:p>
          <w:p w14:paraId="28084788" w14:textId="77777777" w:rsidR="00A17E04" w:rsidRPr="000E5E45" w:rsidRDefault="00A17E04" w:rsidP="000E5E45">
            <w:pPr>
              <w:pStyle w:val="tabelapunktytabela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analizuje różnice w budowie mikroskopowej ciał stałych, cieczy i gazów</w:t>
            </w:r>
          </w:p>
          <w:p w14:paraId="60ACEC2B" w14:textId="77777777" w:rsidR="00A17E04" w:rsidRPr="000E5E45" w:rsidRDefault="00A17E04" w:rsidP="000E5E45">
            <w:pPr>
              <w:pStyle w:val="tabelapunktytabela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rozpoznaje na podstawie właściwości, w jakim stanie skupienia znajduje się substancja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64ED1D90" w14:textId="77777777" w:rsidR="00A17E04" w:rsidRPr="000E5E45" w:rsidRDefault="00A17E04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A17E04" w:rsidRPr="000E5E45" w14:paraId="7F8A5B90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049F8C46" w14:textId="77777777" w:rsidR="00A17E04" w:rsidRPr="000E5E45" w:rsidRDefault="00A17E04">
            <w:pPr>
              <w:pStyle w:val="tabelatresctabela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>Masa a siła ciężkości</w:t>
            </w:r>
          </w:p>
          <w:p w14:paraId="77D4FCB8" w14:textId="77777777" w:rsidR="00A17E04" w:rsidRPr="000E5E45" w:rsidRDefault="00A17E04" w:rsidP="000E5E45">
            <w:pPr>
              <w:pStyle w:val="tabelapunktytabela"/>
              <w:numPr>
                <w:ilvl w:val="0"/>
                <w:numId w:val="40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masa i jej jednostka</w:t>
            </w:r>
          </w:p>
          <w:p w14:paraId="40F00DE3" w14:textId="77777777" w:rsidR="00A17E04" w:rsidRPr="000E5E45" w:rsidRDefault="00A17E04" w:rsidP="000E5E45">
            <w:pPr>
              <w:pStyle w:val="tabelapunktytabela"/>
              <w:numPr>
                <w:ilvl w:val="0"/>
                <w:numId w:val="40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ciężar ciała</w:t>
            </w:r>
          </w:p>
          <w:p w14:paraId="54519ECC" w14:textId="77777777" w:rsidR="00A17E04" w:rsidRPr="000E5E45" w:rsidRDefault="00A17E04" w:rsidP="000E5E45">
            <w:pPr>
              <w:pStyle w:val="tabelapunktytabela"/>
              <w:numPr>
                <w:ilvl w:val="0"/>
                <w:numId w:val="40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siła ciężkości (siła grawitacji)</w:t>
            </w:r>
          </w:p>
          <w:p w14:paraId="5A45D013" w14:textId="77777777" w:rsidR="00A17E04" w:rsidRPr="000E5E45" w:rsidRDefault="00A17E04" w:rsidP="000E5E45">
            <w:pPr>
              <w:pStyle w:val="tabelapunktytabela"/>
              <w:numPr>
                <w:ilvl w:val="0"/>
                <w:numId w:val="40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schemat rozwiązywania zadań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434C4C2F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61137466" w14:textId="77777777" w:rsidR="00A17E04" w:rsidRPr="000E5E45" w:rsidRDefault="00A17E04" w:rsidP="000E5E45">
            <w:pPr>
              <w:pStyle w:val="tabelapunktytabela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posługuje się pojęciem masy ciała</w:t>
            </w:r>
          </w:p>
          <w:p w14:paraId="42655847" w14:textId="77777777" w:rsidR="00A17E04" w:rsidRPr="000E5E45" w:rsidRDefault="00A17E04" w:rsidP="000E5E45">
            <w:pPr>
              <w:pStyle w:val="tabelapunktytabela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wyraża masę w jednostce układu SI</w:t>
            </w:r>
          </w:p>
          <w:p w14:paraId="44F872DC" w14:textId="77777777" w:rsidR="00A17E04" w:rsidRPr="000E5E45" w:rsidRDefault="00A17E04" w:rsidP="000E5E45">
            <w:pPr>
              <w:pStyle w:val="tabelapunktytabela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wykonuje działania na jednostkach masy (zamiana jednostek)</w:t>
            </w:r>
          </w:p>
          <w:p w14:paraId="0A5B3E50" w14:textId="77777777" w:rsidR="00A17E04" w:rsidRPr="000E5E45" w:rsidRDefault="00A17E04" w:rsidP="000E5E45">
            <w:pPr>
              <w:pStyle w:val="tabelapunktytabela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bada zależność wskazania siłomierza od masy obciążników</w:t>
            </w:r>
          </w:p>
          <w:p w14:paraId="6972351D" w14:textId="3F333B47" w:rsidR="00A17E04" w:rsidRPr="000E5E45" w:rsidRDefault="00A17E04" w:rsidP="000E5E45">
            <w:pPr>
              <w:pStyle w:val="tabelapunktytabela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rozpoznaje proporcjonalność prostą (zob. I.8)</w:t>
            </w:r>
          </w:p>
          <w:p w14:paraId="5D6C8043" w14:textId="77777777" w:rsidR="00A17E04" w:rsidRPr="000E5E45" w:rsidRDefault="00A17E04" w:rsidP="000E5E45">
            <w:pPr>
              <w:pStyle w:val="tabelapunktytabela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planuje doświadczenie związane z wyznaczaniem masy ciała za pomocą wagi laboratoryjnej</w:t>
            </w:r>
          </w:p>
          <w:p w14:paraId="2681654E" w14:textId="77777777" w:rsidR="00A17E04" w:rsidRPr="000E5E45" w:rsidRDefault="00A17E04" w:rsidP="000E5E45">
            <w:pPr>
              <w:pStyle w:val="tabelapunktytabela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szacuje rząd wielkości spodziewanego wyniku wyznaczania masy danego ciała za pomocą szalkowej wagi laboratoryjnej</w:t>
            </w:r>
          </w:p>
          <w:p w14:paraId="4D182871" w14:textId="77777777" w:rsidR="00A17E04" w:rsidRPr="000E5E45" w:rsidRDefault="00A17E04" w:rsidP="000E5E45">
            <w:pPr>
              <w:pStyle w:val="tabelapunktytabela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przelicza wielokrotności i podwielokrotności – przedrostki: mikro-, mili-, kilo-, mega-, przelicza jednostki masy i ciężaru</w:t>
            </w:r>
          </w:p>
          <w:p w14:paraId="32D45F5A" w14:textId="77777777" w:rsidR="00A17E04" w:rsidRPr="000E5E45" w:rsidRDefault="00A17E04" w:rsidP="000E5E45">
            <w:pPr>
              <w:pStyle w:val="tabelapunktytabela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wyznacza masę ciała za pomocą wagi laboratoryjnej</w:t>
            </w:r>
          </w:p>
          <w:p w14:paraId="185AD38B" w14:textId="77777777" w:rsidR="00A17E04" w:rsidRPr="000E5E45" w:rsidRDefault="00A17E04" w:rsidP="000E5E45">
            <w:pPr>
              <w:pStyle w:val="tabelapunktytabela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posługuje się pojęciem niepewności pomiarowej</w:t>
            </w:r>
          </w:p>
          <w:p w14:paraId="6F7238C9" w14:textId="73ED0FD8" w:rsidR="00A17E04" w:rsidRPr="000E5E45" w:rsidRDefault="00A17E04" w:rsidP="000E5E45">
            <w:pPr>
              <w:pStyle w:val="tabelapunktytabela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zapisuje wynik pomiaru masy i obliczenia siły ciężkości (</w:t>
            </w:r>
            <w:r w:rsidR="00B6748C" w:rsidRPr="00B6748C">
              <w:rPr>
                <w:rFonts w:ascii="Calibri" w:hAnsi="Calibri" w:cs="Calibri"/>
              </w:rPr>
              <w:t>zaokrąglony do zadanej liczby cyfr znaczących</w:t>
            </w:r>
            <w:r w:rsidRPr="000E5E45">
              <w:rPr>
                <w:rFonts w:ascii="Calibri" w:hAnsi="Calibri" w:cs="Calibri"/>
              </w:rPr>
              <w:t>)</w:t>
            </w:r>
          </w:p>
          <w:p w14:paraId="0BF96731" w14:textId="77777777" w:rsidR="00A17E04" w:rsidRPr="000E5E45" w:rsidRDefault="00A17E04" w:rsidP="000E5E45">
            <w:pPr>
              <w:pStyle w:val="tabelapunktytabela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rozróżnia pojęcia: masa, ciężar ciała</w:t>
            </w:r>
          </w:p>
          <w:p w14:paraId="79F87320" w14:textId="77777777" w:rsidR="00A17E04" w:rsidRPr="000E5E45" w:rsidRDefault="00A17E04" w:rsidP="000E5E45">
            <w:pPr>
              <w:pStyle w:val="tabelapunktytabela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posługuje się pojęciem siły ciężkości, podaje wzór na siłę ciężkości</w:t>
            </w:r>
          </w:p>
          <w:p w14:paraId="4B6598E5" w14:textId="77777777" w:rsidR="00A17E04" w:rsidRPr="000E5E45" w:rsidRDefault="00A17E04" w:rsidP="000E5E45">
            <w:pPr>
              <w:pStyle w:val="tabelapunktytabela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stosuje schemat rozwiązywania zadań, rozróżniając dane i szukane</w:t>
            </w:r>
          </w:p>
          <w:p w14:paraId="13A77637" w14:textId="77777777" w:rsidR="00A17E04" w:rsidRPr="000E5E45" w:rsidRDefault="00A17E04" w:rsidP="000E5E45">
            <w:pPr>
              <w:pStyle w:val="tabelapunktytabela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stosuje do obliczeń związek między siłą ciężkości, masą i przyspieszeniem grawitacyjnym</w:t>
            </w:r>
          </w:p>
          <w:p w14:paraId="1A6EDA79" w14:textId="77777777" w:rsidR="00A17E04" w:rsidRPr="000E5E45" w:rsidRDefault="00A17E04" w:rsidP="000E5E45">
            <w:pPr>
              <w:pStyle w:val="tabelapunktytabela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rozwiązuje zadania obliczeniowe z zastosowaniem wzoru na siłę ciężkości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29C01A2B" w14:textId="77777777" w:rsidR="00A17E04" w:rsidRPr="000E5E45" w:rsidRDefault="00A17E04" w:rsidP="000E5E45">
            <w:pPr>
              <w:pStyle w:val="tabelaNRtabela"/>
              <w:numPr>
                <w:ilvl w:val="0"/>
                <w:numId w:val="3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Wyznaczanie ciężaru ciała za pomocą siłomierza – podręcznik: doświadczenie 21.</w:t>
            </w:r>
          </w:p>
          <w:p w14:paraId="49B89EAA" w14:textId="77777777" w:rsidR="00A17E04" w:rsidRPr="000E5E45" w:rsidRDefault="00A17E04" w:rsidP="000E5E45">
            <w:pPr>
              <w:pStyle w:val="tabelaNRtabela"/>
              <w:numPr>
                <w:ilvl w:val="0"/>
                <w:numId w:val="3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Schemat rozwiązywania zadań rachunkowych – podręcznik. </w:t>
            </w:r>
          </w:p>
          <w:p w14:paraId="4AABBEB1" w14:textId="77777777" w:rsidR="00A17E04" w:rsidRPr="000E5E45" w:rsidRDefault="00A17E04" w:rsidP="000E5E45">
            <w:pPr>
              <w:pStyle w:val="tabelaNRtabela"/>
              <w:numPr>
                <w:ilvl w:val="0"/>
                <w:numId w:val="3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Obliczanie ciężaru ciała – podręcznik, zbiór zadań.</w:t>
            </w:r>
          </w:p>
          <w:p w14:paraId="39BF6B76" w14:textId="77777777" w:rsidR="00A17E04" w:rsidRPr="000E5E45" w:rsidRDefault="00A17E04" w:rsidP="000E5E45">
            <w:pPr>
              <w:pStyle w:val="tabelaNRtabela"/>
              <w:numPr>
                <w:ilvl w:val="0"/>
                <w:numId w:val="3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Obliczanie masy ciała – podręcznik: przykład 2.</w:t>
            </w:r>
          </w:p>
        </w:tc>
      </w:tr>
      <w:tr w:rsidR="00A17E04" w:rsidRPr="000E5E45" w14:paraId="0EED9C9A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79E7B160" w14:textId="2B75ED02" w:rsidR="004644D9" w:rsidRPr="000E5E45" w:rsidRDefault="00A17E04" w:rsidP="000E5E45">
            <w:pPr>
              <w:pStyle w:val="tabelatresctabela"/>
              <w:spacing w:after="240"/>
              <w:rPr>
                <w:rFonts w:ascii="Calibri" w:hAnsi="Calibri" w:cs="Calibri"/>
                <w:b/>
                <w:bCs/>
              </w:rPr>
            </w:pPr>
            <w:r w:rsidRPr="000E5E45">
              <w:rPr>
                <w:rFonts w:ascii="Calibri" w:hAnsi="Calibri" w:cs="Calibri"/>
                <w:b/>
                <w:bCs/>
              </w:rPr>
              <w:lastRenderedPageBreak/>
              <w:t>Gęstość</w:t>
            </w:r>
          </w:p>
          <w:p w14:paraId="488C98B3" w14:textId="77777777" w:rsidR="00A17E04" w:rsidRPr="000E5E45" w:rsidRDefault="00A17E04" w:rsidP="000E5E45">
            <w:pPr>
              <w:pStyle w:val="tabelapunktytabela"/>
              <w:numPr>
                <w:ilvl w:val="0"/>
                <w:numId w:val="4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gęstość i jej jednostka w układzie SI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54CAE95C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07676291" w14:textId="77777777" w:rsidR="00A17E04" w:rsidRPr="000E5E45" w:rsidRDefault="00A17E04" w:rsidP="000E5E45">
            <w:pPr>
              <w:pStyle w:val="tabelapunktytabela"/>
              <w:numPr>
                <w:ilvl w:val="0"/>
                <w:numId w:val="4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posługuje się pojęciem gęstości ciała (zob. V.1)</w:t>
            </w:r>
          </w:p>
          <w:p w14:paraId="243CF69F" w14:textId="77777777" w:rsidR="00A17E04" w:rsidRPr="000E5E45" w:rsidRDefault="00A17E04" w:rsidP="000E5E45">
            <w:pPr>
              <w:pStyle w:val="tabelapunktytabela"/>
              <w:numPr>
                <w:ilvl w:val="0"/>
                <w:numId w:val="4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wyraża gęstość w jednostce układu SI (zob. V.1)</w:t>
            </w:r>
          </w:p>
          <w:p w14:paraId="51CDF01A" w14:textId="77777777" w:rsidR="00A17E04" w:rsidRPr="000E5E45" w:rsidRDefault="00A17E04" w:rsidP="000E5E45">
            <w:pPr>
              <w:pStyle w:val="tabelapunktytabela"/>
              <w:numPr>
                <w:ilvl w:val="0"/>
                <w:numId w:val="44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wykonuje działania na jednostkach gęstości – zamiana jednostek (zob. I.7)</w:t>
            </w:r>
          </w:p>
          <w:p w14:paraId="6480F414" w14:textId="77777777" w:rsidR="00A17E04" w:rsidRPr="000E5E45" w:rsidRDefault="00A17E04" w:rsidP="000E5E45">
            <w:pPr>
              <w:pStyle w:val="tabelapunktytabela"/>
              <w:numPr>
                <w:ilvl w:val="0"/>
                <w:numId w:val="44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wyjaśnia, dlaczego ciała zbudowane z różnych substancji mają różną gęstość</w:t>
            </w:r>
          </w:p>
          <w:p w14:paraId="42208CEA" w14:textId="77777777" w:rsidR="00A17E04" w:rsidRPr="000E5E45" w:rsidRDefault="00A17E04" w:rsidP="000E5E45">
            <w:pPr>
              <w:pStyle w:val="tabelapunktytabela"/>
              <w:numPr>
                <w:ilvl w:val="0"/>
                <w:numId w:val="44"/>
              </w:numPr>
              <w:rPr>
                <w:rFonts w:ascii="Calibri" w:hAnsi="Calibri" w:cs="Calibri"/>
                <w:spacing w:val="-2"/>
              </w:rPr>
            </w:pPr>
            <w:r w:rsidRPr="000E5E45">
              <w:rPr>
                <w:rFonts w:ascii="Calibri" w:hAnsi="Calibri" w:cs="Calibri"/>
                <w:spacing w:val="-2"/>
              </w:rPr>
              <w:t>analizuje różnice gęstości substancji w różnych stanach skupienia wynikające z budowy mikroskopowej ciał stałych, cieczy i gazów (zob. V.1)</w:t>
            </w:r>
          </w:p>
          <w:p w14:paraId="75CACB31" w14:textId="77777777" w:rsidR="00A17E04" w:rsidRPr="000E5E45" w:rsidRDefault="00A17E04" w:rsidP="000E5E45">
            <w:pPr>
              <w:pStyle w:val="tabelapunktytabela"/>
              <w:numPr>
                <w:ilvl w:val="0"/>
                <w:numId w:val="44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posługuje się tabelami wielkości fizycznych w celu odszukania gęstości substancji</w:t>
            </w:r>
          </w:p>
          <w:p w14:paraId="7FE1FD00" w14:textId="77777777" w:rsidR="00A17E04" w:rsidRPr="000E5E45" w:rsidRDefault="00A17E04" w:rsidP="000E5E45">
            <w:pPr>
              <w:pStyle w:val="tabelapunktytabela"/>
              <w:numPr>
                <w:ilvl w:val="0"/>
                <w:numId w:val="44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stosuje do obliczeń związek gęstości z masą i objętością (zob. V.2)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1BB3DFEA" w14:textId="77777777" w:rsidR="00A17E04" w:rsidRPr="000E5E45" w:rsidRDefault="00A17E04">
            <w:pPr>
              <w:pStyle w:val="tabelaNRtabela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Wykazanie, że ciała zbudowane z różnych substancji różnią się gęstością – podręcznik: doświadczenie 22.</w:t>
            </w:r>
          </w:p>
          <w:p w14:paraId="5EA1D1AC" w14:textId="77777777" w:rsidR="00A17E04" w:rsidRPr="000E5E45" w:rsidRDefault="00A17E04" w:rsidP="000E5E45">
            <w:pPr>
              <w:pStyle w:val="tabelaNRtabela"/>
              <w:numPr>
                <w:ilvl w:val="0"/>
                <w:numId w:val="45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Przeliczanie jednostek gęstości – podręcznik: przykład 1.</w:t>
            </w:r>
          </w:p>
          <w:p w14:paraId="00F5A022" w14:textId="77777777" w:rsidR="00A17E04" w:rsidRPr="000E5E45" w:rsidRDefault="00A17E04" w:rsidP="000E5E45">
            <w:pPr>
              <w:pStyle w:val="tabelaNRtabela"/>
              <w:numPr>
                <w:ilvl w:val="0"/>
                <w:numId w:val="45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Obliczanie gęstości – podręcznik: przykład 2.</w:t>
            </w:r>
          </w:p>
          <w:p w14:paraId="6A0CFA5C" w14:textId="77777777" w:rsidR="00A17E04" w:rsidRPr="000E5E45" w:rsidRDefault="00A17E04" w:rsidP="000E5E45">
            <w:pPr>
              <w:pStyle w:val="tabelaNRtabela"/>
              <w:numPr>
                <w:ilvl w:val="0"/>
                <w:numId w:val="45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Przykłady rozwiązanych zadań z wykorzystaniem wzorów na gęstość oraz tabel gęstości – podręcznik, zbiór zadań.</w:t>
            </w:r>
          </w:p>
        </w:tc>
      </w:tr>
      <w:tr w:rsidR="00A17E04" w:rsidRPr="000E5E45" w14:paraId="6F60ADD3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4C9D8494" w14:textId="77777777" w:rsidR="00A17E04" w:rsidRPr="000E5E45" w:rsidRDefault="00A17E04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 w:rsidRPr="000E5E45">
              <w:rPr>
                <w:rFonts w:ascii="Calibri" w:hAnsi="Calibri" w:cs="Calibri"/>
                <w:b/>
                <w:bCs/>
              </w:rPr>
              <w:t>Wyznaczanie gęstości</w:t>
            </w:r>
          </w:p>
          <w:p w14:paraId="51F40A4A" w14:textId="77777777" w:rsidR="00A17E04" w:rsidRPr="000E5E45" w:rsidRDefault="00A17E04">
            <w:pPr>
              <w:pStyle w:val="tabelatresctabela"/>
              <w:rPr>
                <w:rFonts w:ascii="Calibri" w:hAnsi="Calibri" w:cs="Calibri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1A3BA1A3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7CB49B24" w14:textId="77777777" w:rsidR="00A17E04" w:rsidRPr="000E5E45" w:rsidRDefault="00A17E04" w:rsidP="000E5E45">
            <w:pPr>
              <w:pStyle w:val="tabelapunktytabela"/>
              <w:numPr>
                <w:ilvl w:val="0"/>
                <w:numId w:val="47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wyznacza objętość dowolnego ciała za pomocą cylindra miarowego</w:t>
            </w:r>
          </w:p>
          <w:p w14:paraId="37B0A55F" w14:textId="77777777" w:rsidR="00A17E04" w:rsidRPr="000E5E45" w:rsidRDefault="00A17E04" w:rsidP="000E5E45">
            <w:pPr>
              <w:pStyle w:val="tabelapunktytabela"/>
              <w:numPr>
                <w:ilvl w:val="0"/>
                <w:numId w:val="47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planuje doświadczenie związane z wyznaczaniem gęstości ciał stałych i cieczy; mierzy: długość, masę, objętość cieczy</w:t>
            </w:r>
          </w:p>
          <w:p w14:paraId="0EC4F991" w14:textId="48BB502C" w:rsidR="00A17E04" w:rsidRPr="000E5E45" w:rsidRDefault="00A17E04" w:rsidP="000E5E45">
            <w:pPr>
              <w:pStyle w:val="tabelapunktytabela"/>
              <w:numPr>
                <w:ilvl w:val="0"/>
                <w:numId w:val="47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wyznacza gęstość substancji, z jakiej wykonano przedmiot o kształcie regularnym za pomocą wagi i linijki lub o nieregularnym kształcie za pomocą wagi, cieczy i cylindra miarowego (zob. V.9</w:t>
            </w:r>
            <w:r w:rsidR="003D3A42">
              <w:rPr>
                <w:rFonts w:ascii="Calibri" w:hAnsi="Calibri" w:cs="Calibri"/>
              </w:rPr>
              <w:t>a</w:t>
            </w:r>
            <w:r w:rsidRPr="000E5E45">
              <w:rPr>
                <w:rFonts w:ascii="Calibri" w:hAnsi="Calibri" w:cs="Calibri"/>
              </w:rPr>
              <w:t>)</w:t>
            </w:r>
          </w:p>
          <w:p w14:paraId="35A6F12A" w14:textId="6B29B60B" w:rsidR="00A17E04" w:rsidRPr="000E5E45" w:rsidRDefault="00A17E04" w:rsidP="000E5E45">
            <w:pPr>
              <w:pStyle w:val="tabelapunktytabela"/>
              <w:numPr>
                <w:ilvl w:val="0"/>
                <w:numId w:val="47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rozwiązuje zadania, stosując do obliczeń związek między masą, gęstością i objętością ciał (zob. </w:t>
            </w:r>
            <w:r w:rsidR="003D3A42">
              <w:rPr>
                <w:rFonts w:ascii="Calibri" w:hAnsi="Calibri" w:cs="Calibri"/>
              </w:rPr>
              <w:t>V</w:t>
            </w:r>
            <w:r w:rsidRPr="000E5E45">
              <w:rPr>
                <w:rFonts w:ascii="Calibri" w:hAnsi="Calibri" w:cs="Calibri"/>
              </w:rPr>
              <w:t>.2)</w:t>
            </w:r>
          </w:p>
          <w:p w14:paraId="607EA8A7" w14:textId="77777777" w:rsidR="00A17E04" w:rsidRPr="000E5E45" w:rsidRDefault="00A17E04" w:rsidP="000E5E45">
            <w:pPr>
              <w:pStyle w:val="tabelapunktytabela"/>
              <w:numPr>
                <w:ilvl w:val="0"/>
                <w:numId w:val="47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wyznacza gęstość cieczy i ciał stałych na podstawie wyników pomiarów; wykonuje obliczenia i zapisuje wynik zgodnie z zasadami zaokrąglania oraz zachowaniem liczby cyfr znaczących wynikającej z dokładności pomiaru lub danych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76190B0C" w14:textId="18CEEA11" w:rsidR="00A17E04" w:rsidRPr="000E5E45" w:rsidRDefault="00A17E04" w:rsidP="000E5E45">
            <w:pPr>
              <w:pStyle w:val="tabelaNRtabela"/>
              <w:numPr>
                <w:ilvl w:val="0"/>
                <w:numId w:val="4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 xml:space="preserve">Wyznaczanie gęstości substancji, z jakiej wykonano przedmiot w kształcie prostopadłościanu za pomocą wagi i linijki </w:t>
            </w:r>
            <w:r w:rsidRPr="000E5E45">
              <w:rPr>
                <w:rFonts w:ascii="Calibri" w:hAnsi="Calibri" w:cs="Calibri"/>
              </w:rPr>
              <w:t>(zob. V.9</w:t>
            </w:r>
            <w:r w:rsidR="008879C8">
              <w:rPr>
                <w:rFonts w:ascii="Calibri" w:hAnsi="Calibri" w:cs="Calibri"/>
              </w:rPr>
              <w:t>a</w:t>
            </w:r>
            <w:r w:rsidRPr="000E5E45">
              <w:rPr>
                <w:rFonts w:ascii="Calibri" w:hAnsi="Calibri" w:cs="Calibri"/>
              </w:rPr>
              <w:t>) – podręcznik: doświadczenie 23.</w:t>
            </w:r>
          </w:p>
          <w:p w14:paraId="39C9B948" w14:textId="7427FBF2" w:rsidR="00A17E04" w:rsidRPr="000E5E45" w:rsidRDefault="00A17E04" w:rsidP="000E5E45">
            <w:pPr>
              <w:pStyle w:val="tabelaNRtabela"/>
              <w:numPr>
                <w:ilvl w:val="0"/>
                <w:numId w:val="4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>Wyznaczanie gęstości dowolnego ciała stałego</w:t>
            </w:r>
            <w:r w:rsidRPr="000E5E45">
              <w:rPr>
                <w:rFonts w:ascii="Calibri" w:hAnsi="Calibri" w:cs="Calibri"/>
              </w:rPr>
              <w:t xml:space="preserve"> (zob. V.9</w:t>
            </w:r>
            <w:r w:rsidR="003D3A42">
              <w:rPr>
                <w:rFonts w:ascii="Calibri" w:hAnsi="Calibri" w:cs="Calibri"/>
              </w:rPr>
              <w:t>a</w:t>
            </w:r>
            <w:r w:rsidRPr="000E5E45">
              <w:rPr>
                <w:rFonts w:ascii="Calibri" w:hAnsi="Calibri" w:cs="Calibri"/>
              </w:rPr>
              <w:t>) – podręcznik: doświadczenie 24.</w:t>
            </w:r>
          </w:p>
          <w:p w14:paraId="0AD5C49E" w14:textId="46B6EF2F" w:rsidR="00A17E04" w:rsidRPr="000E5E45" w:rsidRDefault="00A17E04" w:rsidP="000E5E45">
            <w:pPr>
              <w:pStyle w:val="tabelaNRtabela"/>
              <w:numPr>
                <w:ilvl w:val="0"/>
                <w:numId w:val="4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 xml:space="preserve">Wyznaczanie gęstości cieczy </w:t>
            </w:r>
            <w:r w:rsidRPr="000E5E45">
              <w:rPr>
                <w:rFonts w:ascii="Calibri" w:hAnsi="Calibri" w:cs="Calibri"/>
              </w:rPr>
              <w:t>(zob. V.9</w:t>
            </w:r>
            <w:r w:rsidR="003D3A42">
              <w:rPr>
                <w:rFonts w:ascii="Calibri" w:hAnsi="Calibri" w:cs="Calibri"/>
              </w:rPr>
              <w:t>a</w:t>
            </w:r>
            <w:r w:rsidRPr="000E5E45">
              <w:rPr>
                <w:rFonts w:ascii="Calibri" w:hAnsi="Calibri" w:cs="Calibri"/>
              </w:rPr>
              <w:t>) – podręcznik: doświadczenie 25.</w:t>
            </w:r>
          </w:p>
          <w:p w14:paraId="45E4A37C" w14:textId="77777777" w:rsidR="00A17E04" w:rsidRPr="000E5E45" w:rsidRDefault="00A17E04" w:rsidP="000E5E45">
            <w:pPr>
              <w:pStyle w:val="tabelaNRtabela"/>
              <w:numPr>
                <w:ilvl w:val="0"/>
                <w:numId w:val="4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Wyznaczanie gęstości piasku na podstawie pomiaru jego masy oraz objętości naczynia, w którym się on znajduje: </w:t>
            </w:r>
            <w:r w:rsidRPr="000E5E45">
              <w:rPr>
                <w:rFonts w:ascii="Calibri" w:hAnsi="Calibri" w:cs="Calibri"/>
                <w:i/>
                <w:iCs/>
              </w:rPr>
              <w:t>Wyznaczanie gęstości piasku</w:t>
            </w:r>
            <w:r w:rsidRPr="000E5E45">
              <w:rPr>
                <w:rFonts w:ascii="Calibri" w:hAnsi="Calibri" w:cs="Calibri"/>
              </w:rPr>
              <w:t xml:space="preserve"> – zeszyt ćwiczeń (zadanie doświadczalne).</w:t>
            </w:r>
          </w:p>
        </w:tc>
      </w:tr>
      <w:tr w:rsidR="00A17E04" w:rsidRPr="000E5E45" w14:paraId="0E24F5E2" w14:textId="77777777" w:rsidTr="000E5E45">
        <w:trPr>
          <w:trHeight w:val="41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6AF9796D" w14:textId="77777777" w:rsidR="00A17E04" w:rsidRPr="000E5E45" w:rsidRDefault="00A17E04">
            <w:pPr>
              <w:pStyle w:val="tabelatresctabela"/>
              <w:suppressAutoHyphens w:val="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Podsumowanie wiadomości o właściwościach i budowie materii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7FB43B83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405C069A" w14:textId="77777777" w:rsidR="00A17E04" w:rsidRPr="000E5E45" w:rsidRDefault="00A17E04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en-US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25761F15" w14:textId="77777777" w:rsidR="00A17E04" w:rsidRPr="000E5E45" w:rsidRDefault="00A17E04" w:rsidP="000E5E45">
            <w:pPr>
              <w:pStyle w:val="tabelaNRtabela"/>
              <w:numPr>
                <w:ilvl w:val="0"/>
                <w:numId w:val="48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Ćwiczenia uczniowskie (podręcznik, zeszyt ćwiczeń, zbiór zadań).</w:t>
            </w:r>
          </w:p>
          <w:p w14:paraId="3F933A00" w14:textId="77777777" w:rsidR="00A17E04" w:rsidRPr="000E5E45" w:rsidRDefault="00A17E04" w:rsidP="000E5E45">
            <w:pPr>
              <w:pStyle w:val="tabelaNRtabela"/>
              <w:numPr>
                <w:ilvl w:val="0"/>
                <w:numId w:val="48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Realizacja projektu: </w:t>
            </w:r>
            <w:r w:rsidRPr="000E5E45">
              <w:rPr>
                <w:rFonts w:ascii="Calibri" w:hAnsi="Calibri" w:cs="Calibri"/>
                <w:i/>
                <w:iCs/>
              </w:rPr>
              <w:t>Woda – białe bogactwo</w:t>
            </w:r>
            <w:r w:rsidRPr="000E5E45">
              <w:rPr>
                <w:rFonts w:ascii="Calibri" w:hAnsi="Calibri" w:cs="Calibri"/>
              </w:rPr>
              <w:t>.</w:t>
            </w:r>
          </w:p>
        </w:tc>
      </w:tr>
      <w:tr w:rsidR="00A17E04" w14:paraId="5B653482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3AF99773" w14:textId="77777777" w:rsidR="00A17E04" w:rsidRPr="000E5E45" w:rsidRDefault="00A17E04">
            <w:pPr>
              <w:pStyle w:val="tabelatresctabela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>Sprawdzian wiadomości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1433E109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254CC9F9" w14:textId="77777777" w:rsidR="00A17E04" w:rsidRPr="000E5E45" w:rsidRDefault="00A17E04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en-US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0DED15AD" w14:textId="77777777" w:rsidR="00A17E04" w:rsidRPr="000E5E45" w:rsidRDefault="00A17E04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en-US"/>
              </w:rPr>
            </w:pPr>
          </w:p>
        </w:tc>
      </w:tr>
      <w:tr w:rsidR="00A17E04" w:rsidRPr="000E5E45" w14:paraId="0C7362BE" w14:textId="77777777" w:rsidTr="000E5E45">
        <w:trPr>
          <w:trHeight w:hRule="exact" w:val="397"/>
          <w:jc w:val="center"/>
        </w:trPr>
        <w:tc>
          <w:tcPr>
            <w:tcW w:w="13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549C54F0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  <w:caps/>
              </w:rPr>
              <w:t>III. Hydrostatyka i aerostatyka</w:t>
            </w:r>
            <w:r w:rsidRPr="000E5E45">
              <w:rPr>
                <w:rFonts w:ascii="Calibri" w:hAnsi="Calibri" w:cs="Calibri"/>
              </w:rPr>
              <w:t xml:space="preserve"> (8 godzin lekcyjnych)</w:t>
            </w:r>
          </w:p>
        </w:tc>
      </w:tr>
      <w:tr w:rsidR="00A17E04" w:rsidRPr="000E5E45" w14:paraId="2D903A8A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419FC78C" w14:textId="77777777" w:rsidR="00A17E04" w:rsidRPr="000E5E45" w:rsidRDefault="00A17E04">
            <w:pPr>
              <w:pStyle w:val="tabelatresctabela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 xml:space="preserve">Siła nacisku na podłoże. Parcie </w:t>
            </w:r>
            <w:r w:rsidRPr="000E5E45">
              <w:rPr>
                <w:rFonts w:ascii="Calibri" w:hAnsi="Calibri" w:cs="Calibri"/>
                <w:b/>
                <w:bCs/>
              </w:rPr>
              <w:lastRenderedPageBreak/>
              <w:t>i ciśnienie</w:t>
            </w:r>
          </w:p>
          <w:p w14:paraId="29B72C5D" w14:textId="77777777" w:rsidR="00A17E04" w:rsidRPr="000E5E45" w:rsidRDefault="00A17E04" w:rsidP="000E5E45">
            <w:pPr>
              <w:pStyle w:val="tabelapunktytabela"/>
              <w:numPr>
                <w:ilvl w:val="0"/>
                <w:numId w:val="4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parcie (nacisk)</w:t>
            </w:r>
          </w:p>
          <w:p w14:paraId="732DB1D7" w14:textId="77777777" w:rsidR="00A17E04" w:rsidRPr="000E5E45" w:rsidRDefault="00A17E04" w:rsidP="000E5E45">
            <w:pPr>
              <w:pStyle w:val="tabelapunktytabela"/>
              <w:numPr>
                <w:ilvl w:val="0"/>
                <w:numId w:val="4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ciśnienie i jego jednostka w układzie SI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3B0C7EF1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696EA483" w14:textId="77777777" w:rsidR="00A17E04" w:rsidRPr="000E5E45" w:rsidRDefault="00A17E04" w:rsidP="000E5E45">
            <w:pPr>
              <w:pStyle w:val="tabelapunktytabela"/>
              <w:numPr>
                <w:ilvl w:val="0"/>
                <w:numId w:val="50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wskazuje przykłady z życia codziennego obrazujące działanie siły nacisku</w:t>
            </w:r>
          </w:p>
          <w:p w14:paraId="54AA21EF" w14:textId="77777777" w:rsidR="00A17E04" w:rsidRPr="000E5E45" w:rsidRDefault="00A17E04" w:rsidP="000E5E45">
            <w:pPr>
              <w:pStyle w:val="tabelapunktytabela"/>
              <w:numPr>
                <w:ilvl w:val="0"/>
                <w:numId w:val="50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lastRenderedPageBreak/>
              <w:t>określa, co to jest parcie – siła nacisku</w:t>
            </w:r>
          </w:p>
          <w:p w14:paraId="1DE4C0B1" w14:textId="77777777" w:rsidR="00A17E04" w:rsidRPr="000E5E45" w:rsidRDefault="00A17E04" w:rsidP="000E5E45">
            <w:pPr>
              <w:pStyle w:val="tabelapunktytabela"/>
              <w:numPr>
                <w:ilvl w:val="0"/>
                <w:numId w:val="50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wyjaśnia, dlaczego jednostką parcia jest niuton</w:t>
            </w:r>
          </w:p>
          <w:p w14:paraId="6BC10B3C" w14:textId="77777777" w:rsidR="00A17E04" w:rsidRPr="000E5E45" w:rsidRDefault="00A17E04" w:rsidP="000E5E45">
            <w:pPr>
              <w:pStyle w:val="tabelapunktytabela"/>
              <w:numPr>
                <w:ilvl w:val="0"/>
                <w:numId w:val="50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wyjaśnia pojęcie ciśnienia, wskazując przykłady z życia codziennego</w:t>
            </w:r>
          </w:p>
          <w:p w14:paraId="67D8DAD4" w14:textId="77777777" w:rsidR="00A17E04" w:rsidRPr="000E5E45" w:rsidRDefault="00A17E04" w:rsidP="000E5E45">
            <w:pPr>
              <w:pStyle w:val="tabelapunktytabela"/>
              <w:numPr>
                <w:ilvl w:val="0"/>
                <w:numId w:val="50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bada, od czego zależy ciśnienie</w:t>
            </w:r>
          </w:p>
          <w:p w14:paraId="054FF5B9" w14:textId="77777777" w:rsidR="00A17E04" w:rsidRPr="000E5E45" w:rsidRDefault="00A17E04" w:rsidP="000E5E45">
            <w:pPr>
              <w:pStyle w:val="tabelapunktytabela"/>
              <w:numPr>
                <w:ilvl w:val="0"/>
                <w:numId w:val="5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wyraża ciśnienie w jednostce układu SI</w:t>
            </w:r>
          </w:p>
          <w:p w14:paraId="6792739A" w14:textId="77777777" w:rsidR="00A17E04" w:rsidRPr="000E5E45" w:rsidRDefault="00A17E04" w:rsidP="000E5E45">
            <w:pPr>
              <w:pStyle w:val="tabelapunktytabela"/>
              <w:numPr>
                <w:ilvl w:val="0"/>
                <w:numId w:val="5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planuje i przeprowadza doświadczenie w celu zbadania zależności ciśnienia od siły nacisku i pola powierzchni</w:t>
            </w:r>
          </w:p>
          <w:p w14:paraId="7869BA07" w14:textId="77777777" w:rsidR="00A17E04" w:rsidRPr="000E5E45" w:rsidRDefault="00A17E04" w:rsidP="000E5E45">
            <w:pPr>
              <w:pStyle w:val="tabelapunktytabela"/>
              <w:numPr>
                <w:ilvl w:val="0"/>
                <w:numId w:val="5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rozróżnia parcie i ciśnienie</w:t>
            </w:r>
          </w:p>
          <w:p w14:paraId="0B128BA4" w14:textId="3B014D6F" w:rsidR="00A17E04" w:rsidRPr="000E5E45" w:rsidRDefault="00A17E04" w:rsidP="000E5E45">
            <w:pPr>
              <w:pStyle w:val="tabelapunktytabela"/>
              <w:numPr>
                <w:ilvl w:val="0"/>
                <w:numId w:val="5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posługuje się pojęciem </w:t>
            </w:r>
            <w:r w:rsidR="0096632D">
              <w:rPr>
                <w:rFonts w:ascii="Calibri" w:hAnsi="Calibri" w:cs="Calibri"/>
              </w:rPr>
              <w:t xml:space="preserve">siły </w:t>
            </w:r>
            <w:r w:rsidRPr="000E5E45">
              <w:rPr>
                <w:rFonts w:ascii="Calibri" w:hAnsi="Calibri" w:cs="Calibri"/>
              </w:rPr>
              <w:t>parcia oraz pojęciem ciśnienia w cieczach i gazach wraz z jego jednostką (zob. V.3)</w:t>
            </w:r>
          </w:p>
          <w:p w14:paraId="6183D809" w14:textId="610CB875" w:rsidR="00A17E04" w:rsidRPr="000E5E45" w:rsidRDefault="00A17E04" w:rsidP="000E5E45">
            <w:pPr>
              <w:pStyle w:val="tabelapunktytabela"/>
              <w:numPr>
                <w:ilvl w:val="0"/>
                <w:numId w:val="5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stosuje do obliczeń związek między ciśnieniem, </w:t>
            </w:r>
            <w:r w:rsidR="0023073F">
              <w:rPr>
                <w:rFonts w:ascii="Calibri" w:hAnsi="Calibri" w:cs="Calibri"/>
              </w:rPr>
              <w:t xml:space="preserve">siłą </w:t>
            </w:r>
            <w:r w:rsidRPr="000E5E45">
              <w:rPr>
                <w:rFonts w:ascii="Calibri" w:hAnsi="Calibri" w:cs="Calibri"/>
              </w:rPr>
              <w:t>parci</w:t>
            </w:r>
            <w:r w:rsidR="0023073F">
              <w:rPr>
                <w:rFonts w:ascii="Calibri" w:hAnsi="Calibri" w:cs="Calibri"/>
              </w:rPr>
              <w:t>a</w:t>
            </w:r>
            <w:r w:rsidRPr="000E5E45">
              <w:rPr>
                <w:rFonts w:ascii="Calibri" w:hAnsi="Calibri" w:cs="Calibri"/>
              </w:rPr>
              <w:t xml:space="preserve"> i polem powierzchni (zob. V.3)</w:t>
            </w:r>
          </w:p>
          <w:p w14:paraId="1A03B9B9" w14:textId="77777777" w:rsidR="00A17E04" w:rsidRPr="000E5E45" w:rsidRDefault="00A17E04" w:rsidP="000E5E45">
            <w:pPr>
              <w:pStyle w:val="tabelapunktytabela"/>
              <w:numPr>
                <w:ilvl w:val="0"/>
                <w:numId w:val="5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rozwiązuje zadania z zastosowaniem zależności między ciśnieniem, parciem i polem powierzchni, rozróżnia dane i szukane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1BF8A9A1" w14:textId="77777777" w:rsidR="00A17E04" w:rsidRPr="000E5E45" w:rsidRDefault="00A17E04" w:rsidP="000E5E45">
            <w:pPr>
              <w:pStyle w:val="tabelaNRtabela"/>
              <w:numPr>
                <w:ilvl w:val="0"/>
                <w:numId w:val="5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lastRenderedPageBreak/>
              <w:t xml:space="preserve">Obserwowanie skutków działania siły nacisku – podręcznik: </w:t>
            </w:r>
            <w:r w:rsidRPr="000E5E45">
              <w:rPr>
                <w:rFonts w:ascii="Calibri" w:hAnsi="Calibri" w:cs="Calibri"/>
              </w:rPr>
              <w:lastRenderedPageBreak/>
              <w:t>doświadczenie 27.</w:t>
            </w:r>
          </w:p>
        </w:tc>
      </w:tr>
      <w:tr w:rsidR="00F549A4" w:rsidRPr="000E5E45" w14:paraId="78599E12" w14:textId="77777777" w:rsidTr="000E5E45">
        <w:trPr>
          <w:trHeight w:val="3459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11228AB1" w14:textId="77777777" w:rsidR="00F549A4" w:rsidRPr="000E5E45" w:rsidRDefault="00F549A4">
            <w:pPr>
              <w:pStyle w:val="tabelatresctabela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lastRenderedPageBreak/>
              <w:t>Ciśnienie hydrostatyczne, ciśnienie atmosferyczne</w:t>
            </w:r>
          </w:p>
          <w:p w14:paraId="752F5182" w14:textId="77777777" w:rsidR="00F549A4" w:rsidRPr="000E5E45" w:rsidRDefault="00F549A4" w:rsidP="000E5E45">
            <w:pPr>
              <w:pStyle w:val="tabelapunktytabela"/>
              <w:numPr>
                <w:ilvl w:val="0"/>
                <w:numId w:val="54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ciśnienie hydrostatyczne</w:t>
            </w:r>
          </w:p>
          <w:p w14:paraId="3356E4AF" w14:textId="77777777" w:rsidR="00F549A4" w:rsidRPr="000E5E45" w:rsidRDefault="00F549A4" w:rsidP="000E5E45">
            <w:pPr>
              <w:pStyle w:val="tabelapunktytabela"/>
              <w:numPr>
                <w:ilvl w:val="0"/>
                <w:numId w:val="54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ciśnienie atmosferyczne</w:t>
            </w:r>
          </w:p>
          <w:p w14:paraId="278FDC2D" w14:textId="77777777" w:rsidR="00F549A4" w:rsidRPr="000E5E45" w:rsidRDefault="00F549A4" w:rsidP="000E5E45">
            <w:pPr>
              <w:pStyle w:val="tabelapunktytabela"/>
              <w:numPr>
                <w:ilvl w:val="0"/>
                <w:numId w:val="54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doświadczenie Torricellego</w:t>
            </w:r>
          </w:p>
          <w:p w14:paraId="54FE7294" w14:textId="77777777" w:rsidR="00F549A4" w:rsidRPr="000E5E45" w:rsidRDefault="00F549A4" w:rsidP="000E5E45">
            <w:pPr>
              <w:pStyle w:val="tabelapunktytabela"/>
              <w:numPr>
                <w:ilvl w:val="0"/>
                <w:numId w:val="54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 </w:t>
            </w:r>
            <w:r w:rsidRPr="000E5E45">
              <w:rPr>
                <w:rFonts w:ascii="Calibri" w:hAnsi="Calibri" w:cs="Calibri"/>
                <w:vertAlign w:val="superscript"/>
              </w:rPr>
              <w:t>R</w:t>
            </w:r>
            <w:r w:rsidRPr="000E5E45">
              <w:rPr>
                <w:rFonts w:ascii="Calibri" w:hAnsi="Calibri" w:cs="Calibri"/>
              </w:rPr>
              <w:t>paradoks hydrostatyczny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407E7580" w14:textId="77777777" w:rsidR="00F549A4" w:rsidRPr="000E5E45" w:rsidRDefault="00F549A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4E6E9241" w14:textId="77777777" w:rsidR="00F549A4" w:rsidRPr="000E5E45" w:rsidRDefault="00F549A4" w:rsidP="000E5E45">
            <w:pPr>
              <w:pStyle w:val="tabelapunktytabela"/>
              <w:numPr>
                <w:ilvl w:val="0"/>
                <w:numId w:val="5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posługuje się pojęciem ciśnienia hydrostatycznego i atmosferycznego (zob. V.4)</w:t>
            </w:r>
          </w:p>
          <w:p w14:paraId="02EDB0E4" w14:textId="7FA63F14" w:rsidR="00F549A4" w:rsidRPr="000E5E45" w:rsidRDefault="00F549A4" w:rsidP="000E5E45">
            <w:pPr>
              <w:pStyle w:val="tabelapunktytabela"/>
              <w:numPr>
                <w:ilvl w:val="0"/>
                <w:numId w:val="5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wykazuje doświadczalnie istnienie ciśnienia hydrostatycznego i atmosferycznego (zob. V.9</w:t>
            </w:r>
            <w:r w:rsidR="000055AA">
              <w:rPr>
                <w:rFonts w:ascii="Calibri" w:hAnsi="Calibri" w:cs="Calibri"/>
              </w:rPr>
              <w:t>b</w:t>
            </w:r>
            <w:r w:rsidRPr="000E5E45">
              <w:rPr>
                <w:rFonts w:ascii="Calibri" w:hAnsi="Calibri" w:cs="Calibri"/>
              </w:rPr>
              <w:t>)</w:t>
            </w:r>
          </w:p>
          <w:p w14:paraId="73A7D62B" w14:textId="1B609254" w:rsidR="00F549A4" w:rsidRPr="000E5E45" w:rsidRDefault="00F549A4" w:rsidP="000E5E45">
            <w:pPr>
              <w:pStyle w:val="tabelapunktytabela"/>
              <w:numPr>
                <w:ilvl w:val="0"/>
                <w:numId w:val="5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bada, od czego zależy ciśnienie hydrostatyczne (zob. V.9</w:t>
            </w:r>
            <w:r w:rsidR="0023073F">
              <w:rPr>
                <w:rFonts w:ascii="Calibri" w:hAnsi="Calibri" w:cs="Calibri"/>
              </w:rPr>
              <w:t>d</w:t>
            </w:r>
            <w:r w:rsidRPr="000E5E45">
              <w:rPr>
                <w:rFonts w:ascii="Calibri" w:hAnsi="Calibri" w:cs="Calibri"/>
              </w:rPr>
              <w:t>)</w:t>
            </w:r>
          </w:p>
          <w:p w14:paraId="08D02A6F" w14:textId="77777777" w:rsidR="00F549A4" w:rsidRPr="000E5E45" w:rsidRDefault="00F549A4" w:rsidP="000E5E45">
            <w:pPr>
              <w:pStyle w:val="tabelapunktytabela"/>
              <w:numPr>
                <w:ilvl w:val="0"/>
                <w:numId w:val="5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stosuje do obliczeń związek między ciśnieniem hydrostatycznym a wysokością słupa cieczy i jej gęstością (zob. V.6)</w:t>
            </w:r>
          </w:p>
          <w:p w14:paraId="34F8A3A4" w14:textId="77777777" w:rsidR="00F549A4" w:rsidRPr="000E5E45" w:rsidRDefault="00F549A4" w:rsidP="000E5E45">
            <w:pPr>
              <w:pStyle w:val="tabelapunktytabela"/>
              <w:numPr>
                <w:ilvl w:val="0"/>
                <w:numId w:val="5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 </w:t>
            </w:r>
            <w:r w:rsidRPr="000E5E45">
              <w:rPr>
                <w:rFonts w:ascii="Calibri" w:hAnsi="Calibri" w:cs="Calibri"/>
                <w:vertAlign w:val="superscript"/>
              </w:rPr>
              <w:t>R</w:t>
            </w:r>
            <w:r w:rsidRPr="000E5E45">
              <w:rPr>
                <w:rFonts w:ascii="Calibri" w:hAnsi="Calibri" w:cs="Calibri"/>
              </w:rPr>
              <w:t>opisuje paradoks hydrostatyczny</w:t>
            </w:r>
          </w:p>
          <w:p w14:paraId="41AA90B6" w14:textId="77777777" w:rsidR="00F549A4" w:rsidRPr="000E5E45" w:rsidRDefault="00F549A4" w:rsidP="000E5E45">
            <w:pPr>
              <w:pStyle w:val="tabelapunktytabela"/>
              <w:numPr>
                <w:ilvl w:val="0"/>
                <w:numId w:val="5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opisuje doświadczenie Torricellego</w:t>
            </w:r>
          </w:p>
          <w:p w14:paraId="477E708E" w14:textId="77777777" w:rsidR="00F549A4" w:rsidRPr="000E5E45" w:rsidRDefault="00F549A4" w:rsidP="000E5E45">
            <w:pPr>
              <w:pStyle w:val="tabelapunktytabela"/>
              <w:numPr>
                <w:ilvl w:val="0"/>
                <w:numId w:val="5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opisuje znaczenie ciśnienia w przyrodzie i w życiu codziennym </w:t>
            </w:r>
          </w:p>
          <w:p w14:paraId="1E84FEB1" w14:textId="661233E0" w:rsidR="00F549A4" w:rsidRPr="00482813" w:rsidRDefault="00F549A4" w:rsidP="004644D9">
            <w:pPr>
              <w:pStyle w:val="tabelapunktytabela"/>
              <w:numPr>
                <w:ilvl w:val="0"/>
                <w:numId w:val="5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wymienia nazwy przyrządów służących do pomiaru ciśnienia</w:t>
            </w:r>
          </w:p>
          <w:p w14:paraId="31BFCAC7" w14:textId="6546F738" w:rsidR="000E6D5F" w:rsidRPr="000E5E45" w:rsidRDefault="00F549A4" w:rsidP="000E5E45">
            <w:pPr>
              <w:pStyle w:val="tabelapunktytabela"/>
              <w:numPr>
                <w:ilvl w:val="0"/>
                <w:numId w:val="5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wskazuje w otaczającej rzeczywistości przykłady zjawisk opisywanych za pomocą praw i zależności dotyczących ciśnienia hydrostatycznego i atmosferycznego </w:t>
            </w:r>
          </w:p>
          <w:p w14:paraId="76ABBA9A" w14:textId="77777777" w:rsidR="00F549A4" w:rsidRPr="000E5E45" w:rsidRDefault="00F549A4" w:rsidP="000E5E45">
            <w:pPr>
              <w:pStyle w:val="tabelapunktytabela"/>
              <w:numPr>
                <w:ilvl w:val="0"/>
                <w:numId w:val="5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rozwiązuje zadania rachunkowe z zastosowaniem wzoru na ciśnienie hydrostatyczne</w:t>
            </w:r>
          </w:p>
          <w:p w14:paraId="3522ABB1" w14:textId="77777777" w:rsidR="00F549A4" w:rsidRPr="000E5E45" w:rsidRDefault="00F549A4" w:rsidP="000E5E45">
            <w:pPr>
              <w:pStyle w:val="tabelapunktytabela"/>
              <w:numPr>
                <w:ilvl w:val="0"/>
                <w:numId w:val="5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przelicza wielokrotności i podwielokrotności – przedrostki: mili-, centy-, hekto-, kilo-, mega- (zob. I.7)</w:t>
            </w:r>
          </w:p>
          <w:p w14:paraId="0E2187FC" w14:textId="77777777" w:rsidR="00F549A4" w:rsidRPr="000E5E45" w:rsidRDefault="00F549A4" w:rsidP="000E5E45">
            <w:pPr>
              <w:pStyle w:val="tabelapunktytabela"/>
              <w:numPr>
                <w:ilvl w:val="0"/>
                <w:numId w:val="5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lastRenderedPageBreak/>
              <w:t>rozróżnia wielkości dane i szukane</w:t>
            </w:r>
          </w:p>
          <w:p w14:paraId="58B0DAA4" w14:textId="376A8A7E" w:rsidR="00F549A4" w:rsidRPr="000E5E45" w:rsidRDefault="00F549A4" w:rsidP="000E5E45">
            <w:pPr>
              <w:pStyle w:val="tabelapunktytabela"/>
              <w:numPr>
                <w:ilvl w:val="0"/>
                <w:numId w:val="5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wyodrębnia z tekstów i rysunków kluczowe informacje dotyczące ciśnienia (zob. </w:t>
            </w:r>
            <w:r w:rsidRPr="000E5E45">
              <w:rPr>
                <w:rFonts w:ascii="Calibri" w:hAnsi="Calibri" w:cs="Calibri"/>
                <w:lang w:val="en-GB"/>
              </w:rPr>
              <w:t>I.1)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13C0A45E" w14:textId="5A106AC6" w:rsidR="00F549A4" w:rsidRPr="000E5E45" w:rsidRDefault="00F549A4" w:rsidP="000E5E45">
            <w:pPr>
              <w:pStyle w:val="tabelaNRtabela"/>
              <w:numPr>
                <w:ilvl w:val="0"/>
                <w:numId w:val="55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lastRenderedPageBreak/>
              <w:t xml:space="preserve">Badanie zależności ciśnienia hydrostatycznego od wysokości słupa cieczy </w:t>
            </w:r>
            <w:r w:rsidRPr="000E5E45">
              <w:rPr>
                <w:rFonts w:ascii="Calibri" w:hAnsi="Calibri" w:cs="Calibri"/>
              </w:rPr>
              <w:t>(zob. V.9</w:t>
            </w:r>
            <w:r w:rsidR="0023073F">
              <w:rPr>
                <w:rFonts w:ascii="Calibri" w:hAnsi="Calibri" w:cs="Calibri"/>
              </w:rPr>
              <w:t>d</w:t>
            </w:r>
            <w:r w:rsidRPr="000E5E45">
              <w:rPr>
                <w:rFonts w:ascii="Calibri" w:hAnsi="Calibri" w:cs="Calibri"/>
              </w:rPr>
              <w:t>) – podręcznik: doświadczenie 28.</w:t>
            </w:r>
          </w:p>
          <w:p w14:paraId="606E5501" w14:textId="3E7E2EE9" w:rsidR="00F549A4" w:rsidRPr="000E5E45" w:rsidRDefault="00F549A4" w:rsidP="000E5E45">
            <w:pPr>
              <w:pStyle w:val="tabelaNRtabela"/>
              <w:numPr>
                <w:ilvl w:val="0"/>
                <w:numId w:val="55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 xml:space="preserve">Przeprowadzanie doświadczenia wykazującego istnienie ciśnienia atmosferycznego </w:t>
            </w:r>
            <w:r w:rsidRPr="000E5E45">
              <w:rPr>
                <w:rFonts w:ascii="Calibri" w:hAnsi="Calibri" w:cs="Calibri"/>
              </w:rPr>
              <w:t>(zob. V.9</w:t>
            </w:r>
            <w:r w:rsidR="0023073F">
              <w:rPr>
                <w:rFonts w:ascii="Calibri" w:hAnsi="Calibri" w:cs="Calibri"/>
              </w:rPr>
              <w:t>b</w:t>
            </w:r>
            <w:r w:rsidRPr="000E5E45">
              <w:rPr>
                <w:rFonts w:ascii="Calibri" w:hAnsi="Calibri" w:cs="Calibri"/>
              </w:rPr>
              <w:t>) – podręcznik: doświadczenie 29.</w:t>
            </w:r>
          </w:p>
          <w:p w14:paraId="03C003AC" w14:textId="77777777" w:rsidR="00F549A4" w:rsidRPr="000E5E45" w:rsidRDefault="00F549A4" w:rsidP="000E5E45">
            <w:pPr>
              <w:pStyle w:val="tabelaNRtabela"/>
              <w:numPr>
                <w:ilvl w:val="0"/>
                <w:numId w:val="55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Analiza zadania rachunkowego z zastosowaniem wzoru na ciśnienie hydrostatyczne – podręcznik, zbiór zadań.</w:t>
            </w:r>
          </w:p>
        </w:tc>
      </w:tr>
      <w:tr w:rsidR="00A17E04" w14:paraId="624760AF" w14:textId="77777777" w:rsidTr="000E5E45">
        <w:trPr>
          <w:trHeight w:val="143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1" w:type="dxa"/>
              <w:left w:w="55" w:type="dxa"/>
              <w:bottom w:w="51" w:type="dxa"/>
              <w:right w:w="55" w:type="dxa"/>
            </w:tcMar>
          </w:tcPr>
          <w:p w14:paraId="56E64283" w14:textId="77777777" w:rsidR="00A17E04" w:rsidRPr="000E5E45" w:rsidRDefault="00A17E04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 w:rsidRPr="000E5E45">
              <w:rPr>
                <w:rFonts w:ascii="Calibri" w:hAnsi="Calibri" w:cs="Calibri"/>
                <w:b/>
                <w:bCs/>
              </w:rPr>
              <w:t>Prawo Pascala</w:t>
            </w:r>
          </w:p>
          <w:p w14:paraId="5A928C0E" w14:textId="77777777" w:rsidR="00A17E04" w:rsidRPr="000E5E45" w:rsidRDefault="00A17E04" w:rsidP="000E5E45">
            <w:pPr>
              <w:pStyle w:val="tabelapunktytabela"/>
              <w:numPr>
                <w:ilvl w:val="0"/>
                <w:numId w:val="58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prawo Pascala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1" w:type="dxa"/>
              <w:left w:w="55" w:type="dxa"/>
              <w:bottom w:w="51" w:type="dxa"/>
              <w:right w:w="55" w:type="dxa"/>
            </w:tcMar>
          </w:tcPr>
          <w:p w14:paraId="4313E794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1" w:type="dxa"/>
              <w:left w:w="55" w:type="dxa"/>
              <w:bottom w:w="51" w:type="dxa"/>
              <w:right w:w="55" w:type="dxa"/>
            </w:tcMar>
          </w:tcPr>
          <w:p w14:paraId="6DA7E138" w14:textId="77777777" w:rsidR="00A17E04" w:rsidRPr="000E5E45" w:rsidRDefault="00A17E04" w:rsidP="000E5E45">
            <w:pPr>
              <w:pStyle w:val="tabelapunktytabela"/>
              <w:numPr>
                <w:ilvl w:val="0"/>
                <w:numId w:val="5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analizuje wynik doświadczenia i formułuje prawo Pascala</w:t>
            </w:r>
          </w:p>
          <w:p w14:paraId="5C7813FC" w14:textId="13A28E58" w:rsidR="00A17E04" w:rsidRPr="000E5E45" w:rsidRDefault="00A17E04" w:rsidP="000E5E45">
            <w:pPr>
              <w:pStyle w:val="tabelapunktytabela"/>
              <w:numPr>
                <w:ilvl w:val="0"/>
                <w:numId w:val="5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przeprowadza doświadczenie potwierdzające słuszność prawa Pascala, przestrzegając zasad bezpieczeństwa (zob. V.9</w:t>
            </w:r>
            <w:r w:rsidR="007E1E96">
              <w:rPr>
                <w:rFonts w:ascii="Calibri" w:hAnsi="Calibri" w:cs="Calibri"/>
              </w:rPr>
              <w:t>d</w:t>
            </w:r>
            <w:r w:rsidRPr="000E5E45">
              <w:rPr>
                <w:rFonts w:ascii="Calibri" w:hAnsi="Calibri" w:cs="Calibri"/>
              </w:rPr>
              <w:t>)</w:t>
            </w:r>
          </w:p>
          <w:p w14:paraId="05A38118" w14:textId="77777777" w:rsidR="00A17E04" w:rsidRPr="000E5E45" w:rsidRDefault="00A17E04" w:rsidP="000E5E45">
            <w:pPr>
              <w:pStyle w:val="tabelapunktytabela"/>
              <w:numPr>
                <w:ilvl w:val="0"/>
                <w:numId w:val="5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podaje przykłady zastosowania prawa Pascala</w:t>
            </w:r>
          </w:p>
          <w:p w14:paraId="6C9C2153" w14:textId="77777777" w:rsidR="00A17E04" w:rsidRPr="000E5E45" w:rsidRDefault="00A17E04" w:rsidP="000E5E45">
            <w:pPr>
              <w:pStyle w:val="tabelapunktytabela"/>
              <w:numPr>
                <w:ilvl w:val="0"/>
                <w:numId w:val="59"/>
              </w:numPr>
              <w:spacing w:after="24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posługuje się prawem Pascala, zgodnie z którym zwiększenie ciśnienia zewnętrznego powoduje jednakowy przyrost ciśnienia w całej objętości cieczy lub gazu (zob. V.5)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1" w:type="dxa"/>
              <w:left w:w="55" w:type="dxa"/>
              <w:bottom w:w="51" w:type="dxa"/>
              <w:right w:w="55" w:type="dxa"/>
            </w:tcMar>
          </w:tcPr>
          <w:p w14:paraId="3CB7626A" w14:textId="32695890" w:rsidR="00A17E04" w:rsidRPr="000E5E45" w:rsidRDefault="00A17E04" w:rsidP="000E5E45">
            <w:pPr>
              <w:pStyle w:val="tabelaNRtabela"/>
              <w:numPr>
                <w:ilvl w:val="0"/>
                <w:numId w:val="60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 xml:space="preserve">Przeprowadzanie doświadczenia ilustrującego prawo Pascala dla cieczy i gazów </w:t>
            </w:r>
            <w:r w:rsidRPr="000E5E45">
              <w:rPr>
                <w:rFonts w:ascii="Calibri" w:hAnsi="Calibri" w:cs="Calibri"/>
              </w:rPr>
              <w:t>(zob. V.9</w:t>
            </w:r>
            <w:r w:rsidR="007E1E96">
              <w:rPr>
                <w:rFonts w:ascii="Calibri" w:hAnsi="Calibri" w:cs="Calibri"/>
              </w:rPr>
              <w:t>d</w:t>
            </w:r>
            <w:r w:rsidRPr="000E5E45">
              <w:rPr>
                <w:rFonts w:ascii="Calibri" w:hAnsi="Calibri" w:cs="Calibri"/>
              </w:rPr>
              <w:t>) – podręcznik: doświadczenie 30.</w:t>
            </w:r>
          </w:p>
        </w:tc>
      </w:tr>
      <w:tr w:rsidR="00A17E04" w:rsidRPr="000E5E45" w14:paraId="01B4B8BC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1" w:type="dxa"/>
              <w:left w:w="55" w:type="dxa"/>
              <w:bottom w:w="51" w:type="dxa"/>
              <w:right w:w="55" w:type="dxa"/>
            </w:tcMar>
          </w:tcPr>
          <w:p w14:paraId="67551428" w14:textId="77777777" w:rsidR="00A17E04" w:rsidRPr="000E5E45" w:rsidRDefault="00A17E04">
            <w:pPr>
              <w:pStyle w:val="tabelatresctabela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>Prawo Archimedesa</w:t>
            </w:r>
          </w:p>
          <w:p w14:paraId="45F322AA" w14:textId="77777777" w:rsidR="00A17E04" w:rsidRPr="000E5E45" w:rsidRDefault="00A17E04">
            <w:pPr>
              <w:pStyle w:val="tabelapunktytabela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siła wyporu</w:t>
            </w:r>
          </w:p>
          <w:p w14:paraId="1B85AF53" w14:textId="77777777" w:rsidR="00A17E04" w:rsidRPr="000E5E45" w:rsidRDefault="00A17E04">
            <w:pPr>
              <w:pStyle w:val="tabelapunktytabela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prawo Archimedesa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1" w:type="dxa"/>
              <w:left w:w="55" w:type="dxa"/>
              <w:bottom w:w="51" w:type="dxa"/>
              <w:right w:w="55" w:type="dxa"/>
            </w:tcMar>
          </w:tcPr>
          <w:p w14:paraId="72A3B547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2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1" w:type="dxa"/>
              <w:left w:w="55" w:type="dxa"/>
              <w:bottom w:w="51" w:type="dxa"/>
              <w:right w:w="55" w:type="dxa"/>
            </w:tcMar>
          </w:tcPr>
          <w:p w14:paraId="0D6E527E" w14:textId="77777777" w:rsidR="00A17E04" w:rsidRPr="000E5E45" w:rsidRDefault="00A17E04" w:rsidP="000E5E45">
            <w:pPr>
              <w:pStyle w:val="tabelapunktytabela"/>
              <w:numPr>
                <w:ilvl w:val="0"/>
                <w:numId w:val="6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wskazuje przykłady występowania siły wyporu w życiu codziennym</w:t>
            </w:r>
          </w:p>
          <w:p w14:paraId="5C5F5C40" w14:textId="77777777" w:rsidR="00A17E04" w:rsidRPr="000E5E45" w:rsidRDefault="00A17E04" w:rsidP="000E5E45">
            <w:pPr>
              <w:pStyle w:val="tabelapunktytabela"/>
              <w:numPr>
                <w:ilvl w:val="0"/>
                <w:numId w:val="6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wykazuje doświadczalnie od czego zależy siła wyporu</w:t>
            </w:r>
          </w:p>
          <w:p w14:paraId="5162F118" w14:textId="77777777" w:rsidR="00A17E04" w:rsidRPr="000E5E45" w:rsidRDefault="00A17E04" w:rsidP="000E5E45">
            <w:pPr>
              <w:pStyle w:val="tabelapunktytabela"/>
              <w:numPr>
                <w:ilvl w:val="0"/>
                <w:numId w:val="6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przedstawia graficznie siłę wyporu</w:t>
            </w:r>
          </w:p>
          <w:p w14:paraId="5BC80A7F" w14:textId="77777777" w:rsidR="00A17E04" w:rsidRPr="000E5E45" w:rsidRDefault="00A17E04" w:rsidP="000E5E45">
            <w:pPr>
              <w:pStyle w:val="tabelapunktytabela"/>
              <w:numPr>
                <w:ilvl w:val="0"/>
                <w:numId w:val="6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wymienia cechy siły wyporu</w:t>
            </w:r>
          </w:p>
          <w:p w14:paraId="24478FBE" w14:textId="77777777" w:rsidR="00A17E04" w:rsidRPr="000E5E45" w:rsidRDefault="00A17E04" w:rsidP="000E5E45">
            <w:pPr>
              <w:pStyle w:val="tabelapunktytabela"/>
              <w:numPr>
                <w:ilvl w:val="0"/>
                <w:numId w:val="63"/>
              </w:numPr>
              <w:spacing w:after="24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dokonuje pomiaru siły wyporu za pomocą siłomierza (dla ciała wykonanego z jednorodnej substancji o gęstości większej od gęstości wody), zapisuje wynik pomiaru wraz z jego jednostką oraz uwzględnieniem informacji o niepewności (zob. I.5)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1" w:type="dxa"/>
              <w:left w:w="55" w:type="dxa"/>
              <w:bottom w:w="51" w:type="dxa"/>
              <w:right w:w="55" w:type="dxa"/>
            </w:tcMar>
          </w:tcPr>
          <w:p w14:paraId="68622B30" w14:textId="2E972F15" w:rsidR="00A17E04" w:rsidRPr="000E5E45" w:rsidRDefault="00A17E04" w:rsidP="000E5E45">
            <w:pPr>
              <w:pStyle w:val="tabelaNRtabela"/>
              <w:numPr>
                <w:ilvl w:val="0"/>
                <w:numId w:val="6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 xml:space="preserve">Przeprowadzanie doświadczenia ilustrującego prawo Archimedesa </w:t>
            </w:r>
            <w:r w:rsidRPr="000E5E45">
              <w:rPr>
                <w:rFonts w:ascii="Calibri" w:hAnsi="Calibri" w:cs="Calibri"/>
              </w:rPr>
              <w:t>(zob. V.9</w:t>
            </w:r>
            <w:r w:rsidR="007E1E96">
              <w:rPr>
                <w:rFonts w:ascii="Calibri" w:hAnsi="Calibri" w:cs="Calibri"/>
              </w:rPr>
              <w:t>e</w:t>
            </w:r>
            <w:r w:rsidRPr="000E5E45">
              <w:rPr>
                <w:rFonts w:ascii="Calibri" w:hAnsi="Calibri" w:cs="Calibri"/>
              </w:rPr>
              <w:t>)</w:t>
            </w:r>
            <w:r w:rsidRPr="000E5E45">
              <w:rPr>
                <w:rFonts w:ascii="Calibri" w:hAnsi="Calibri" w:cs="Calibri"/>
                <w:b/>
                <w:bCs/>
              </w:rPr>
              <w:t xml:space="preserve"> </w:t>
            </w:r>
            <w:r w:rsidRPr="000E5E45">
              <w:rPr>
                <w:rFonts w:ascii="Calibri" w:hAnsi="Calibri" w:cs="Calibri"/>
              </w:rPr>
              <w:t>– podręcznik: doświadczenie 31.</w:t>
            </w:r>
          </w:p>
          <w:p w14:paraId="191FAF00" w14:textId="301A0EFD" w:rsidR="00A17E04" w:rsidRPr="000E5E45" w:rsidRDefault="00A17E04" w:rsidP="000E5E45">
            <w:pPr>
              <w:pStyle w:val="tabelaNRtabela"/>
              <w:numPr>
                <w:ilvl w:val="0"/>
                <w:numId w:val="6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 xml:space="preserve">Badanie, od czego zależy siła wyporu </w:t>
            </w:r>
            <w:r w:rsidRPr="007E1E96">
              <w:rPr>
                <w:rFonts w:ascii="Calibri" w:hAnsi="Calibri" w:cs="Calibri"/>
                <w:bCs/>
              </w:rPr>
              <w:t>(zob. V.9</w:t>
            </w:r>
            <w:r w:rsidR="007E1E96">
              <w:rPr>
                <w:rFonts w:ascii="Calibri" w:hAnsi="Calibri" w:cs="Calibri"/>
                <w:bCs/>
              </w:rPr>
              <w:t>e</w:t>
            </w:r>
            <w:r w:rsidRPr="007E1E96">
              <w:rPr>
                <w:rFonts w:ascii="Calibri" w:hAnsi="Calibri" w:cs="Calibri"/>
                <w:bCs/>
              </w:rPr>
              <w:t>)</w:t>
            </w:r>
            <w:r w:rsidRPr="000E5E45">
              <w:rPr>
                <w:rFonts w:ascii="Calibri" w:hAnsi="Calibri" w:cs="Calibri"/>
              </w:rPr>
              <w:t xml:space="preserve"> – podręcznik: doświadczenia 32 i 33.</w:t>
            </w:r>
          </w:p>
          <w:p w14:paraId="6F894F51" w14:textId="77777777" w:rsidR="00A17E04" w:rsidRPr="000E5E45" w:rsidRDefault="00A17E04" w:rsidP="000E5E45">
            <w:pPr>
              <w:pStyle w:val="tabelaNRtabela"/>
              <w:numPr>
                <w:ilvl w:val="0"/>
                <w:numId w:val="6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Wyznaczanie siły wyporu bez użycia siłomierza: </w:t>
            </w:r>
            <w:r w:rsidRPr="000E5E45">
              <w:rPr>
                <w:rFonts w:ascii="Calibri" w:hAnsi="Calibri" w:cs="Calibri"/>
                <w:i/>
                <w:iCs/>
              </w:rPr>
              <w:t>Wyznaczanie siły wyporu</w:t>
            </w:r>
            <w:r w:rsidRPr="000E5E45">
              <w:rPr>
                <w:rFonts w:ascii="Calibri" w:hAnsi="Calibri" w:cs="Calibri"/>
              </w:rPr>
              <w:t xml:space="preserve"> – zeszyt ćwiczeń (zadanie doświadczalne).</w:t>
            </w:r>
          </w:p>
        </w:tc>
      </w:tr>
      <w:tr w:rsidR="00A17E04" w:rsidRPr="000E5E45" w14:paraId="641AF390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1" w:type="dxa"/>
              <w:left w:w="55" w:type="dxa"/>
              <w:bottom w:w="51" w:type="dxa"/>
              <w:right w:w="55" w:type="dxa"/>
            </w:tcMar>
          </w:tcPr>
          <w:p w14:paraId="0D1FC3C4" w14:textId="77777777" w:rsidR="00A17E04" w:rsidRPr="000E5E45" w:rsidRDefault="00A17E04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 w:rsidRPr="000E5E45">
              <w:rPr>
                <w:rFonts w:ascii="Calibri" w:hAnsi="Calibri" w:cs="Calibri"/>
                <w:b/>
                <w:bCs/>
              </w:rPr>
              <w:t xml:space="preserve">Prawo Archimedesa </w:t>
            </w:r>
          </w:p>
          <w:p w14:paraId="16A5E3EA" w14:textId="77777777" w:rsidR="00A17E04" w:rsidRPr="000E5E45" w:rsidRDefault="00A17E04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 w:rsidRPr="000E5E45">
              <w:rPr>
                <w:rFonts w:ascii="Calibri" w:hAnsi="Calibri" w:cs="Calibri"/>
                <w:b/>
                <w:bCs/>
              </w:rPr>
              <w:lastRenderedPageBreak/>
              <w:t>a pływanie ciał</w:t>
            </w:r>
          </w:p>
          <w:p w14:paraId="75254AD5" w14:textId="77777777" w:rsidR="00A17E04" w:rsidRPr="000E5E45" w:rsidRDefault="00A17E04">
            <w:pPr>
              <w:pStyle w:val="tabelapunktytabela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warunki pływania ciał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1" w:type="dxa"/>
              <w:left w:w="55" w:type="dxa"/>
              <w:bottom w:w="51" w:type="dxa"/>
              <w:right w:w="55" w:type="dxa"/>
            </w:tcMar>
          </w:tcPr>
          <w:p w14:paraId="32B4BF3C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1" w:type="dxa"/>
              <w:left w:w="55" w:type="dxa"/>
              <w:bottom w:w="51" w:type="dxa"/>
              <w:right w:w="55" w:type="dxa"/>
            </w:tcMar>
          </w:tcPr>
          <w:p w14:paraId="5B19279A" w14:textId="77777777" w:rsidR="00A17E04" w:rsidRPr="000E5E45" w:rsidRDefault="00A17E04" w:rsidP="000E5E45">
            <w:pPr>
              <w:pStyle w:val="tabelapunktytabela"/>
              <w:numPr>
                <w:ilvl w:val="0"/>
                <w:numId w:val="64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bada doświadczalnie warunki pływania ciał</w:t>
            </w:r>
          </w:p>
          <w:p w14:paraId="6F1131BC" w14:textId="77777777" w:rsidR="00A17E04" w:rsidRPr="000E5E45" w:rsidRDefault="00A17E04" w:rsidP="000E5E45">
            <w:pPr>
              <w:pStyle w:val="tabelapunktytabela"/>
              <w:numPr>
                <w:ilvl w:val="0"/>
                <w:numId w:val="64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lastRenderedPageBreak/>
              <w:t>podaje warunki pływania ciał</w:t>
            </w:r>
          </w:p>
          <w:p w14:paraId="01ADDDA1" w14:textId="1D605103" w:rsidR="00A17E04" w:rsidRPr="00D30275" w:rsidRDefault="00A17E04" w:rsidP="000E5E45">
            <w:pPr>
              <w:pStyle w:val="tabelapunktytabela"/>
              <w:numPr>
                <w:ilvl w:val="0"/>
                <w:numId w:val="64"/>
              </w:numPr>
              <w:rPr>
                <w:rFonts w:ascii="Calibri" w:hAnsi="Calibri" w:cs="Calibri"/>
                <w:color w:val="auto"/>
              </w:rPr>
            </w:pPr>
            <w:r w:rsidRPr="000E5E45">
              <w:rPr>
                <w:rFonts w:ascii="Calibri" w:hAnsi="Calibri" w:cs="Calibri"/>
              </w:rPr>
              <w:t xml:space="preserve">wyjaśnia warunki pływania ciał na podstawie prawa </w:t>
            </w:r>
            <w:r w:rsidRPr="00D30275">
              <w:rPr>
                <w:rFonts w:ascii="Calibri" w:hAnsi="Calibri" w:cs="Calibri"/>
                <w:color w:val="auto"/>
              </w:rPr>
              <w:t>Archimedesa</w:t>
            </w:r>
            <w:r w:rsidR="00F67CB4" w:rsidRPr="00D30275">
              <w:rPr>
                <w:rFonts w:ascii="Calibri" w:hAnsi="Calibri" w:cs="Calibri"/>
                <w:color w:val="auto"/>
              </w:rPr>
              <w:t xml:space="preserve"> (zob. V.7)</w:t>
            </w:r>
          </w:p>
          <w:p w14:paraId="061C255C" w14:textId="77777777" w:rsidR="00A17E04" w:rsidRPr="00D30275" w:rsidRDefault="00A17E04" w:rsidP="000E5E45">
            <w:pPr>
              <w:pStyle w:val="tabelapunktytabela"/>
              <w:numPr>
                <w:ilvl w:val="0"/>
                <w:numId w:val="64"/>
              </w:numPr>
              <w:rPr>
                <w:rFonts w:ascii="Calibri" w:hAnsi="Calibri" w:cs="Calibri"/>
                <w:color w:val="auto"/>
              </w:rPr>
            </w:pPr>
            <w:r w:rsidRPr="00D30275">
              <w:rPr>
                <w:rFonts w:ascii="Calibri" w:hAnsi="Calibri" w:cs="Calibri"/>
                <w:color w:val="auto"/>
              </w:rPr>
              <w:t>przedstawia graficznie wszystkie siły działające na ciało, które pływa w cieczy, tkwi w niej zanurzone lub tonie</w:t>
            </w:r>
          </w:p>
          <w:p w14:paraId="00D1F2ED" w14:textId="41C01F32" w:rsidR="00A17E04" w:rsidRPr="00D30275" w:rsidRDefault="00A17E04" w:rsidP="000E5E45">
            <w:pPr>
              <w:pStyle w:val="tabelapunktytabela"/>
              <w:numPr>
                <w:ilvl w:val="0"/>
                <w:numId w:val="64"/>
              </w:numPr>
              <w:rPr>
                <w:rFonts w:ascii="Calibri" w:hAnsi="Calibri" w:cs="Calibri"/>
                <w:color w:val="auto"/>
              </w:rPr>
            </w:pPr>
            <w:r w:rsidRPr="00D30275">
              <w:rPr>
                <w:rFonts w:ascii="Calibri" w:hAnsi="Calibri" w:cs="Calibri"/>
                <w:color w:val="auto"/>
              </w:rPr>
              <w:t>opisuje przebieg i wynik przeprowadzonego doświadczenia (związanego z badaniem siły wyporu)</w:t>
            </w:r>
            <w:r w:rsidR="00F67CB4" w:rsidRPr="00D30275">
              <w:rPr>
                <w:rFonts w:ascii="Calibri" w:hAnsi="Calibri" w:cs="Calibri"/>
                <w:color w:val="auto"/>
              </w:rPr>
              <w:t xml:space="preserve"> (zob. V.9e)</w:t>
            </w:r>
          </w:p>
          <w:p w14:paraId="1161108F" w14:textId="77777777" w:rsidR="00A17E04" w:rsidRPr="000E5E45" w:rsidRDefault="00A17E04" w:rsidP="000E5E45">
            <w:pPr>
              <w:pStyle w:val="tabelapunktytabela"/>
              <w:numPr>
                <w:ilvl w:val="0"/>
                <w:numId w:val="64"/>
              </w:numPr>
              <w:spacing w:after="24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opisuje praktyczne wykorzystanie prawa Archimedesa w życiu człowieka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1" w:type="dxa"/>
              <w:left w:w="55" w:type="dxa"/>
              <w:bottom w:w="51" w:type="dxa"/>
              <w:right w:w="55" w:type="dxa"/>
            </w:tcMar>
          </w:tcPr>
          <w:p w14:paraId="53C4F773" w14:textId="3C54251C" w:rsidR="00A17E04" w:rsidRPr="00BA50FA" w:rsidRDefault="00A17E04" w:rsidP="000E5E45">
            <w:pPr>
              <w:pStyle w:val="tabelaNRtabela"/>
              <w:numPr>
                <w:ilvl w:val="0"/>
                <w:numId w:val="62"/>
              </w:numPr>
              <w:rPr>
                <w:rFonts w:ascii="Calibri" w:hAnsi="Calibri" w:cs="Calibri"/>
              </w:rPr>
            </w:pPr>
            <w:r w:rsidRPr="00BA50FA">
              <w:rPr>
                <w:rFonts w:ascii="Calibri" w:hAnsi="Calibri" w:cs="Calibri"/>
                <w:bCs/>
              </w:rPr>
              <w:lastRenderedPageBreak/>
              <w:t xml:space="preserve">Badanie warunków pływania ciał </w:t>
            </w:r>
            <w:r w:rsidRPr="00BA50FA">
              <w:rPr>
                <w:rFonts w:ascii="Calibri" w:hAnsi="Calibri" w:cs="Calibri"/>
              </w:rPr>
              <w:t xml:space="preserve">– podręcznik: doświadczenia 34 i </w:t>
            </w:r>
            <w:r w:rsidRPr="00BA50FA">
              <w:rPr>
                <w:rFonts w:ascii="Calibri" w:hAnsi="Calibri" w:cs="Calibri"/>
              </w:rPr>
              <w:lastRenderedPageBreak/>
              <w:t>35.</w:t>
            </w:r>
          </w:p>
          <w:p w14:paraId="4655C95E" w14:textId="77777777" w:rsidR="00A17E04" w:rsidRPr="00BA50FA" w:rsidRDefault="00A17E04" w:rsidP="000E5E45">
            <w:pPr>
              <w:pStyle w:val="tabelaNRtabela"/>
              <w:numPr>
                <w:ilvl w:val="0"/>
                <w:numId w:val="62"/>
              </w:numPr>
              <w:rPr>
                <w:rFonts w:ascii="Calibri" w:hAnsi="Calibri" w:cs="Calibri"/>
              </w:rPr>
            </w:pPr>
            <w:r w:rsidRPr="00BA50FA">
              <w:rPr>
                <w:rFonts w:ascii="Calibri" w:hAnsi="Calibri" w:cs="Calibri"/>
              </w:rPr>
              <w:t>Przykłady rozwiązanych zadań – zeszyt ćwiczeń.</w:t>
            </w:r>
          </w:p>
        </w:tc>
      </w:tr>
      <w:tr w:rsidR="00A17E04" w:rsidRPr="000E5E45" w14:paraId="2101E26D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1" w:type="dxa"/>
              <w:left w:w="55" w:type="dxa"/>
              <w:bottom w:w="51" w:type="dxa"/>
              <w:right w:w="55" w:type="dxa"/>
            </w:tcMar>
          </w:tcPr>
          <w:p w14:paraId="78FEC209" w14:textId="77777777" w:rsidR="00A17E04" w:rsidRPr="000E5E45" w:rsidRDefault="00A17E04" w:rsidP="000E5E45">
            <w:pPr>
              <w:pStyle w:val="tabelatresctabela"/>
              <w:spacing w:before="120" w:after="36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lastRenderedPageBreak/>
              <w:t>Podsumowanie wiadomości o hydrostatyce i aerostatyce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1" w:type="dxa"/>
              <w:left w:w="55" w:type="dxa"/>
              <w:bottom w:w="51" w:type="dxa"/>
              <w:right w:w="55" w:type="dxa"/>
            </w:tcMar>
          </w:tcPr>
          <w:p w14:paraId="6066D498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1" w:type="dxa"/>
              <w:left w:w="55" w:type="dxa"/>
              <w:bottom w:w="51" w:type="dxa"/>
              <w:right w:w="55" w:type="dxa"/>
            </w:tcMar>
          </w:tcPr>
          <w:p w14:paraId="63F6B8D6" w14:textId="77777777" w:rsidR="00A17E04" w:rsidRPr="000E5E45" w:rsidRDefault="00A17E04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en-US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1" w:type="dxa"/>
              <w:left w:w="55" w:type="dxa"/>
              <w:bottom w:w="51" w:type="dxa"/>
              <w:right w:w="55" w:type="dxa"/>
            </w:tcMar>
          </w:tcPr>
          <w:p w14:paraId="0B1DDFFC" w14:textId="77777777" w:rsidR="00A17E04" w:rsidRPr="000E5E45" w:rsidRDefault="00A17E04" w:rsidP="000E5E45">
            <w:pPr>
              <w:pStyle w:val="tabelaNRtabela"/>
              <w:numPr>
                <w:ilvl w:val="0"/>
                <w:numId w:val="65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Ćwiczenia uczniowskie (podręcznik, zeszyt ćwiczeń, zbiór zadań).</w:t>
            </w:r>
          </w:p>
          <w:p w14:paraId="14266BCA" w14:textId="77777777" w:rsidR="00A17E04" w:rsidRPr="000E5E45" w:rsidRDefault="00A17E04" w:rsidP="000E5E45">
            <w:pPr>
              <w:pStyle w:val="tabelaNRtabela"/>
              <w:numPr>
                <w:ilvl w:val="0"/>
                <w:numId w:val="65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Analiza tekstu: </w:t>
            </w:r>
            <w:r w:rsidRPr="000E5E45">
              <w:rPr>
                <w:rFonts w:ascii="Calibri" w:hAnsi="Calibri" w:cs="Calibri"/>
                <w:i/>
                <w:iCs/>
              </w:rPr>
              <w:t>Podciśnienie, nadciśnienie i próżnia</w:t>
            </w:r>
            <w:r w:rsidRPr="000E5E45">
              <w:rPr>
                <w:rFonts w:ascii="Calibri" w:hAnsi="Calibri" w:cs="Calibri"/>
              </w:rPr>
              <w:t>.</w:t>
            </w:r>
          </w:p>
        </w:tc>
      </w:tr>
      <w:tr w:rsidR="00A17E04" w14:paraId="3A71357C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1" w:type="dxa"/>
              <w:left w:w="55" w:type="dxa"/>
              <w:bottom w:w="51" w:type="dxa"/>
              <w:right w:w="55" w:type="dxa"/>
            </w:tcMar>
          </w:tcPr>
          <w:p w14:paraId="6058325B" w14:textId="77777777" w:rsidR="00A17E04" w:rsidRPr="000E5E45" w:rsidRDefault="00A17E04" w:rsidP="000E5E45">
            <w:pPr>
              <w:pStyle w:val="tabelatresctabela"/>
              <w:spacing w:before="120" w:after="36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>Sprawdzian wiadomości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1" w:type="dxa"/>
              <w:left w:w="55" w:type="dxa"/>
              <w:bottom w:w="51" w:type="dxa"/>
              <w:right w:w="55" w:type="dxa"/>
            </w:tcMar>
          </w:tcPr>
          <w:p w14:paraId="3290C731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1" w:type="dxa"/>
              <w:left w:w="55" w:type="dxa"/>
              <w:bottom w:w="51" w:type="dxa"/>
              <w:right w:w="55" w:type="dxa"/>
            </w:tcMar>
          </w:tcPr>
          <w:p w14:paraId="77367F7C" w14:textId="77777777" w:rsidR="00A17E04" w:rsidRPr="000E5E45" w:rsidRDefault="00A17E04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en-US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1" w:type="dxa"/>
              <w:left w:w="55" w:type="dxa"/>
              <w:bottom w:w="51" w:type="dxa"/>
              <w:right w:w="55" w:type="dxa"/>
            </w:tcMar>
          </w:tcPr>
          <w:p w14:paraId="00C5AC57" w14:textId="77777777" w:rsidR="00A17E04" w:rsidRPr="000E5E45" w:rsidRDefault="00A17E04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en-US"/>
              </w:rPr>
            </w:pPr>
          </w:p>
        </w:tc>
      </w:tr>
      <w:tr w:rsidR="00A17E04" w14:paraId="22561014" w14:textId="77777777" w:rsidTr="000E5E45">
        <w:trPr>
          <w:trHeight w:hRule="exact" w:val="397"/>
          <w:jc w:val="center"/>
        </w:trPr>
        <w:tc>
          <w:tcPr>
            <w:tcW w:w="13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241DB283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 xml:space="preserve">IV. </w:t>
            </w:r>
            <w:r w:rsidRPr="000E5E45">
              <w:rPr>
                <w:rFonts w:ascii="Calibri" w:hAnsi="Calibri" w:cs="Calibri"/>
                <w:b/>
                <w:bCs/>
                <w:caps/>
              </w:rPr>
              <w:t>Kinematyka</w:t>
            </w:r>
            <w:r w:rsidRPr="000E5E45">
              <w:rPr>
                <w:rFonts w:ascii="Calibri" w:hAnsi="Calibri" w:cs="Calibri"/>
              </w:rPr>
              <w:t xml:space="preserve"> (10 godzin lekcyjnych)</w:t>
            </w:r>
          </w:p>
        </w:tc>
      </w:tr>
      <w:tr w:rsidR="00932831" w:rsidRPr="000E5E45" w14:paraId="5C936B55" w14:textId="77777777" w:rsidTr="000E5E45">
        <w:trPr>
          <w:trHeight w:val="3201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EFAF1" w:fill="auto"/>
            <w:tcMar>
              <w:top w:w="51" w:type="dxa"/>
              <w:left w:w="55" w:type="dxa"/>
              <w:bottom w:w="51" w:type="dxa"/>
              <w:right w:w="55" w:type="dxa"/>
            </w:tcMar>
          </w:tcPr>
          <w:p w14:paraId="5AB3837D" w14:textId="77777777" w:rsidR="00932831" w:rsidRPr="000E5E45" w:rsidRDefault="00932831">
            <w:pPr>
              <w:pStyle w:val="tabelatresctabela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>Ruch i jego względność</w:t>
            </w:r>
          </w:p>
          <w:p w14:paraId="33C84367" w14:textId="77777777" w:rsidR="00932831" w:rsidRPr="000E5E45" w:rsidRDefault="00932831" w:rsidP="000E5E45">
            <w:pPr>
              <w:pStyle w:val="tabelapunktytabela"/>
              <w:numPr>
                <w:ilvl w:val="0"/>
                <w:numId w:val="6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ruch</w:t>
            </w:r>
          </w:p>
          <w:p w14:paraId="24CE9CF6" w14:textId="77777777" w:rsidR="00932831" w:rsidRPr="000E5E45" w:rsidRDefault="00932831" w:rsidP="000E5E45">
            <w:pPr>
              <w:pStyle w:val="tabelapunktytabela"/>
              <w:numPr>
                <w:ilvl w:val="0"/>
                <w:numId w:val="6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względność ruchu</w:t>
            </w:r>
          </w:p>
          <w:p w14:paraId="25685B57" w14:textId="77777777" w:rsidR="00932831" w:rsidRPr="000E5E45" w:rsidRDefault="00932831" w:rsidP="000E5E45">
            <w:pPr>
              <w:pStyle w:val="tabelapunktytabela"/>
              <w:numPr>
                <w:ilvl w:val="0"/>
                <w:numId w:val="6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układ odniesienia</w:t>
            </w:r>
          </w:p>
          <w:p w14:paraId="2F84E782" w14:textId="77777777" w:rsidR="00932831" w:rsidRPr="000E5E45" w:rsidRDefault="00932831" w:rsidP="000E5E45">
            <w:pPr>
              <w:pStyle w:val="tabelapunktytabela"/>
              <w:numPr>
                <w:ilvl w:val="0"/>
                <w:numId w:val="6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tor ruchu</w:t>
            </w:r>
          </w:p>
          <w:p w14:paraId="18B223F8" w14:textId="77777777" w:rsidR="00932831" w:rsidRPr="000E5E45" w:rsidRDefault="00932831" w:rsidP="000E5E45">
            <w:pPr>
              <w:pStyle w:val="tabelapunktytabela"/>
              <w:numPr>
                <w:ilvl w:val="0"/>
                <w:numId w:val="6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droga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EFAF1" w:fill="auto"/>
            <w:tcMar>
              <w:top w:w="51" w:type="dxa"/>
              <w:left w:w="55" w:type="dxa"/>
              <w:bottom w:w="51" w:type="dxa"/>
              <w:right w:w="55" w:type="dxa"/>
            </w:tcMar>
          </w:tcPr>
          <w:p w14:paraId="051AAE59" w14:textId="77777777" w:rsidR="00932831" w:rsidRPr="000E5E45" w:rsidRDefault="00932831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2</w:t>
            </w:r>
          </w:p>
          <w:p w14:paraId="6B9F4A38" w14:textId="77777777" w:rsidR="00932831" w:rsidRPr="000E5E45" w:rsidRDefault="00932831">
            <w:pPr>
              <w:pStyle w:val="tabelatresc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EFAF1" w:fill="auto"/>
            <w:tcMar>
              <w:top w:w="51" w:type="dxa"/>
              <w:left w:w="55" w:type="dxa"/>
              <w:bottom w:w="51" w:type="dxa"/>
              <w:right w:w="55" w:type="dxa"/>
            </w:tcMar>
          </w:tcPr>
          <w:p w14:paraId="58EF47E5" w14:textId="77777777" w:rsidR="00932831" w:rsidRPr="000E5E45" w:rsidRDefault="00932831" w:rsidP="000E5E45">
            <w:pPr>
              <w:pStyle w:val="tabelapunktytabela"/>
              <w:numPr>
                <w:ilvl w:val="0"/>
                <w:numId w:val="67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wskazuje przykłady ciał będących w ruchu na podstawie obserwacji życia codziennego</w:t>
            </w:r>
          </w:p>
          <w:p w14:paraId="6EA5F847" w14:textId="77777777" w:rsidR="00932831" w:rsidRPr="000E5E45" w:rsidRDefault="00932831" w:rsidP="000E5E45">
            <w:pPr>
              <w:pStyle w:val="tabelapunktytabela"/>
              <w:numPr>
                <w:ilvl w:val="0"/>
                <w:numId w:val="67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wyjaśnia, na czym polega ruch ciała</w:t>
            </w:r>
          </w:p>
          <w:p w14:paraId="70329EB2" w14:textId="77777777" w:rsidR="00932831" w:rsidRPr="000E5E45" w:rsidRDefault="00932831" w:rsidP="000E5E45">
            <w:pPr>
              <w:pStyle w:val="tabelapunktytabela"/>
              <w:numPr>
                <w:ilvl w:val="0"/>
                <w:numId w:val="67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wyjaśnia, na czym polega względność ruchu</w:t>
            </w:r>
          </w:p>
          <w:p w14:paraId="60FF09E0" w14:textId="77777777" w:rsidR="00932831" w:rsidRPr="000E5E45" w:rsidRDefault="00932831" w:rsidP="000E5E45">
            <w:pPr>
              <w:pStyle w:val="tabelapunktytabela"/>
              <w:numPr>
                <w:ilvl w:val="0"/>
                <w:numId w:val="67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podaje przykłady układów odniesienia</w:t>
            </w:r>
          </w:p>
          <w:p w14:paraId="332AAFEA" w14:textId="77777777" w:rsidR="00932831" w:rsidRPr="000E5E45" w:rsidRDefault="00932831" w:rsidP="000E5E45">
            <w:pPr>
              <w:pStyle w:val="tabelapunktytabela"/>
              <w:numPr>
                <w:ilvl w:val="0"/>
                <w:numId w:val="67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wyjaśnia na przykładach, kiedy ciało jest w spoczynku, a kiedy w ruchu względem ciał przyjętych za układy odniesienia</w:t>
            </w:r>
          </w:p>
          <w:p w14:paraId="07AB802C" w14:textId="77777777" w:rsidR="00932831" w:rsidRPr="00482813" w:rsidRDefault="00932831" w:rsidP="00932831">
            <w:pPr>
              <w:pStyle w:val="tabelapunktytabela"/>
              <w:numPr>
                <w:ilvl w:val="0"/>
                <w:numId w:val="67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podaje przykłady względności ruchu we Wszechświecie</w:t>
            </w:r>
          </w:p>
          <w:p w14:paraId="5960DB7E" w14:textId="635D0385" w:rsidR="00932831" w:rsidRPr="000E5E45" w:rsidRDefault="00932831" w:rsidP="000E5E45">
            <w:pPr>
              <w:pStyle w:val="tabelapunktytabela"/>
              <w:numPr>
                <w:ilvl w:val="0"/>
                <w:numId w:val="6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opisuje i wskazuje przykłady względności ruchu (zob. II.1)</w:t>
            </w:r>
          </w:p>
          <w:p w14:paraId="73D163DC" w14:textId="77777777" w:rsidR="00932831" w:rsidRPr="000E5E45" w:rsidRDefault="00932831" w:rsidP="000E5E45">
            <w:pPr>
              <w:pStyle w:val="tabelapunktytabela"/>
              <w:numPr>
                <w:ilvl w:val="0"/>
                <w:numId w:val="6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wymienia elementy ruchu</w:t>
            </w:r>
          </w:p>
          <w:p w14:paraId="42F0EF20" w14:textId="77777777" w:rsidR="00932831" w:rsidRPr="000E5E45" w:rsidRDefault="00932831" w:rsidP="000E5E45">
            <w:pPr>
              <w:pStyle w:val="tabelapunktytabela"/>
              <w:numPr>
                <w:ilvl w:val="0"/>
                <w:numId w:val="6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wyróżnia pojęcia toru i drogi (zob. II.2) i wykorzystuje je do opisu ruchu</w:t>
            </w:r>
          </w:p>
          <w:p w14:paraId="30127060" w14:textId="77777777" w:rsidR="00932831" w:rsidRPr="000E5E45" w:rsidRDefault="00932831" w:rsidP="000E5E45">
            <w:pPr>
              <w:pStyle w:val="tabelapunktytabela"/>
              <w:numPr>
                <w:ilvl w:val="0"/>
                <w:numId w:val="6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przelicza jednostki czasu, takie jak sekunda, minuta, godzina (zob. II.3)</w:t>
            </w:r>
          </w:p>
          <w:p w14:paraId="4E6DCCDE" w14:textId="77777777" w:rsidR="00932831" w:rsidRPr="000E5E45" w:rsidRDefault="00932831" w:rsidP="000E5E45">
            <w:pPr>
              <w:pStyle w:val="tabelapunktytabela"/>
              <w:numPr>
                <w:ilvl w:val="0"/>
                <w:numId w:val="6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podaje jednostkę drogi w układzie SI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EFAF1" w:fill="auto"/>
            <w:tcMar>
              <w:top w:w="51" w:type="dxa"/>
              <w:left w:w="55" w:type="dxa"/>
              <w:bottom w:w="51" w:type="dxa"/>
              <w:right w:w="55" w:type="dxa"/>
            </w:tcMar>
          </w:tcPr>
          <w:p w14:paraId="6559511D" w14:textId="77777777" w:rsidR="00932831" w:rsidRPr="000E5E45" w:rsidRDefault="00932831" w:rsidP="000E5E45">
            <w:pPr>
              <w:pStyle w:val="tabelaNRtabela"/>
              <w:numPr>
                <w:ilvl w:val="0"/>
                <w:numId w:val="68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Analizowanie przykładów dotyczących względności ruchu – podręcznik.</w:t>
            </w:r>
          </w:p>
          <w:p w14:paraId="2E89B807" w14:textId="77777777" w:rsidR="00932831" w:rsidRPr="000E5E45" w:rsidRDefault="00932831" w:rsidP="000E5E45">
            <w:pPr>
              <w:pStyle w:val="tabelaNRtabela"/>
              <w:numPr>
                <w:ilvl w:val="0"/>
                <w:numId w:val="68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Omówienie względności ruchu.</w:t>
            </w:r>
          </w:p>
          <w:p w14:paraId="7465ACFF" w14:textId="025CFBC8" w:rsidR="00932831" w:rsidRPr="000E5E45" w:rsidRDefault="00932831" w:rsidP="000E5E45">
            <w:pPr>
              <w:pStyle w:val="tabelaNRtabela"/>
              <w:numPr>
                <w:ilvl w:val="0"/>
                <w:numId w:val="68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Określanie elementów ruchu.</w:t>
            </w:r>
          </w:p>
          <w:p w14:paraId="7BAAA546" w14:textId="77777777" w:rsidR="00932831" w:rsidRPr="000E5E45" w:rsidRDefault="00932831" w:rsidP="000E5E45">
            <w:pPr>
              <w:pStyle w:val="tabelaNRtabela"/>
              <w:numPr>
                <w:ilvl w:val="0"/>
                <w:numId w:val="68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Badanie kształtu ruchu wentyla w dętce rowerowej w układzie związanym z jezdnią: </w:t>
            </w:r>
            <w:r w:rsidRPr="000E5E45">
              <w:rPr>
                <w:rFonts w:ascii="Calibri" w:hAnsi="Calibri" w:cs="Calibri"/>
                <w:i/>
                <w:iCs/>
              </w:rPr>
              <w:t>Jak porusza się punkt na okręgu?</w:t>
            </w:r>
            <w:r w:rsidRPr="000E5E45">
              <w:rPr>
                <w:rFonts w:ascii="Calibri" w:hAnsi="Calibri" w:cs="Calibri"/>
              </w:rPr>
              <w:t xml:space="preserve"> – zeszyt ćwiczeń (zadanie doświadczalne).</w:t>
            </w:r>
          </w:p>
        </w:tc>
      </w:tr>
      <w:tr w:rsidR="00A17E04" w:rsidRPr="000E5E45" w14:paraId="4CDA4D98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1E89944B" w14:textId="77777777" w:rsidR="00A17E04" w:rsidRPr="000E5E45" w:rsidRDefault="00A17E04">
            <w:pPr>
              <w:pStyle w:val="tabelatresctabela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>Ruch jednostajny prostoliniowy</w:t>
            </w:r>
          </w:p>
          <w:p w14:paraId="1F0AB0C1" w14:textId="77777777" w:rsidR="00A17E04" w:rsidRPr="000E5E45" w:rsidRDefault="00A17E04" w:rsidP="000E5E45">
            <w:pPr>
              <w:pStyle w:val="tabelapunktytabela"/>
              <w:numPr>
                <w:ilvl w:val="0"/>
                <w:numId w:val="70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lastRenderedPageBreak/>
              <w:t>ruch jednostajny prostoliniowy</w:t>
            </w:r>
          </w:p>
          <w:p w14:paraId="782B95BB" w14:textId="77777777" w:rsidR="00A17E04" w:rsidRPr="000E5E45" w:rsidRDefault="00A17E04" w:rsidP="000E5E45">
            <w:pPr>
              <w:pStyle w:val="tabelapunktytabela"/>
              <w:numPr>
                <w:ilvl w:val="0"/>
                <w:numId w:val="70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prędkość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3B1C1AEC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4041B078" w14:textId="77777777" w:rsidR="00A17E04" w:rsidRPr="000E5E45" w:rsidRDefault="00A17E04" w:rsidP="000E5E45">
            <w:pPr>
              <w:pStyle w:val="tabelapunkty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odróżnia ruch prostoliniowy od ruchu krzywoliniowego</w:t>
            </w:r>
          </w:p>
          <w:p w14:paraId="331BB22D" w14:textId="77777777" w:rsidR="00A17E04" w:rsidRPr="000E5E45" w:rsidRDefault="00A17E04" w:rsidP="000E5E45">
            <w:pPr>
              <w:pStyle w:val="tabelapunkty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lastRenderedPageBreak/>
              <w:t>podaje przykłady ruchów: prostoliniowego i krzywoliniowego</w:t>
            </w:r>
          </w:p>
          <w:p w14:paraId="488F463C" w14:textId="77777777" w:rsidR="00A17E04" w:rsidRPr="000E5E45" w:rsidRDefault="00A17E04" w:rsidP="000E5E45">
            <w:pPr>
              <w:pStyle w:val="tabelapunktytabela"/>
              <w:numPr>
                <w:ilvl w:val="0"/>
                <w:numId w:val="71"/>
              </w:numPr>
              <w:suppressAutoHyphens w:val="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projektuje i wykonuje doświadczenie związane z wyznaczaniem prędkości ruchu pęcherzyka powietrza w zamkniętej rurce wypełnionej wodą</w:t>
            </w:r>
          </w:p>
          <w:p w14:paraId="3B863620" w14:textId="77777777" w:rsidR="00A17E04" w:rsidRPr="000E5E45" w:rsidRDefault="00A17E04" w:rsidP="000E5E45">
            <w:pPr>
              <w:pStyle w:val="tabelapunkty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zapisuje wyniki pomiaru w tabeli</w:t>
            </w:r>
          </w:p>
          <w:p w14:paraId="26D74AA9" w14:textId="77777777" w:rsidR="00A17E04" w:rsidRPr="000E5E45" w:rsidRDefault="00A17E04" w:rsidP="000E5E45">
            <w:pPr>
              <w:pStyle w:val="tabelapunkty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opisuje przebieg i wynik przeprowadzonego doświadczenia</w:t>
            </w:r>
          </w:p>
          <w:p w14:paraId="2C57F17D" w14:textId="77777777" w:rsidR="00A17E04" w:rsidRPr="000E5E45" w:rsidRDefault="00A17E04" w:rsidP="000E5E45">
            <w:pPr>
              <w:pStyle w:val="tabelapunkty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wyjaśnia, jaki ruch nazywany jest jednostajnym prostoliniowym – ruchem jednostajnym nazywa ruch, w którym droga przebyta w jednostkowych przedziałach czasu jest stała (zob. II.5)</w:t>
            </w:r>
          </w:p>
          <w:p w14:paraId="44D815D0" w14:textId="77777777" w:rsidR="00A17E04" w:rsidRPr="000E5E45" w:rsidRDefault="00A17E04" w:rsidP="000E5E45">
            <w:pPr>
              <w:pStyle w:val="tabelapunkty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posługuje się pojęciem prędkości do opisu ruchu</w:t>
            </w:r>
          </w:p>
          <w:p w14:paraId="30C99864" w14:textId="77777777" w:rsidR="00A17E04" w:rsidRPr="000E5E45" w:rsidRDefault="00A17E04" w:rsidP="000E5E45">
            <w:pPr>
              <w:pStyle w:val="tabelapunkty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wyjaśnia, dlaczego prędkość w ruchu jednostajnym ma wartość stałą</w:t>
            </w:r>
          </w:p>
          <w:p w14:paraId="40E80746" w14:textId="4433E1CD" w:rsidR="00A17E04" w:rsidRPr="000E5E45" w:rsidRDefault="00A17E04" w:rsidP="000E5E45">
            <w:pPr>
              <w:pStyle w:val="tabelapunkty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oblicza wartość prędkości; zapisuje wynik zgodnie z zasadami zaokrąglania oraz zachowaniem liczby cyfr znaczących wynikającej z</w:t>
            </w:r>
            <w:r w:rsidR="00AD20D6">
              <w:rPr>
                <w:rFonts w:ascii="Calibri" w:hAnsi="Calibri" w:cs="Calibri"/>
              </w:rPr>
              <w:t> </w:t>
            </w:r>
            <w:r w:rsidRPr="000E5E45">
              <w:rPr>
                <w:rFonts w:ascii="Calibri" w:hAnsi="Calibri" w:cs="Calibri"/>
              </w:rPr>
              <w:t>dokładności pomiaru lub danych</w:t>
            </w:r>
          </w:p>
          <w:p w14:paraId="206BE531" w14:textId="77777777" w:rsidR="00A17E04" w:rsidRPr="000E5E45" w:rsidRDefault="00A17E04" w:rsidP="000E5E45">
            <w:pPr>
              <w:pStyle w:val="tabelapunkty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podaje jednostkę prędkości w układzie SI</w:t>
            </w:r>
          </w:p>
          <w:p w14:paraId="66445DB1" w14:textId="77777777" w:rsidR="00A17E04" w:rsidRPr="000E5E45" w:rsidRDefault="00A17E04" w:rsidP="000E5E45">
            <w:pPr>
              <w:pStyle w:val="tabelapunkty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przelicza jednostki prędkości – przelicza wielokrotności i podwielokrotności</w:t>
            </w:r>
          </w:p>
          <w:p w14:paraId="67CB47C9" w14:textId="77777777" w:rsidR="00A17E04" w:rsidRPr="000E5E45" w:rsidRDefault="00A17E04" w:rsidP="000E5E45">
            <w:pPr>
              <w:pStyle w:val="tabelapunkty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sporządza dla ruchu jednostajnego prostoliniowego wykres zależności drogi od czasu na podstawie wyników pomiaru – skaluje i opisuje osie, zaznacza punkty pomiarowe – i odczytuje dane z tego wykresu</w:t>
            </w:r>
          </w:p>
          <w:p w14:paraId="7C8DC6DA" w14:textId="77777777" w:rsidR="00A17E04" w:rsidRPr="000E5E45" w:rsidRDefault="00A17E04" w:rsidP="000E5E45">
            <w:pPr>
              <w:pStyle w:val="tabelapunkty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rozpoznaje na podstawie danych liczbowych lub wykresu, że w ruchu jednostajnym prostoliniowym droga jest wprost proporcjonalna do czasu, posługuje się proporcjonalnością prostą (zob. I.8)</w:t>
            </w:r>
          </w:p>
          <w:p w14:paraId="66129B6B" w14:textId="77777777" w:rsidR="00A17E04" w:rsidRPr="000E5E45" w:rsidRDefault="00A17E04" w:rsidP="000E5E45">
            <w:pPr>
              <w:pStyle w:val="tabelapunkty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wyznacza wartość prędkości i drogę z wykresów zależności prędkości i drogi od czasu dla ruchu prostoliniowego odcinkami jednostajnego oraz rysuje te wykresy na podstawie podanych informacji (zob. II.6), podaje przykłady ruchu jednostajnego</w:t>
            </w:r>
          </w:p>
          <w:p w14:paraId="72E14C62" w14:textId="77777777" w:rsidR="00A17E04" w:rsidRPr="000E5E45" w:rsidRDefault="00A17E04" w:rsidP="000E5E45">
            <w:pPr>
              <w:pStyle w:val="tabelapunkty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rozwiązuje zadania z zastosowaniem zależności między drogą, prędkością i czasem w ruchu jednostajnym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483C36C0" w14:textId="77777777" w:rsidR="00A17E04" w:rsidRPr="000E5E45" w:rsidRDefault="00A17E04" w:rsidP="000E5E45">
            <w:pPr>
              <w:pStyle w:val="tabelaNRtabela"/>
              <w:numPr>
                <w:ilvl w:val="0"/>
                <w:numId w:val="7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lastRenderedPageBreak/>
              <w:t xml:space="preserve">Obserwowanie ruchu jednostajnego prostoliniowego, pomiar </w:t>
            </w:r>
            <w:r w:rsidRPr="000E5E45">
              <w:rPr>
                <w:rFonts w:ascii="Calibri" w:hAnsi="Calibri" w:cs="Calibri"/>
                <w:b/>
                <w:bCs/>
              </w:rPr>
              <w:lastRenderedPageBreak/>
              <w:t xml:space="preserve">drogi i czasu </w:t>
            </w:r>
            <w:r w:rsidRPr="000E5E45">
              <w:rPr>
                <w:rFonts w:ascii="Calibri" w:hAnsi="Calibri" w:cs="Calibri"/>
              </w:rPr>
              <w:t>(zob. II.18b) – podręcznik: doświadczenie 36.</w:t>
            </w:r>
          </w:p>
          <w:p w14:paraId="490D33FF" w14:textId="77777777" w:rsidR="00A17E04" w:rsidRPr="000E5E45" w:rsidRDefault="00A17E04" w:rsidP="000E5E45">
            <w:pPr>
              <w:pStyle w:val="tabelaNRtabela"/>
              <w:numPr>
                <w:ilvl w:val="0"/>
                <w:numId w:val="7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Sporządzanie wykresów: zależności prędkości i drogi od czasu na podstawie pomiarów, interpretacja wykresów – podręcznik.</w:t>
            </w:r>
          </w:p>
          <w:p w14:paraId="1A90AC15" w14:textId="77777777" w:rsidR="00A17E04" w:rsidRPr="000E5E45" w:rsidRDefault="00A17E04" w:rsidP="000E5E45">
            <w:pPr>
              <w:pStyle w:val="tabelaNRtabela"/>
              <w:numPr>
                <w:ilvl w:val="0"/>
                <w:numId w:val="7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Przedstawienie rozwiązanego zadania rachunkowego z zastosowaniem wzoru na drogę – podręcznik, zbiór zadań.</w:t>
            </w:r>
          </w:p>
          <w:p w14:paraId="3B26716E" w14:textId="77777777" w:rsidR="00A17E04" w:rsidRPr="000E5E45" w:rsidRDefault="00A17E04" w:rsidP="000E5E45">
            <w:pPr>
              <w:pStyle w:val="tabelaNRtabela"/>
              <w:numPr>
                <w:ilvl w:val="0"/>
                <w:numId w:val="7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Pomiar położenia w czasie – zeszyt ćwiczeń (zadanie doświadczalne).</w:t>
            </w:r>
          </w:p>
        </w:tc>
      </w:tr>
      <w:tr w:rsidR="00C10DDC" w:rsidRPr="000E5E45" w14:paraId="57475D76" w14:textId="77777777" w:rsidTr="00F4177F">
        <w:trPr>
          <w:trHeight w:val="5855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6DDFA8BE" w14:textId="77777777" w:rsidR="00C10DDC" w:rsidRPr="000E5E45" w:rsidRDefault="00C10DDC">
            <w:pPr>
              <w:pStyle w:val="tabelatresctabela"/>
              <w:spacing w:after="14"/>
              <w:rPr>
                <w:rFonts w:ascii="Calibri" w:hAnsi="Calibri" w:cs="Calibri"/>
                <w:b/>
                <w:bCs/>
              </w:rPr>
            </w:pPr>
            <w:r w:rsidRPr="000E5E45">
              <w:rPr>
                <w:rFonts w:ascii="Calibri" w:hAnsi="Calibri" w:cs="Calibri"/>
                <w:b/>
                <w:bCs/>
              </w:rPr>
              <w:lastRenderedPageBreak/>
              <w:t>Ruch prostoliniowy zmienny</w:t>
            </w:r>
          </w:p>
          <w:p w14:paraId="385969C6" w14:textId="77777777" w:rsidR="00C10DDC" w:rsidRPr="000E5E45" w:rsidRDefault="00C10DDC" w:rsidP="000E5E45">
            <w:pPr>
              <w:pStyle w:val="tabelapunktytabela"/>
              <w:numPr>
                <w:ilvl w:val="0"/>
                <w:numId w:val="75"/>
              </w:numPr>
              <w:spacing w:after="14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ruch niejednostajny</w:t>
            </w:r>
          </w:p>
          <w:p w14:paraId="593BA85F" w14:textId="77777777" w:rsidR="00C10DDC" w:rsidRPr="000E5E45" w:rsidRDefault="00C10DDC" w:rsidP="000E5E45">
            <w:pPr>
              <w:pStyle w:val="tabelapunktytabela"/>
              <w:numPr>
                <w:ilvl w:val="0"/>
                <w:numId w:val="75"/>
              </w:numPr>
              <w:spacing w:after="14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prędkość chwilowa</w:t>
            </w:r>
          </w:p>
          <w:p w14:paraId="60B71D60" w14:textId="77777777" w:rsidR="00C10DDC" w:rsidRPr="000E5E45" w:rsidRDefault="00C10DDC" w:rsidP="000E5E45">
            <w:pPr>
              <w:pStyle w:val="tabelapunktytabela"/>
              <w:numPr>
                <w:ilvl w:val="0"/>
                <w:numId w:val="75"/>
              </w:numPr>
              <w:spacing w:after="14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prędkość średnia</w:t>
            </w:r>
          </w:p>
          <w:p w14:paraId="6BEED60C" w14:textId="77777777" w:rsidR="00C10DDC" w:rsidRPr="000E5E45" w:rsidRDefault="00C10DDC" w:rsidP="000E5E45">
            <w:pPr>
              <w:pStyle w:val="tabelapunktytabela"/>
              <w:numPr>
                <w:ilvl w:val="0"/>
                <w:numId w:val="75"/>
              </w:numPr>
              <w:spacing w:after="14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ruch prostoliniowy jednostajnie przyspieszony</w:t>
            </w:r>
          </w:p>
          <w:p w14:paraId="449672F6" w14:textId="77777777" w:rsidR="00C10DDC" w:rsidRPr="00482813" w:rsidRDefault="00C10DDC" w:rsidP="00932831">
            <w:pPr>
              <w:pStyle w:val="tabelapunktytabela"/>
              <w:numPr>
                <w:ilvl w:val="0"/>
                <w:numId w:val="75"/>
              </w:numPr>
              <w:spacing w:after="14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 </w:t>
            </w:r>
            <w:r w:rsidRPr="000E5E45">
              <w:rPr>
                <w:rFonts w:ascii="Calibri" w:hAnsi="Calibri" w:cs="Calibri"/>
                <w:vertAlign w:val="superscript"/>
              </w:rPr>
              <w:t>R</w:t>
            </w:r>
            <w:r w:rsidRPr="000E5E45">
              <w:rPr>
                <w:rFonts w:ascii="Calibri" w:hAnsi="Calibri" w:cs="Calibri"/>
                <w:lang w:val="en-GB"/>
              </w:rPr>
              <w:t>droga w ruchu jednostajnie przyspieszonym</w:t>
            </w:r>
          </w:p>
          <w:p w14:paraId="5AC510B8" w14:textId="77777777" w:rsidR="00C10DDC" w:rsidRPr="000E5E45" w:rsidRDefault="00C10DDC" w:rsidP="000E5E45">
            <w:pPr>
              <w:pStyle w:val="tabelapunktytabela"/>
              <w:numPr>
                <w:ilvl w:val="0"/>
                <w:numId w:val="77"/>
              </w:numPr>
              <w:spacing w:after="14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przyspieszenie</w:t>
            </w:r>
          </w:p>
          <w:p w14:paraId="551F5C60" w14:textId="77777777" w:rsidR="00C10DDC" w:rsidRPr="000E5E45" w:rsidRDefault="00C10DDC" w:rsidP="000E5E45">
            <w:pPr>
              <w:pStyle w:val="tabelapunktytabela"/>
              <w:numPr>
                <w:ilvl w:val="0"/>
                <w:numId w:val="77"/>
              </w:numPr>
              <w:spacing w:after="14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ruch jednostajnie opóźniony </w:t>
            </w:r>
          </w:p>
          <w:p w14:paraId="2F27C08B" w14:textId="054FFD42" w:rsidR="00C10DDC" w:rsidRDefault="00C10DDC" w:rsidP="000E5E45">
            <w:pPr>
              <w:pStyle w:val="tabelapunktytabela"/>
              <w:numPr>
                <w:ilvl w:val="0"/>
                <w:numId w:val="77"/>
              </w:numPr>
              <w:spacing w:after="14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prędkość końcowa ruchu</w:t>
            </w:r>
          </w:p>
          <w:p w14:paraId="6F1F1B73" w14:textId="4E8EBD9A" w:rsidR="000479F9" w:rsidRPr="00C10DDC" w:rsidRDefault="000479F9" w:rsidP="00C10DDC">
            <w:pPr>
              <w:rPr>
                <w:lang w:val="pl-PL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23125D07" w14:textId="77777777" w:rsidR="00C10DDC" w:rsidRPr="000E5E45" w:rsidRDefault="00C10DDC">
            <w:pPr>
              <w:pStyle w:val="tabelatresctabela"/>
              <w:spacing w:after="14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lang w:val="en-GB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1287A8CB" w14:textId="77777777" w:rsidR="00C10DDC" w:rsidRPr="000E5E45" w:rsidRDefault="00C10DDC" w:rsidP="000E5E45">
            <w:pPr>
              <w:pStyle w:val="tabelapunktytabela"/>
              <w:numPr>
                <w:ilvl w:val="0"/>
                <w:numId w:val="73"/>
              </w:numPr>
              <w:spacing w:after="14" w:line="240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odróżnia ruch niejednostajny (zmienny) od ruchu jednostajnego</w:t>
            </w:r>
          </w:p>
          <w:p w14:paraId="79631FA7" w14:textId="77777777" w:rsidR="00C10DDC" w:rsidRPr="000E5E45" w:rsidRDefault="00C10DDC" w:rsidP="000E5E45">
            <w:pPr>
              <w:pStyle w:val="tabelapunktytabela"/>
              <w:numPr>
                <w:ilvl w:val="0"/>
                <w:numId w:val="73"/>
              </w:numPr>
              <w:spacing w:after="14" w:line="240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rozróżnia pojęcia: prędkość chwilowa i prędkość średnia</w:t>
            </w:r>
          </w:p>
          <w:p w14:paraId="6AC23470" w14:textId="77777777" w:rsidR="00C10DDC" w:rsidRPr="000E5E45" w:rsidRDefault="00C10DDC" w:rsidP="000E5E45">
            <w:pPr>
              <w:pStyle w:val="tabelapunktytabela"/>
              <w:numPr>
                <w:ilvl w:val="0"/>
                <w:numId w:val="73"/>
              </w:numPr>
              <w:spacing w:after="14" w:line="240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posługuje się pojęciem ruchu niejednostajnego prostoliniowego</w:t>
            </w:r>
          </w:p>
          <w:p w14:paraId="3762A6BF" w14:textId="77777777" w:rsidR="00C10DDC" w:rsidRPr="000E5E45" w:rsidRDefault="00C10DDC" w:rsidP="000E5E45">
            <w:pPr>
              <w:pStyle w:val="tabelapunktytabela"/>
              <w:numPr>
                <w:ilvl w:val="0"/>
                <w:numId w:val="73"/>
              </w:numPr>
              <w:spacing w:after="14" w:line="240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podaje przykłady ruchu niejednostajnego prostoliniowego</w:t>
            </w:r>
          </w:p>
          <w:p w14:paraId="5EA3C31A" w14:textId="77777777" w:rsidR="00C10DDC" w:rsidRPr="00482813" w:rsidRDefault="00C10DDC" w:rsidP="000E5E45">
            <w:pPr>
              <w:pStyle w:val="tabelapunktytabela"/>
              <w:numPr>
                <w:ilvl w:val="0"/>
                <w:numId w:val="73"/>
              </w:numPr>
              <w:spacing w:after="14" w:line="240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nazywa ruchem jednostajnie przyspieszonym ruch, w którym wartość prędkości rośnie w jednakowych przedziałach czasu o taką samą wartość (zob. </w:t>
            </w:r>
            <w:r w:rsidRPr="000E5E45">
              <w:rPr>
                <w:rFonts w:ascii="Calibri" w:hAnsi="Calibri" w:cs="Calibri"/>
                <w:lang w:val="en-GB"/>
              </w:rPr>
              <w:t>II.7)</w:t>
            </w:r>
          </w:p>
          <w:p w14:paraId="4B80B4DB" w14:textId="77777777" w:rsidR="00C10DDC" w:rsidRPr="000E5E45" w:rsidRDefault="00C10DDC" w:rsidP="000E5E45">
            <w:pPr>
              <w:pStyle w:val="tabelapunktytabela"/>
              <w:numPr>
                <w:ilvl w:val="0"/>
                <w:numId w:val="74"/>
              </w:numPr>
              <w:spacing w:after="14" w:line="240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nazywa ruchem jednostajnie opóźnionym ruch, w którym wartość prędkości maleje w jednakowych przedziałach czasu o taką samą wartość (zob. II.7) </w:t>
            </w:r>
          </w:p>
          <w:p w14:paraId="23A70B6E" w14:textId="77777777" w:rsidR="00C10DDC" w:rsidRPr="000E5E45" w:rsidRDefault="00C10DDC" w:rsidP="000E5E45">
            <w:pPr>
              <w:pStyle w:val="tabelapunktytabela"/>
              <w:numPr>
                <w:ilvl w:val="0"/>
                <w:numId w:val="74"/>
              </w:numPr>
              <w:spacing w:after="14" w:line="240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stosuje pojęcie przyspieszenia do opisu ruchu prostoliniowego jednostajnie przyspieszonego i jednostajnie opóźnionego (zob. II.8)</w:t>
            </w:r>
          </w:p>
          <w:p w14:paraId="5A6E3494" w14:textId="77777777" w:rsidR="00C10DDC" w:rsidRPr="000E5E45" w:rsidRDefault="00C10DDC" w:rsidP="000E5E45">
            <w:pPr>
              <w:pStyle w:val="tabelapunktytabela"/>
              <w:numPr>
                <w:ilvl w:val="0"/>
                <w:numId w:val="74"/>
              </w:numPr>
              <w:spacing w:after="14" w:line="240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podaje jednostkę przyspieszenia w układzie SI</w:t>
            </w:r>
          </w:p>
          <w:p w14:paraId="50E405C1" w14:textId="77777777" w:rsidR="00C10DDC" w:rsidRPr="000E5E45" w:rsidRDefault="00C10DDC" w:rsidP="000E5E45">
            <w:pPr>
              <w:pStyle w:val="tabelapunktytabela"/>
              <w:numPr>
                <w:ilvl w:val="0"/>
                <w:numId w:val="74"/>
              </w:numPr>
              <w:spacing w:after="14" w:line="240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wyznacza wartość przyspieszenia wraz z jednostką (zob. II.8)</w:t>
            </w:r>
          </w:p>
          <w:p w14:paraId="4CC781AE" w14:textId="0C636D9C" w:rsidR="00C10DDC" w:rsidRDefault="00C10DDC" w:rsidP="000E5E45">
            <w:pPr>
              <w:pStyle w:val="tabelapunktytabela"/>
              <w:numPr>
                <w:ilvl w:val="0"/>
                <w:numId w:val="74"/>
              </w:numPr>
              <w:spacing w:after="14" w:line="240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stosuje do obliczeń związek przyspieszenia ze zmiana prędkości i czasem, w którym ta zmiana nastąpiła: </w:t>
            </w:r>
            <m:oMath>
              <m:r>
                <w:rPr>
                  <w:rFonts w:ascii="Cambria Math" w:hAnsi="Cambria Math" w:cs="Calibri"/>
                </w:rPr>
                <m:t>v=a∙∆t</m:t>
              </m:r>
            </m:oMath>
            <w:r w:rsidRPr="000E5E45">
              <w:rPr>
                <w:rFonts w:ascii="Calibri" w:hAnsi="Calibri" w:cs="Calibri"/>
              </w:rPr>
              <w:t xml:space="preserve"> (zob. II.8), oblicza prędkość końcową w</w:t>
            </w:r>
            <w:r>
              <w:rPr>
                <w:rFonts w:ascii="Calibri" w:hAnsi="Calibri" w:cs="Calibri"/>
              </w:rPr>
              <w:t> </w:t>
            </w:r>
            <w:r w:rsidRPr="000E5E45">
              <w:rPr>
                <w:rFonts w:ascii="Calibri" w:hAnsi="Calibri" w:cs="Calibri"/>
              </w:rPr>
              <w:t xml:space="preserve">ruchu jednostajnie przyspieszonym </w:t>
            </w:r>
          </w:p>
          <w:p w14:paraId="673ED78B" w14:textId="050302B8" w:rsidR="00C10DDC" w:rsidRPr="00BB7578" w:rsidRDefault="00C10DDC" w:rsidP="000E5E45">
            <w:pPr>
              <w:pStyle w:val="tabelapunktytabela"/>
              <w:numPr>
                <w:ilvl w:val="0"/>
                <w:numId w:val="74"/>
              </w:numPr>
              <w:spacing w:after="14" w:line="240" w:lineRule="auto"/>
              <w:rPr>
                <w:rFonts w:ascii="Calibri" w:hAnsi="Calibri" w:cs="Calibri"/>
                <w:highlight w:val="lightGray"/>
              </w:rPr>
            </w:pPr>
            <w:r w:rsidRPr="00BB7578">
              <w:rPr>
                <w:rFonts w:ascii="Calibri" w:hAnsi="Calibri" w:cs="Calibri"/>
                <w:highlight w:val="lightGray"/>
              </w:rPr>
              <w:t>wyznacza zmianę prędkości i przyspieszenie z wykresów zależności</w:t>
            </w:r>
          </w:p>
          <w:p w14:paraId="65763D5F" w14:textId="77777777" w:rsidR="00C10DDC" w:rsidRPr="00716E2D" w:rsidRDefault="00C10DDC" w:rsidP="000E5E45">
            <w:pPr>
              <w:pStyle w:val="tabelapunktytabela"/>
              <w:spacing w:after="14" w:line="240" w:lineRule="auto"/>
              <w:ind w:left="113" w:firstLine="0"/>
              <w:rPr>
                <w:rFonts w:ascii="Calibri" w:hAnsi="Calibri" w:cs="Calibri"/>
                <w:vertAlign w:val="superscript"/>
              </w:rPr>
            </w:pPr>
            <w:r w:rsidRPr="00BB7578">
              <w:rPr>
                <w:rFonts w:ascii="Calibri" w:hAnsi="Calibri" w:cs="Calibri"/>
                <w:highlight w:val="lightGray"/>
              </w:rPr>
              <w:t>prędkości od czasu dla ruchu prostoliniowego jednostajnie zmiennego (zob. II.9)</w:t>
            </w:r>
            <w:r w:rsidRPr="00716E2D">
              <w:rPr>
                <w:rFonts w:ascii="Calibri" w:hAnsi="Calibri" w:cs="Calibri"/>
              </w:rPr>
              <w:t>; rozpoznaje proporcjonalność prostą (zob. I.8)</w:t>
            </w:r>
          </w:p>
          <w:p w14:paraId="041D59E1" w14:textId="77777777" w:rsidR="00C10DDC" w:rsidRPr="00716E2D" w:rsidRDefault="00C10DDC" w:rsidP="009B2E4F">
            <w:pPr>
              <w:pStyle w:val="tabelapunktytabela"/>
              <w:numPr>
                <w:ilvl w:val="0"/>
                <w:numId w:val="73"/>
              </w:numPr>
              <w:spacing w:after="14" w:line="240" w:lineRule="auto"/>
              <w:rPr>
                <w:rFonts w:ascii="Calibri" w:hAnsi="Calibri" w:cs="Calibri"/>
              </w:rPr>
            </w:pPr>
            <w:r w:rsidRPr="00716E2D">
              <w:rPr>
                <w:rFonts w:ascii="Calibri" w:hAnsi="Calibri" w:cs="Calibri"/>
              </w:rPr>
              <w:t>zauważa, że przyspieszenie w ruchu jednostajnie zmiennym jest wielkością stałą</w:t>
            </w:r>
          </w:p>
          <w:p w14:paraId="750DC395" w14:textId="77777777" w:rsidR="00C10DDC" w:rsidRPr="000E5E45" w:rsidRDefault="00C10DDC" w:rsidP="009B2E4F">
            <w:pPr>
              <w:pStyle w:val="tabelapunktytabela"/>
              <w:numPr>
                <w:ilvl w:val="0"/>
                <w:numId w:val="73"/>
              </w:numPr>
              <w:suppressAutoHyphens w:val="0"/>
              <w:spacing w:after="14" w:line="240" w:lineRule="auto"/>
              <w:rPr>
                <w:rFonts w:ascii="Calibri" w:hAnsi="Calibri" w:cs="Calibri"/>
              </w:rPr>
            </w:pPr>
            <w:r w:rsidRPr="00716E2D">
              <w:rPr>
                <w:rFonts w:ascii="Calibri" w:hAnsi="Calibri" w:cs="Calibri"/>
              </w:rPr>
              <w:t> </w:t>
            </w:r>
            <w:r w:rsidRPr="00716E2D">
              <w:rPr>
                <w:rFonts w:ascii="Calibri" w:hAnsi="Calibri" w:cs="Calibri"/>
                <w:vertAlign w:val="superscript"/>
              </w:rPr>
              <w:t>R</w:t>
            </w:r>
            <w:r w:rsidRPr="000E5E45">
              <w:rPr>
                <w:rFonts w:ascii="Calibri" w:hAnsi="Calibri" w:cs="Calibri"/>
              </w:rPr>
              <w:t>opisuje zależność drogi od czasu w ruchu jednostajnie przyspieszonym, gdy prędkość początkowa jest równa zero, rozpoznaje zależność rosnącą na podstawie wykresu</w:t>
            </w:r>
          </w:p>
          <w:p w14:paraId="53261DD9" w14:textId="2C1529D6" w:rsidR="00C10DDC" w:rsidRPr="000E5E45" w:rsidRDefault="00C10DDC" w:rsidP="009B2E4F">
            <w:pPr>
              <w:pStyle w:val="tabelapunktytabela"/>
              <w:numPr>
                <w:ilvl w:val="0"/>
                <w:numId w:val="73"/>
              </w:numPr>
              <w:spacing w:after="14" w:line="240" w:lineRule="auto"/>
              <w:rPr>
                <w:rFonts w:ascii="Calibri" w:hAnsi="Calibri" w:cs="Calibri"/>
              </w:rPr>
            </w:pPr>
            <w:r w:rsidRPr="00716E2D">
              <w:rPr>
                <w:rFonts w:ascii="Calibri" w:hAnsi="Calibri" w:cs="Calibri"/>
              </w:rPr>
              <w:t>przelicza jednostki drogi, prędkości, przyspieszenia (zob. </w:t>
            </w:r>
            <w:r w:rsidRPr="00716E2D">
              <w:rPr>
                <w:rFonts w:ascii="Calibri" w:hAnsi="Calibri" w:cs="Calibri"/>
                <w:lang w:val="en-GB"/>
              </w:rPr>
              <w:t>I.7)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7853F049" w14:textId="77777777" w:rsidR="00C10DDC" w:rsidRPr="000E5E45" w:rsidRDefault="00C10DDC" w:rsidP="000E5E45">
            <w:pPr>
              <w:pStyle w:val="tabelaNRtabela"/>
              <w:numPr>
                <w:ilvl w:val="0"/>
                <w:numId w:val="76"/>
              </w:numPr>
              <w:spacing w:after="14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Analizowanie ruchu jednostajnie przyspieszonego.</w:t>
            </w:r>
          </w:p>
          <w:p w14:paraId="47361449" w14:textId="77777777" w:rsidR="00C10DDC" w:rsidRPr="000E5E45" w:rsidRDefault="00C10DDC" w:rsidP="000E5E45">
            <w:pPr>
              <w:pStyle w:val="tabelaNRtabela"/>
              <w:numPr>
                <w:ilvl w:val="0"/>
                <w:numId w:val="76"/>
              </w:numPr>
              <w:spacing w:after="14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Analizowanie ruchu jednostajnie opóźnionego.</w:t>
            </w:r>
          </w:p>
          <w:p w14:paraId="00B5006D" w14:textId="77777777" w:rsidR="00C10DDC" w:rsidRPr="000E5E45" w:rsidRDefault="00C10DDC" w:rsidP="000E5E45">
            <w:pPr>
              <w:pStyle w:val="tabelaNRtabela"/>
              <w:numPr>
                <w:ilvl w:val="0"/>
                <w:numId w:val="76"/>
              </w:numPr>
              <w:spacing w:after="14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Analizowanie sporządzonych wykresów drogi, prędkości i przyspieszenia od czasu na podstawie przykładu i danych z tabeli – podręcznik. </w:t>
            </w:r>
          </w:p>
          <w:p w14:paraId="3ADE0926" w14:textId="77777777" w:rsidR="00C10DDC" w:rsidRPr="00482813" w:rsidRDefault="00C10DDC" w:rsidP="000E5E45">
            <w:pPr>
              <w:pStyle w:val="tabelaNRtabela"/>
              <w:numPr>
                <w:ilvl w:val="0"/>
                <w:numId w:val="76"/>
              </w:numPr>
              <w:spacing w:after="14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Przedstawienie rozwiązanego zadania rachunkowego z zastosowaniem wzorów prędkości i przyspieszenia – podręcznik, zbiór zadań.</w:t>
            </w:r>
          </w:p>
          <w:p w14:paraId="7311CF71" w14:textId="3B9A268A" w:rsidR="00C10DDC" w:rsidRPr="000E5E45" w:rsidRDefault="00C10DDC" w:rsidP="000E5E45">
            <w:pPr>
              <w:pStyle w:val="tabelaNRtabela"/>
              <w:numPr>
                <w:ilvl w:val="0"/>
                <w:numId w:val="76"/>
              </w:numPr>
              <w:spacing w:after="14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Analizowanie tekstu dotyczącego urządzeń do pomiaru przyspieszenia – podręcznik.</w:t>
            </w:r>
          </w:p>
          <w:p w14:paraId="0D502926" w14:textId="77777777" w:rsidR="00C10DDC" w:rsidRPr="000E5E45" w:rsidRDefault="00C10DDC" w:rsidP="000E5E45">
            <w:pPr>
              <w:pStyle w:val="tabelaNRtabela"/>
              <w:numPr>
                <w:ilvl w:val="0"/>
                <w:numId w:val="76"/>
              </w:numPr>
              <w:spacing w:after="14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Wyznaczanie średniej prędkością marszu na podstawie pomiarów przebytej drogi i czasu marszu: </w:t>
            </w:r>
            <w:r w:rsidRPr="000E5E45">
              <w:rPr>
                <w:rFonts w:ascii="Calibri" w:hAnsi="Calibri" w:cs="Calibri"/>
                <w:i/>
                <w:iCs/>
              </w:rPr>
              <w:t>Wyznaczanie średniej prędkości marszu</w:t>
            </w:r>
            <w:r w:rsidRPr="000E5E45">
              <w:rPr>
                <w:rFonts w:ascii="Calibri" w:hAnsi="Calibri" w:cs="Calibri"/>
              </w:rPr>
              <w:t xml:space="preserve"> – zeszyt ćwiczeń (zadanie doświadczalne).</w:t>
            </w:r>
          </w:p>
        </w:tc>
      </w:tr>
      <w:tr w:rsidR="00A17E04" w:rsidRPr="000E5E45" w14:paraId="1432E074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9" w:type="dxa"/>
              <w:left w:w="55" w:type="dxa"/>
              <w:bottom w:w="119" w:type="dxa"/>
              <w:right w:w="55" w:type="dxa"/>
            </w:tcMar>
          </w:tcPr>
          <w:p w14:paraId="67D95CB8" w14:textId="77777777" w:rsidR="00A17E04" w:rsidRPr="000E5E45" w:rsidRDefault="00A17E04">
            <w:pPr>
              <w:pStyle w:val="tabelatresctabela"/>
              <w:spacing w:after="14"/>
              <w:rPr>
                <w:rFonts w:ascii="Calibri" w:hAnsi="Calibri" w:cs="Calibri"/>
                <w:b/>
                <w:bCs/>
              </w:rPr>
            </w:pPr>
            <w:r w:rsidRPr="000E5E45">
              <w:rPr>
                <w:rFonts w:ascii="Calibri" w:hAnsi="Calibri" w:cs="Calibri"/>
                <w:b/>
                <w:bCs/>
              </w:rPr>
              <w:t>Badanie ruchu prostoliniowego jednostajnie przyspieszonego</w:t>
            </w:r>
          </w:p>
          <w:p w14:paraId="18C6EB6B" w14:textId="77777777" w:rsidR="00A17E04" w:rsidRPr="000E5E45" w:rsidRDefault="00A17E04" w:rsidP="000E5E45">
            <w:pPr>
              <w:pStyle w:val="tabelapunktytabela"/>
              <w:numPr>
                <w:ilvl w:val="0"/>
                <w:numId w:val="79"/>
              </w:numPr>
              <w:spacing w:after="14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ruch prostoliniowy jednostajnie przyspieszony</w:t>
            </w:r>
          </w:p>
          <w:p w14:paraId="224222EB" w14:textId="77777777" w:rsidR="00A17E04" w:rsidRPr="000E5E45" w:rsidRDefault="00A17E04" w:rsidP="000E5E45">
            <w:pPr>
              <w:pStyle w:val="tabelapunktytabela"/>
              <w:numPr>
                <w:ilvl w:val="0"/>
                <w:numId w:val="79"/>
              </w:numPr>
              <w:spacing w:after="14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przyspieszenie i prędkość końcowa poruszającego się ciała</w:t>
            </w:r>
          </w:p>
          <w:p w14:paraId="5E4249F1" w14:textId="77777777" w:rsidR="00A17E04" w:rsidRPr="000E5E45" w:rsidRDefault="00A17E04" w:rsidP="000E5E45">
            <w:pPr>
              <w:pStyle w:val="tabelapunktytabela"/>
              <w:numPr>
                <w:ilvl w:val="0"/>
                <w:numId w:val="79"/>
              </w:numPr>
              <w:spacing w:after="14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droga (przyrosty drogi w kolejnych sekundach ruchu)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9" w:type="dxa"/>
              <w:left w:w="55" w:type="dxa"/>
              <w:bottom w:w="119" w:type="dxa"/>
              <w:right w:w="55" w:type="dxa"/>
            </w:tcMar>
          </w:tcPr>
          <w:p w14:paraId="301B81B6" w14:textId="77777777" w:rsidR="00A17E04" w:rsidRPr="000E5E45" w:rsidRDefault="00A17E04">
            <w:pPr>
              <w:pStyle w:val="tabelatresctabela"/>
              <w:spacing w:after="14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9" w:type="dxa"/>
              <w:left w:w="55" w:type="dxa"/>
              <w:bottom w:w="119" w:type="dxa"/>
              <w:right w:w="55" w:type="dxa"/>
            </w:tcMar>
          </w:tcPr>
          <w:p w14:paraId="2A4BF0D2" w14:textId="77777777" w:rsidR="00A17E04" w:rsidRPr="000E5E45" w:rsidRDefault="00A17E04" w:rsidP="000E5E45">
            <w:pPr>
              <w:pStyle w:val="tabelapunktytabela"/>
              <w:numPr>
                <w:ilvl w:val="0"/>
                <w:numId w:val="80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planuje i przeprowadza doświadczenie związane z badaniem ruchu kulki swobodnie staczającej się po metalowych prętach z użyciem przyrządów analogowych lub cyfrowych i programu do analizy materiałów wideo</w:t>
            </w:r>
            <w:r w:rsidRPr="000E5E45">
              <w:rPr>
                <w:rFonts w:ascii="Calibri" w:hAnsi="Calibri" w:cs="Calibri"/>
                <w:b/>
                <w:bCs/>
              </w:rPr>
              <w:t xml:space="preserve"> </w:t>
            </w:r>
            <w:r w:rsidRPr="000E5E45">
              <w:rPr>
                <w:rFonts w:ascii="Calibri" w:hAnsi="Calibri" w:cs="Calibri"/>
              </w:rPr>
              <w:t>– mierzy czas i długość</w:t>
            </w:r>
          </w:p>
          <w:p w14:paraId="3E6269A1" w14:textId="6DFC7887" w:rsidR="00A17E04" w:rsidRPr="000E5E45" w:rsidRDefault="00A17E04" w:rsidP="000E5E45">
            <w:pPr>
              <w:pStyle w:val="tabelapunktytabela"/>
              <w:numPr>
                <w:ilvl w:val="0"/>
                <w:numId w:val="80"/>
              </w:numPr>
              <w:spacing w:before="28" w:after="14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 </w:t>
            </w:r>
            <w:r w:rsidRPr="000E5E45">
              <w:rPr>
                <w:rFonts w:ascii="Calibri" w:hAnsi="Calibri" w:cs="Calibri"/>
                <w:vertAlign w:val="superscript"/>
              </w:rPr>
              <w:t>R</w:t>
            </w:r>
            <w:r w:rsidRPr="000E5E45">
              <w:rPr>
                <w:rFonts w:ascii="Calibri" w:hAnsi="Calibri" w:cs="Calibri"/>
              </w:rPr>
              <w:t xml:space="preserve">posługuje się wzorem: </w:t>
            </w:r>
            <m:oMath>
              <m:r>
                <w:rPr>
                  <w:rFonts w:ascii="Cambria Math" w:hAnsi="Cambria Math" w:cs="Calibri"/>
                  <w:lang w:val="en-GB"/>
                </w:rPr>
                <m:t>s</m:t>
              </m:r>
              <m:r>
                <w:rPr>
                  <w:rFonts w:ascii="Cambria Math" w:hAnsi="Cambria Math" w:cs="Calibri"/>
                </w:rPr>
                <m:t>=</m:t>
              </m:r>
              <m:f>
                <m:fPr>
                  <m:ctrlPr>
                    <w:rPr>
                      <w:rFonts w:ascii="Cambria Math" w:hAnsi="Cambria Math" w:cs="Calibri"/>
                      <w:i/>
                      <w:lang w:val="en-GB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lang w:val="en-GB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 w:cs="Calibri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Calibri"/>
                    </w:rPr>
                    <m:t>2</m:t>
                  </m:r>
                </m:den>
              </m:f>
            </m:oMath>
          </w:p>
          <w:p w14:paraId="607B07F3" w14:textId="77777777" w:rsidR="00A17E04" w:rsidRPr="000E5E45" w:rsidRDefault="00A17E04" w:rsidP="000E5E45">
            <w:pPr>
              <w:pStyle w:val="tabelapunktytabela"/>
              <w:numPr>
                <w:ilvl w:val="0"/>
                <w:numId w:val="80"/>
              </w:numPr>
              <w:spacing w:after="14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 </w:t>
            </w:r>
            <w:r w:rsidRPr="000E5E45">
              <w:rPr>
                <w:rFonts w:ascii="Calibri" w:hAnsi="Calibri" w:cs="Calibri"/>
                <w:vertAlign w:val="superscript"/>
              </w:rPr>
              <w:t>R</w:t>
            </w:r>
            <w:r w:rsidRPr="000E5E45">
              <w:rPr>
                <w:rFonts w:ascii="Calibri" w:hAnsi="Calibri" w:cs="Calibri"/>
              </w:rPr>
              <w:t xml:space="preserve">wyznacza przyspieszenie ciała na podstawie wzoru </w:t>
            </w:r>
            <m:oMath>
              <m:r>
                <w:rPr>
                  <w:rFonts w:ascii="Cambria Math" w:hAnsi="Cambria Math" w:cs="Calibri"/>
                  <w:lang w:val="en-GB"/>
                </w:rPr>
                <m:t>s</m:t>
              </m:r>
              <m:r>
                <w:rPr>
                  <w:rFonts w:ascii="Cambria Math" w:hAnsi="Cambria Math" w:cs="Calibri"/>
                </w:rPr>
                <m:t>=</m:t>
              </m:r>
              <m:f>
                <m:fPr>
                  <m:ctrlPr>
                    <w:rPr>
                      <w:rFonts w:ascii="Cambria Math" w:hAnsi="Cambria Math" w:cs="Calibri"/>
                      <w:i/>
                      <w:lang w:val="en-GB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alibri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lang w:val="en-GB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 w:cs="Calibri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Calibri"/>
                    </w:rPr>
                    <m:t>2</m:t>
                  </m:r>
                </m:den>
              </m:f>
            </m:oMath>
          </w:p>
          <w:p w14:paraId="6AECD389" w14:textId="77777777" w:rsidR="00A17E04" w:rsidRPr="000E5E45" w:rsidRDefault="00A17E04" w:rsidP="000E5E45">
            <w:pPr>
              <w:pStyle w:val="tabelapunktytabela"/>
              <w:numPr>
                <w:ilvl w:val="0"/>
                <w:numId w:val="80"/>
              </w:numPr>
              <w:spacing w:after="14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wyznacza prędkość końcową poruszającego się ciała</w:t>
            </w:r>
          </w:p>
          <w:p w14:paraId="1A7C1BF1" w14:textId="77777777" w:rsidR="00A17E04" w:rsidRPr="000E5E45" w:rsidRDefault="00A17E04" w:rsidP="000E5E45">
            <w:pPr>
              <w:pStyle w:val="tabelapunktytabela"/>
              <w:numPr>
                <w:ilvl w:val="0"/>
                <w:numId w:val="80"/>
              </w:numPr>
              <w:spacing w:after="14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wyjaśnia, że w ruchu jednostajnie przyspieszonym bez prędkości </w:t>
            </w:r>
            <w:r w:rsidRPr="000E5E45">
              <w:rPr>
                <w:rFonts w:ascii="Calibri" w:hAnsi="Calibri" w:cs="Calibri"/>
              </w:rPr>
              <w:lastRenderedPageBreak/>
              <w:t>początkowej odcinki drogi pokonywane w kolejnych sekundach mają się do siebie jak kolejne liczby nieparzyste</w:t>
            </w:r>
          </w:p>
          <w:p w14:paraId="2648B90E" w14:textId="77777777" w:rsidR="00A17E04" w:rsidRPr="000E5E45" w:rsidRDefault="00A17E04" w:rsidP="000E5E45">
            <w:pPr>
              <w:pStyle w:val="tabelapunktytabela"/>
              <w:numPr>
                <w:ilvl w:val="0"/>
                <w:numId w:val="80"/>
              </w:numPr>
              <w:spacing w:after="14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rozwiązuje zadania rachunkowe z zastosowaniem wzorów na drogę, prędkość i przyspieszenie dla ruchu jednostajnie przyspieszonego</w:t>
            </w:r>
          </w:p>
          <w:p w14:paraId="4EF01305" w14:textId="77777777" w:rsidR="00A17E04" w:rsidRPr="000E5E45" w:rsidRDefault="00A17E04" w:rsidP="000E5E45">
            <w:pPr>
              <w:pStyle w:val="tabelapunktytabela"/>
              <w:numPr>
                <w:ilvl w:val="0"/>
                <w:numId w:val="80"/>
              </w:numPr>
              <w:spacing w:after="14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przelicza jednostki drogi, prędkości i przyspieszenia</w:t>
            </w:r>
          </w:p>
          <w:p w14:paraId="6B1684D9" w14:textId="77777777" w:rsidR="00A17E04" w:rsidRPr="000E5E45" w:rsidRDefault="00A17E04" w:rsidP="000E5E45">
            <w:pPr>
              <w:pStyle w:val="tabelapunktytabela"/>
              <w:numPr>
                <w:ilvl w:val="0"/>
                <w:numId w:val="80"/>
              </w:numPr>
              <w:spacing w:after="14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analizuje ruch ciała na podstawie filmu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9" w:type="dxa"/>
              <w:left w:w="55" w:type="dxa"/>
              <w:bottom w:w="119" w:type="dxa"/>
              <w:right w:w="55" w:type="dxa"/>
            </w:tcMar>
          </w:tcPr>
          <w:p w14:paraId="59F37776" w14:textId="77777777" w:rsidR="00A17E04" w:rsidRPr="000E5E45" w:rsidRDefault="00A17E04" w:rsidP="000E5E45">
            <w:pPr>
              <w:pStyle w:val="tabelaNRtabela"/>
              <w:numPr>
                <w:ilvl w:val="0"/>
                <w:numId w:val="78"/>
              </w:numPr>
              <w:spacing w:after="14"/>
              <w:rPr>
                <w:rFonts w:ascii="Calibri" w:hAnsi="Calibri" w:cs="Calibri"/>
                <w:b/>
                <w:bCs/>
              </w:rPr>
            </w:pPr>
            <w:r w:rsidRPr="000E5E45">
              <w:rPr>
                <w:rFonts w:ascii="Calibri" w:hAnsi="Calibri" w:cs="Calibri"/>
                <w:b/>
                <w:bCs/>
              </w:rPr>
              <w:lastRenderedPageBreak/>
              <w:t xml:space="preserve">Pomiar czasu i drogi z użyciem przyrządów analogowych lub cyfrowych i programu do analizy materiałów wideo </w:t>
            </w:r>
            <w:r w:rsidRPr="000E5E45">
              <w:rPr>
                <w:rFonts w:ascii="Calibri" w:hAnsi="Calibri" w:cs="Calibri"/>
              </w:rPr>
              <w:t>(zob. II.18b)</w:t>
            </w:r>
            <w:r w:rsidRPr="000E5E45">
              <w:rPr>
                <w:rFonts w:ascii="Calibri" w:hAnsi="Calibri" w:cs="Calibri"/>
                <w:b/>
                <w:bCs/>
              </w:rPr>
              <w:t xml:space="preserve"> – </w:t>
            </w:r>
            <w:r w:rsidRPr="000E5E45">
              <w:rPr>
                <w:rFonts w:ascii="Calibri" w:hAnsi="Calibri" w:cs="Calibri"/>
              </w:rPr>
              <w:t>podręcznik: doświadczenie 37.</w:t>
            </w:r>
          </w:p>
          <w:p w14:paraId="6C3AC2CE" w14:textId="77777777" w:rsidR="00A17E04" w:rsidRPr="000E5E45" w:rsidRDefault="00A17E04" w:rsidP="000E5E45">
            <w:pPr>
              <w:pStyle w:val="tabelaNRtabela"/>
              <w:numPr>
                <w:ilvl w:val="0"/>
                <w:numId w:val="78"/>
              </w:numPr>
              <w:spacing w:after="14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Sprawdzenie, czy dany ruch jest ruchem jednostajnie przyspieszonym: </w:t>
            </w:r>
            <w:r w:rsidRPr="000E5E45">
              <w:rPr>
                <w:rFonts w:ascii="Calibri" w:hAnsi="Calibri" w:cs="Calibri"/>
                <w:i/>
                <w:iCs/>
              </w:rPr>
              <w:t>Badanie ruchu przyspieszonego</w:t>
            </w:r>
            <w:r w:rsidRPr="000E5E45">
              <w:rPr>
                <w:rFonts w:ascii="Calibri" w:hAnsi="Calibri" w:cs="Calibri"/>
              </w:rPr>
              <w:t xml:space="preserve"> – zeszyt ćwiczeń (zadanie doświadczalne).</w:t>
            </w:r>
          </w:p>
          <w:p w14:paraId="255049FB" w14:textId="77777777" w:rsidR="00A17E04" w:rsidRPr="000E5E45" w:rsidRDefault="00A17E04">
            <w:pPr>
              <w:pStyle w:val="tabelaNRtabela"/>
              <w:spacing w:after="14"/>
              <w:rPr>
                <w:rFonts w:ascii="Calibri" w:hAnsi="Calibri" w:cs="Calibri"/>
              </w:rPr>
            </w:pPr>
          </w:p>
        </w:tc>
      </w:tr>
      <w:tr w:rsidR="00DD3108" w:rsidRPr="000E5E45" w14:paraId="485318DF" w14:textId="77777777" w:rsidTr="000E5E45">
        <w:trPr>
          <w:trHeight w:val="399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EFAF1" w:fill="auto"/>
            <w:tcMar>
              <w:top w:w="119" w:type="dxa"/>
              <w:left w:w="55" w:type="dxa"/>
              <w:bottom w:w="119" w:type="dxa"/>
              <w:right w:w="55" w:type="dxa"/>
            </w:tcMar>
          </w:tcPr>
          <w:p w14:paraId="7ED97371" w14:textId="77777777" w:rsidR="00DD3108" w:rsidRPr="000E5E45" w:rsidRDefault="00DD3108">
            <w:pPr>
              <w:pStyle w:val="tabelatresctabela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>Analiza wykresów ruchów prostoliniowych: jednostajnego i jednostajnie zmiennego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EFAF1" w:fill="auto"/>
            <w:tcMar>
              <w:top w:w="119" w:type="dxa"/>
              <w:left w:w="55" w:type="dxa"/>
              <w:bottom w:w="119" w:type="dxa"/>
              <w:right w:w="55" w:type="dxa"/>
            </w:tcMar>
          </w:tcPr>
          <w:p w14:paraId="772EA3D1" w14:textId="77777777" w:rsidR="00DD3108" w:rsidRPr="000E5E45" w:rsidRDefault="00DD3108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2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EFAF1" w:fill="auto"/>
            <w:tcMar>
              <w:top w:w="119" w:type="dxa"/>
              <w:left w:w="55" w:type="dxa"/>
              <w:bottom w:w="119" w:type="dxa"/>
              <w:right w:w="55" w:type="dxa"/>
            </w:tcMar>
          </w:tcPr>
          <w:p w14:paraId="534F8D2C" w14:textId="77777777" w:rsidR="00DD3108" w:rsidRPr="000E5E45" w:rsidRDefault="00DD3108" w:rsidP="000E5E45">
            <w:pPr>
              <w:pStyle w:val="tabelapunktytabela"/>
              <w:numPr>
                <w:ilvl w:val="0"/>
                <w:numId w:val="8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wskazuje podobieństwa i różnice w ruchach: jednostajnym i jednostajnie przyspieszonym prostoliniowym</w:t>
            </w:r>
          </w:p>
          <w:p w14:paraId="2DE7C1C1" w14:textId="77777777" w:rsidR="00DD3108" w:rsidRPr="000E5E45" w:rsidRDefault="00DD3108" w:rsidP="000E5E45">
            <w:pPr>
              <w:pStyle w:val="tabelapunktytabela"/>
              <w:numPr>
                <w:ilvl w:val="0"/>
                <w:numId w:val="8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analizuje wykresy zależności drogi, prędkości od czasu dla ruchu prostoliniowego jednostajnego</w:t>
            </w:r>
          </w:p>
          <w:p w14:paraId="794C466C" w14:textId="16EDFD24" w:rsidR="00DD3108" w:rsidRPr="00D30275" w:rsidRDefault="00DD3108" w:rsidP="00932831">
            <w:pPr>
              <w:pStyle w:val="tabelapunktytabela"/>
              <w:numPr>
                <w:ilvl w:val="0"/>
                <w:numId w:val="81"/>
              </w:numPr>
              <w:rPr>
                <w:rFonts w:ascii="Calibri" w:hAnsi="Calibri" w:cs="Calibri"/>
                <w:color w:val="auto"/>
              </w:rPr>
            </w:pPr>
            <w:r w:rsidRPr="000E5E45">
              <w:rPr>
                <w:rFonts w:ascii="Calibri" w:hAnsi="Calibri" w:cs="Calibri"/>
              </w:rPr>
              <w:t xml:space="preserve">analizuje wykresy zależności prędkości, przyspieszenia i </w:t>
            </w:r>
            <w:r w:rsidRPr="000E5E45">
              <w:rPr>
                <w:rFonts w:ascii="Calibri" w:hAnsi="Calibri" w:cs="Calibri"/>
                <w:vertAlign w:val="superscript"/>
              </w:rPr>
              <w:t>R</w:t>
            </w:r>
            <w:r w:rsidRPr="000E5E45">
              <w:rPr>
                <w:rFonts w:ascii="Calibri" w:hAnsi="Calibri" w:cs="Calibri"/>
              </w:rPr>
              <w:t xml:space="preserve">drogi od czasu dla ruchu </w:t>
            </w:r>
            <w:r w:rsidRPr="00D30275">
              <w:rPr>
                <w:rFonts w:ascii="Calibri" w:hAnsi="Calibri" w:cs="Calibri"/>
                <w:color w:val="auto"/>
              </w:rPr>
              <w:t>prostoliniowego jednostajnie przyspieszonego bez prędkości początkowej</w:t>
            </w:r>
            <w:r w:rsidR="0052258F" w:rsidRPr="00D30275">
              <w:rPr>
                <w:rFonts w:ascii="Calibri" w:hAnsi="Calibri" w:cs="Calibri"/>
                <w:color w:val="auto"/>
              </w:rPr>
              <w:t xml:space="preserve"> (zob. II.6, II.9)</w:t>
            </w:r>
          </w:p>
          <w:p w14:paraId="7E369724" w14:textId="77777777" w:rsidR="00DD3108" w:rsidRPr="000E5E45" w:rsidRDefault="00DD3108" w:rsidP="000E5E45">
            <w:pPr>
              <w:pStyle w:val="tabelapunktytabela"/>
              <w:numPr>
                <w:ilvl w:val="0"/>
                <w:numId w:val="83"/>
              </w:numPr>
              <w:rPr>
                <w:rFonts w:ascii="Calibri" w:hAnsi="Calibri" w:cs="Calibri"/>
              </w:rPr>
            </w:pPr>
            <w:r w:rsidRPr="00D30275">
              <w:rPr>
                <w:rFonts w:ascii="Calibri" w:hAnsi="Calibri" w:cs="Calibri"/>
                <w:color w:val="auto"/>
              </w:rPr>
              <w:t xml:space="preserve">analizuje wykres zależności prędkości od czasu dla ruchu prostoliniowego jednostajnie przyspieszonego </w:t>
            </w:r>
            <w:r w:rsidRPr="000E5E45">
              <w:rPr>
                <w:rFonts w:ascii="Calibri" w:hAnsi="Calibri" w:cs="Calibri"/>
              </w:rPr>
              <w:t>z prędkością początkową, wyprowadza wzór na drogę</w:t>
            </w:r>
          </w:p>
          <w:p w14:paraId="0F512E4D" w14:textId="77777777" w:rsidR="00DD3108" w:rsidRPr="000E5E45" w:rsidRDefault="00DD3108" w:rsidP="000E5E45">
            <w:pPr>
              <w:pStyle w:val="tabelapunktytabela"/>
              <w:numPr>
                <w:ilvl w:val="0"/>
                <w:numId w:val="8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analizuje wykres zależności prędkości od czasu dla ruchu jednostajnie opóźnionego</w:t>
            </w:r>
          </w:p>
          <w:p w14:paraId="3869FAF1" w14:textId="77777777" w:rsidR="00DD3108" w:rsidRPr="000E5E45" w:rsidRDefault="00DD3108" w:rsidP="000E5E45">
            <w:pPr>
              <w:pStyle w:val="tabelapunktytabela"/>
              <w:numPr>
                <w:ilvl w:val="0"/>
                <w:numId w:val="8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analizuje wykresy zależności drogi, prędkości, przyspieszenia od czasu dla ruchów niejednostajnych</w:t>
            </w:r>
          </w:p>
          <w:p w14:paraId="54CCC784" w14:textId="77777777" w:rsidR="00DD3108" w:rsidRPr="000E5E45" w:rsidRDefault="00DD3108" w:rsidP="000E5E45">
            <w:pPr>
              <w:pStyle w:val="tabelapunktytabela"/>
              <w:numPr>
                <w:ilvl w:val="0"/>
                <w:numId w:val="8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sporządza wykresy zależności drogi, prędkości i przyspieszenia od czasu dla różnych rodzajów ruchu</w:t>
            </w:r>
          </w:p>
          <w:p w14:paraId="4F0EF63C" w14:textId="77777777" w:rsidR="00DD3108" w:rsidRPr="000E5E45" w:rsidRDefault="00DD3108" w:rsidP="000E5E45">
            <w:pPr>
              <w:pStyle w:val="tabelapunktytabela"/>
              <w:numPr>
                <w:ilvl w:val="0"/>
                <w:numId w:val="8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odczytuje dane z wykresów opisujących ruch ciała</w:t>
            </w:r>
          </w:p>
          <w:p w14:paraId="0C092920" w14:textId="77777777" w:rsidR="00DD3108" w:rsidRPr="000E5E45" w:rsidRDefault="00DD3108" w:rsidP="000E5E45">
            <w:pPr>
              <w:pStyle w:val="tabelapunktytabela"/>
              <w:numPr>
                <w:ilvl w:val="0"/>
                <w:numId w:val="8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wyjaśnia, że droga w dowolnym ruchu jest liczbowo równa polu pod wykresem zależności prędkości od czasu</w:t>
            </w:r>
          </w:p>
          <w:p w14:paraId="10620A76" w14:textId="77777777" w:rsidR="00DD3108" w:rsidRDefault="00DD3108" w:rsidP="000E5E45">
            <w:pPr>
              <w:pStyle w:val="tabelapunktytabela"/>
              <w:numPr>
                <w:ilvl w:val="0"/>
                <w:numId w:val="8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rozwiązuje zadania rachunkowe z zastosowaniem wzorów określających </w:t>
            </w:r>
          </w:p>
          <w:p w14:paraId="2F00CAC0" w14:textId="5AE8B96E" w:rsidR="00DD3108" w:rsidRPr="000E5E45" w:rsidRDefault="00DD3108" w:rsidP="000E5E45">
            <w:pPr>
              <w:pStyle w:val="tabelapunktytabela"/>
              <w:ind w:left="113" w:firstLine="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zależność drogi, prędkości i przyspieszenia od czasu dla ruchu jednostajnego i prostoliniowego jednostajnie przyspieszonego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EFAF1" w:fill="auto"/>
            <w:tcMar>
              <w:top w:w="119" w:type="dxa"/>
              <w:left w:w="55" w:type="dxa"/>
              <w:bottom w:w="119" w:type="dxa"/>
              <w:right w:w="55" w:type="dxa"/>
            </w:tcMar>
          </w:tcPr>
          <w:p w14:paraId="4C6F0616" w14:textId="23C549B0" w:rsidR="00DD3108" w:rsidRPr="000E5E45" w:rsidRDefault="00DD3108" w:rsidP="000E5E45">
            <w:pPr>
              <w:pStyle w:val="tabelaNRtabela"/>
              <w:numPr>
                <w:ilvl w:val="0"/>
                <w:numId w:val="8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Zebranie i uporządkowanie wiadomości o ruchu jednostajnym i</w:t>
            </w:r>
            <w:r>
              <w:rPr>
                <w:rFonts w:ascii="Calibri" w:hAnsi="Calibri" w:cs="Calibri"/>
              </w:rPr>
              <w:t> </w:t>
            </w:r>
            <w:r w:rsidRPr="000E5E45">
              <w:rPr>
                <w:rFonts w:ascii="Calibri" w:hAnsi="Calibri" w:cs="Calibri"/>
              </w:rPr>
              <w:t>jednostajnie przyspieszonym prostoliniowym.</w:t>
            </w:r>
          </w:p>
          <w:p w14:paraId="5A4947C4" w14:textId="77777777" w:rsidR="00DD3108" w:rsidRPr="000E5E45" w:rsidRDefault="00DD3108" w:rsidP="000E5E45">
            <w:pPr>
              <w:pStyle w:val="tabelaNRtabela"/>
              <w:numPr>
                <w:ilvl w:val="0"/>
                <w:numId w:val="8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Analiza wykresów ruchów prostoliniowych – podręcznik.</w:t>
            </w:r>
          </w:p>
        </w:tc>
      </w:tr>
      <w:tr w:rsidR="00A17E04" w:rsidRPr="000E5E45" w14:paraId="169E7BEB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42" w:type="dxa"/>
              <w:left w:w="55" w:type="dxa"/>
              <w:bottom w:w="142" w:type="dxa"/>
              <w:right w:w="55" w:type="dxa"/>
            </w:tcMar>
          </w:tcPr>
          <w:p w14:paraId="47507EC5" w14:textId="77777777" w:rsidR="00A17E04" w:rsidRPr="000E5E45" w:rsidRDefault="00A17E04">
            <w:pPr>
              <w:pStyle w:val="tabelatresctabela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Podsumowanie wiadomości z kinematyki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42" w:type="dxa"/>
              <w:left w:w="55" w:type="dxa"/>
              <w:bottom w:w="142" w:type="dxa"/>
              <w:right w:w="55" w:type="dxa"/>
            </w:tcMar>
          </w:tcPr>
          <w:p w14:paraId="761C1ECF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42" w:type="dxa"/>
              <w:left w:w="55" w:type="dxa"/>
              <w:bottom w:w="142" w:type="dxa"/>
              <w:right w:w="55" w:type="dxa"/>
            </w:tcMar>
          </w:tcPr>
          <w:p w14:paraId="2FD6E3D6" w14:textId="77777777" w:rsidR="00A17E04" w:rsidRPr="000E5E45" w:rsidRDefault="00A17E04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en-US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42" w:type="dxa"/>
              <w:left w:w="55" w:type="dxa"/>
              <w:bottom w:w="142" w:type="dxa"/>
              <w:right w:w="55" w:type="dxa"/>
            </w:tcMar>
          </w:tcPr>
          <w:p w14:paraId="61EF4D4D" w14:textId="77777777" w:rsidR="00A17E04" w:rsidRPr="000E5E45" w:rsidRDefault="00A17E04" w:rsidP="000E5E45">
            <w:pPr>
              <w:pStyle w:val="tabelaNRtabela"/>
              <w:numPr>
                <w:ilvl w:val="0"/>
                <w:numId w:val="84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Ćwiczenia uczniowskie (podręcznik, zeszyt ćwiczeń, zbiór zadań).</w:t>
            </w:r>
          </w:p>
          <w:p w14:paraId="34756488" w14:textId="77777777" w:rsidR="00A17E04" w:rsidRPr="000E5E45" w:rsidRDefault="00A17E04" w:rsidP="000E5E45">
            <w:pPr>
              <w:pStyle w:val="tabelaNRtabela"/>
              <w:numPr>
                <w:ilvl w:val="0"/>
                <w:numId w:val="84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Realizowanie projektu: </w:t>
            </w:r>
            <w:r w:rsidRPr="000E5E45">
              <w:rPr>
                <w:rFonts w:ascii="Calibri" w:hAnsi="Calibri" w:cs="Calibri"/>
                <w:i/>
                <w:iCs/>
              </w:rPr>
              <w:t>Prędkość wokół nas</w:t>
            </w:r>
            <w:r w:rsidRPr="000E5E45">
              <w:rPr>
                <w:rFonts w:ascii="Calibri" w:hAnsi="Calibri" w:cs="Calibri"/>
              </w:rPr>
              <w:t>.</w:t>
            </w:r>
          </w:p>
        </w:tc>
      </w:tr>
      <w:tr w:rsidR="00A17E04" w14:paraId="241B6878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42" w:type="dxa"/>
              <w:left w:w="55" w:type="dxa"/>
              <w:bottom w:w="142" w:type="dxa"/>
              <w:right w:w="55" w:type="dxa"/>
            </w:tcMar>
          </w:tcPr>
          <w:p w14:paraId="590496EC" w14:textId="77777777" w:rsidR="00A17E04" w:rsidRPr="000E5E45" w:rsidRDefault="00A17E04">
            <w:pPr>
              <w:pStyle w:val="tabelatresctabela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lastRenderedPageBreak/>
              <w:t>Sprawdzian wiadomości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42" w:type="dxa"/>
              <w:left w:w="55" w:type="dxa"/>
              <w:bottom w:w="142" w:type="dxa"/>
              <w:right w:w="55" w:type="dxa"/>
            </w:tcMar>
          </w:tcPr>
          <w:p w14:paraId="201ED08D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42" w:type="dxa"/>
              <w:left w:w="55" w:type="dxa"/>
              <w:bottom w:w="142" w:type="dxa"/>
              <w:right w:w="55" w:type="dxa"/>
            </w:tcMar>
          </w:tcPr>
          <w:p w14:paraId="59336B84" w14:textId="77777777" w:rsidR="00A17E04" w:rsidRPr="000E5E45" w:rsidRDefault="00A17E04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en-US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42" w:type="dxa"/>
              <w:left w:w="55" w:type="dxa"/>
              <w:bottom w:w="142" w:type="dxa"/>
              <w:right w:w="55" w:type="dxa"/>
            </w:tcMar>
          </w:tcPr>
          <w:p w14:paraId="24B08CEF" w14:textId="77777777" w:rsidR="00A17E04" w:rsidRPr="000E5E45" w:rsidRDefault="00A17E04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en-US"/>
              </w:rPr>
            </w:pPr>
          </w:p>
        </w:tc>
      </w:tr>
      <w:tr w:rsidR="00A17E04" w14:paraId="33DA186A" w14:textId="77777777" w:rsidTr="000E5E45">
        <w:trPr>
          <w:trHeight w:hRule="exact" w:val="397"/>
          <w:jc w:val="center"/>
        </w:trPr>
        <w:tc>
          <w:tcPr>
            <w:tcW w:w="13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42" w:type="dxa"/>
              <w:left w:w="55" w:type="dxa"/>
              <w:bottom w:w="142" w:type="dxa"/>
              <w:right w:w="55" w:type="dxa"/>
            </w:tcMar>
            <w:vAlign w:val="center"/>
          </w:tcPr>
          <w:p w14:paraId="4A838D8C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  <w:caps/>
              </w:rPr>
              <w:t>V. Dynamika</w:t>
            </w:r>
            <w:r w:rsidRPr="000E5E45">
              <w:rPr>
                <w:rFonts w:ascii="Calibri" w:hAnsi="Calibri" w:cs="Calibri"/>
              </w:rPr>
              <w:t xml:space="preserve"> (9 godzin lekcyjnych)</w:t>
            </w:r>
          </w:p>
        </w:tc>
      </w:tr>
      <w:tr w:rsidR="00A17E04" w:rsidRPr="000E5E45" w14:paraId="50C58C5F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42" w:type="dxa"/>
              <w:left w:w="55" w:type="dxa"/>
              <w:bottom w:w="142" w:type="dxa"/>
              <w:right w:w="55" w:type="dxa"/>
            </w:tcMar>
          </w:tcPr>
          <w:p w14:paraId="50E76B34" w14:textId="77777777" w:rsidR="00A17E04" w:rsidRPr="000E5E45" w:rsidRDefault="00A17E04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 w:rsidRPr="000E5E45">
              <w:rPr>
                <w:rFonts w:ascii="Calibri" w:hAnsi="Calibri" w:cs="Calibri"/>
                <w:b/>
                <w:bCs/>
              </w:rPr>
              <w:t>Pierwsza zasada dynamiki Newtona – bezwładność</w:t>
            </w:r>
          </w:p>
          <w:p w14:paraId="59089BC8" w14:textId="77777777" w:rsidR="00A17E04" w:rsidRPr="000E5E45" w:rsidRDefault="00A17E04" w:rsidP="000E5E45">
            <w:pPr>
              <w:pStyle w:val="tabelapunktytabela"/>
              <w:numPr>
                <w:ilvl w:val="0"/>
                <w:numId w:val="85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I zasada dynamiki</w:t>
            </w:r>
          </w:p>
          <w:p w14:paraId="3A4D2518" w14:textId="77777777" w:rsidR="00A17E04" w:rsidRPr="000E5E45" w:rsidRDefault="00A17E04" w:rsidP="000E5E45">
            <w:pPr>
              <w:pStyle w:val="tabelapunktytabela"/>
              <w:numPr>
                <w:ilvl w:val="0"/>
                <w:numId w:val="85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bezwładność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42" w:type="dxa"/>
              <w:left w:w="55" w:type="dxa"/>
              <w:bottom w:w="142" w:type="dxa"/>
              <w:right w:w="55" w:type="dxa"/>
            </w:tcMar>
          </w:tcPr>
          <w:p w14:paraId="3C94D09A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2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42" w:type="dxa"/>
              <w:left w:w="55" w:type="dxa"/>
              <w:bottom w:w="142" w:type="dxa"/>
              <w:right w:w="55" w:type="dxa"/>
            </w:tcMar>
          </w:tcPr>
          <w:p w14:paraId="34137757" w14:textId="77777777" w:rsidR="00A17E04" w:rsidRPr="000E5E45" w:rsidRDefault="00A17E04" w:rsidP="000E5E45">
            <w:pPr>
              <w:pStyle w:val="tabelapunktytabela"/>
              <w:numPr>
                <w:ilvl w:val="0"/>
                <w:numId w:val="8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rozpoznaje i nazywa siły, podaje ich przykłady w różnych sytuacjach praktycznych – siły ciężkości, sprężystości, nacisku, oporów ruchu (zob. II.11)</w:t>
            </w:r>
          </w:p>
          <w:p w14:paraId="69D624D0" w14:textId="77777777" w:rsidR="00A17E04" w:rsidRPr="000E5E45" w:rsidRDefault="00A17E04" w:rsidP="000E5E45">
            <w:pPr>
              <w:pStyle w:val="tabelapunktytabela"/>
              <w:numPr>
                <w:ilvl w:val="0"/>
                <w:numId w:val="8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wyznacza i rysuje siłę wypadkową dla sił o jednakowych kierunkach (zob. II.12)</w:t>
            </w:r>
          </w:p>
          <w:p w14:paraId="574F2218" w14:textId="77777777" w:rsidR="00A17E04" w:rsidRPr="000E5E45" w:rsidRDefault="00A17E04" w:rsidP="000E5E45">
            <w:pPr>
              <w:pStyle w:val="tabelapunktytabela"/>
              <w:numPr>
                <w:ilvl w:val="0"/>
                <w:numId w:val="8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 </w:t>
            </w:r>
            <w:r w:rsidRPr="000E5E45">
              <w:rPr>
                <w:rFonts w:ascii="Calibri" w:hAnsi="Calibri" w:cs="Calibri"/>
                <w:vertAlign w:val="superscript"/>
              </w:rPr>
              <w:t>R</w:t>
            </w:r>
            <w:r w:rsidRPr="000E5E45">
              <w:rPr>
                <w:rFonts w:ascii="Calibri" w:hAnsi="Calibri" w:cs="Calibri"/>
              </w:rPr>
              <w:t>wyznacza i rysuje siłę wypadkową dla sił o różnych kierunkach</w:t>
            </w:r>
          </w:p>
          <w:p w14:paraId="11DBC717" w14:textId="77777777" w:rsidR="00A17E04" w:rsidRPr="000E5E45" w:rsidRDefault="00A17E04" w:rsidP="000E5E45">
            <w:pPr>
              <w:pStyle w:val="tabelapunktytabela"/>
              <w:numPr>
                <w:ilvl w:val="0"/>
                <w:numId w:val="8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opisuje i rysuje siły, które się równoważą (zob. II.12)</w:t>
            </w:r>
          </w:p>
          <w:p w14:paraId="37718510" w14:textId="77777777" w:rsidR="00A17E04" w:rsidRPr="000E5E45" w:rsidRDefault="00A17E04" w:rsidP="000E5E45">
            <w:pPr>
              <w:pStyle w:val="tabelapunktytabela"/>
              <w:numPr>
                <w:ilvl w:val="0"/>
                <w:numId w:val="8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planuje i wykonuje doświadczenie w celu zilustrowania I zasady dynamiki</w:t>
            </w:r>
          </w:p>
          <w:p w14:paraId="190A8A23" w14:textId="77777777" w:rsidR="00A17E04" w:rsidRPr="000E5E45" w:rsidRDefault="00A17E04" w:rsidP="000E5E45">
            <w:pPr>
              <w:pStyle w:val="tabelapunktytabela"/>
              <w:numPr>
                <w:ilvl w:val="0"/>
                <w:numId w:val="8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formułuje pierwszą zasadę dynamiki Newtona</w:t>
            </w:r>
          </w:p>
          <w:p w14:paraId="44621397" w14:textId="77777777" w:rsidR="00A17E04" w:rsidRPr="000E5E45" w:rsidRDefault="00A17E04" w:rsidP="000E5E45">
            <w:pPr>
              <w:pStyle w:val="tabelapunktytabela"/>
              <w:numPr>
                <w:ilvl w:val="0"/>
                <w:numId w:val="8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wykazuje doświadczalnie istnienie bezwładności ciała</w:t>
            </w:r>
          </w:p>
          <w:p w14:paraId="01966E83" w14:textId="1D7336A1" w:rsidR="00A17E04" w:rsidRPr="000E5E45" w:rsidRDefault="00A17E04" w:rsidP="000E5E45">
            <w:pPr>
              <w:pStyle w:val="tabelapunktytabela"/>
              <w:numPr>
                <w:ilvl w:val="0"/>
                <w:numId w:val="8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posługuje się pojęciem masy </w:t>
            </w:r>
            <w:r w:rsidR="007E750B" w:rsidRPr="007E750B">
              <w:rPr>
                <w:rFonts w:ascii="Calibri" w:hAnsi="Calibri" w:cs="Calibri"/>
              </w:rPr>
              <w:t>i wyjaśnia jej związek z bezwładnością ciała</w:t>
            </w:r>
            <w:r w:rsidR="005D346E">
              <w:rPr>
                <w:rFonts w:ascii="Calibri" w:hAnsi="Calibri" w:cs="Calibri"/>
              </w:rPr>
              <w:t xml:space="preserve"> </w:t>
            </w:r>
            <w:r w:rsidRPr="000E5E45">
              <w:rPr>
                <w:rFonts w:ascii="Calibri" w:hAnsi="Calibri" w:cs="Calibri"/>
              </w:rPr>
              <w:t>(zob. II.15)</w:t>
            </w:r>
          </w:p>
          <w:p w14:paraId="031A453A" w14:textId="77777777" w:rsidR="00A17E04" w:rsidRPr="000E5E45" w:rsidRDefault="00A17E04" w:rsidP="000E5E45">
            <w:pPr>
              <w:pStyle w:val="tabelapunktytabela"/>
              <w:numPr>
                <w:ilvl w:val="0"/>
                <w:numId w:val="86"/>
              </w:numPr>
              <w:rPr>
                <w:rFonts w:ascii="Calibri" w:hAnsi="Calibri" w:cs="Calibri"/>
                <w:lang w:val="en-GB"/>
              </w:rPr>
            </w:pPr>
            <w:r w:rsidRPr="000E5E45">
              <w:rPr>
                <w:rFonts w:ascii="Calibri" w:hAnsi="Calibri" w:cs="Calibri"/>
              </w:rPr>
              <w:t>analizuje zachowanie się ciał na podstawie pierwszej zasady dynamiki Newtona (zob. </w:t>
            </w:r>
            <w:r w:rsidRPr="000E5E45">
              <w:rPr>
                <w:rFonts w:ascii="Calibri" w:hAnsi="Calibri" w:cs="Calibri"/>
                <w:lang w:val="en-GB"/>
              </w:rPr>
              <w:t>II.14)</w:t>
            </w:r>
          </w:p>
          <w:p w14:paraId="21DE66F0" w14:textId="77777777" w:rsidR="00A17E04" w:rsidRPr="000E5E45" w:rsidRDefault="00A17E04" w:rsidP="000E5E45">
            <w:pPr>
              <w:pStyle w:val="tabelapunktytabela"/>
              <w:numPr>
                <w:ilvl w:val="0"/>
                <w:numId w:val="8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wskazuje znane z życia codziennego przykłady bezwładności ciał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42" w:type="dxa"/>
              <w:left w:w="55" w:type="dxa"/>
              <w:bottom w:w="142" w:type="dxa"/>
              <w:right w:w="55" w:type="dxa"/>
            </w:tcMar>
          </w:tcPr>
          <w:p w14:paraId="6C1FD23F" w14:textId="77777777" w:rsidR="00A17E04" w:rsidRPr="000E5E45" w:rsidRDefault="00A17E04" w:rsidP="000E5E45">
            <w:pPr>
              <w:pStyle w:val="tabelaNRtabela"/>
              <w:numPr>
                <w:ilvl w:val="0"/>
                <w:numId w:val="87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Wyznaczanie kierunku wypadkowej dwóch sił działających wzdłuż różnych prostych – zeszyt ćwiczeń: doświadczenie. </w:t>
            </w:r>
          </w:p>
          <w:p w14:paraId="1BD1B044" w14:textId="20B7B439" w:rsidR="00A17E04" w:rsidRPr="000E5E45" w:rsidRDefault="00A17E04" w:rsidP="000E5E45">
            <w:pPr>
              <w:pStyle w:val="tabelaNRtabela"/>
              <w:numPr>
                <w:ilvl w:val="0"/>
                <w:numId w:val="87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 xml:space="preserve">Doświadczenie ilustrujące I zasadę dynamiki </w:t>
            </w:r>
            <w:r w:rsidRPr="000E5E45">
              <w:rPr>
                <w:rFonts w:ascii="Calibri" w:hAnsi="Calibri" w:cs="Calibri"/>
              </w:rPr>
              <w:t>(zob. </w:t>
            </w:r>
            <w:r w:rsidR="005D346E">
              <w:rPr>
                <w:rFonts w:ascii="Calibri" w:hAnsi="Calibri" w:cs="Calibri"/>
              </w:rPr>
              <w:t>II</w:t>
            </w:r>
            <w:r w:rsidRPr="000E5E45">
              <w:rPr>
                <w:rFonts w:ascii="Calibri" w:hAnsi="Calibri" w:cs="Calibri"/>
              </w:rPr>
              <w:t>.18a) – podręcznik: doświadczenie 38.</w:t>
            </w:r>
          </w:p>
          <w:p w14:paraId="5663D5D4" w14:textId="77777777" w:rsidR="00A17E04" w:rsidRPr="000E5E45" w:rsidRDefault="00A17E04" w:rsidP="000E5E45">
            <w:pPr>
              <w:pStyle w:val="tabelaNRtabela"/>
              <w:numPr>
                <w:ilvl w:val="0"/>
                <w:numId w:val="87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 xml:space="preserve">Badanie bezwładności ciał </w:t>
            </w:r>
            <w:r w:rsidRPr="005D346E">
              <w:rPr>
                <w:rFonts w:ascii="Calibri" w:hAnsi="Calibri" w:cs="Calibri"/>
                <w:bCs/>
              </w:rPr>
              <w:t>(zob. II.18a)</w:t>
            </w:r>
            <w:r w:rsidRPr="000E5E45">
              <w:rPr>
                <w:rFonts w:ascii="Calibri" w:hAnsi="Calibri" w:cs="Calibri"/>
              </w:rPr>
              <w:t xml:space="preserve"> – podręcznik: doświadczenie 39.</w:t>
            </w:r>
          </w:p>
          <w:p w14:paraId="4F0EF789" w14:textId="77777777" w:rsidR="00A17E04" w:rsidRPr="000E5E45" w:rsidRDefault="00A17E04" w:rsidP="000E5E45">
            <w:pPr>
              <w:pStyle w:val="tabelaNRtabela"/>
              <w:numPr>
                <w:ilvl w:val="0"/>
                <w:numId w:val="87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Obserwacja zjawiska bezwładności – podręcznik: doświadczenie 40.</w:t>
            </w:r>
          </w:p>
          <w:p w14:paraId="0C3B3497" w14:textId="77777777" w:rsidR="00A17E04" w:rsidRPr="000E5E45" w:rsidRDefault="00A17E04" w:rsidP="000E5E45">
            <w:pPr>
              <w:pStyle w:val="tabelaNRtabela"/>
              <w:numPr>
                <w:ilvl w:val="0"/>
                <w:numId w:val="87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Omówienie bezwładności ciał na przykładach znanych uczniom z życia.</w:t>
            </w:r>
          </w:p>
          <w:p w14:paraId="565D34F5" w14:textId="77777777" w:rsidR="00A17E04" w:rsidRPr="000E5E45" w:rsidRDefault="00A17E04" w:rsidP="000E5E45">
            <w:pPr>
              <w:pStyle w:val="tabelaNRtabela"/>
              <w:numPr>
                <w:ilvl w:val="0"/>
                <w:numId w:val="87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Sprawdzenie prawdziwości I zasady dynamiki: </w:t>
            </w:r>
            <w:r w:rsidRPr="000E5E45">
              <w:rPr>
                <w:rFonts w:ascii="Calibri" w:hAnsi="Calibri" w:cs="Calibri"/>
                <w:i/>
                <w:iCs/>
              </w:rPr>
              <w:t>Bezwładność</w:t>
            </w:r>
            <w:r w:rsidRPr="000E5E45">
              <w:rPr>
                <w:rFonts w:ascii="Calibri" w:hAnsi="Calibri" w:cs="Calibri"/>
              </w:rPr>
              <w:t xml:space="preserve"> – zeszyt ćwiczeń (zadanie doświadczalne)</w:t>
            </w:r>
            <w:r w:rsidR="000F48C0">
              <w:rPr>
                <w:rFonts w:ascii="Calibri" w:hAnsi="Calibri" w:cs="Calibri"/>
              </w:rPr>
              <w:t>.</w:t>
            </w:r>
          </w:p>
        </w:tc>
      </w:tr>
      <w:tr w:rsidR="000A3A2B" w:rsidRPr="000E5E45" w14:paraId="74C1D8C2" w14:textId="77777777" w:rsidTr="003955CD">
        <w:trPr>
          <w:trHeight w:val="3239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EFAF1" w:fill="auto"/>
            <w:tcMar>
              <w:top w:w="142" w:type="dxa"/>
              <w:left w:w="55" w:type="dxa"/>
              <w:bottom w:w="142" w:type="dxa"/>
              <w:right w:w="55" w:type="dxa"/>
            </w:tcMar>
          </w:tcPr>
          <w:p w14:paraId="45A6EB88" w14:textId="77777777" w:rsidR="000A3A2B" w:rsidRPr="000E5E45" w:rsidRDefault="000A3A2B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 w:rsidRPr="000E5E45">
              <w:rPr>
                <w:rFonts w:ascii="Calibri" w:hAnsi="Calibri" w:cs="Calibri"/>
                <w:b/>
                <w:bCs/>
              </w:rPr>
              <w:lastRenderedPageBreak/>
              <w:t>Druga zasada dynamiki Newtona</w:t>
            </w:r>
          </w:p>
          <w:p w14:paraId="2FA6A423" w14:textId="77777777" w:rsidR="000A3A2B" w:rsidRPr="000E5E45" w:rsidRDefault="000A3A2B" w:rsidP="000E5E45">
            <w:pPr>
              <w:pStyle w:val="tabelapunktytabela"/>
              <w:numPr>
                <w:ilvl w:val="0"/>
                <w:numId w:val="8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II zasada dynamiki Newtona</w:t>
            </w:r>
          </w:p>
          <w:p w14:paraId="26F3A37D" w14:textId="77777777" w:rsidR="000A3A2B" w:rsidRPr="000E5E45" w:rsidRDefault="000A3A2B" w:rsidP="000E5E45">
            <w:pPr>
              <w:pStyle w:val="tabelapunktytabela"/>
              <w:numPr>
                <w:ilvl w:val="0"/>
                <w:numId w:val="8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definicja jednostki siły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EFAF1" w:fill="auto"/>
            <w:tcMar>
              <w:top w:w="142" w:type="dxa"/>
              <w:left w:w="55" w:type="dxa"/>
              <w:bottom w:w="142" w:type="dxa"/>
              <w:right w:w="55" w:type="dxa"/>
            </w:tcMar>
          </w:tcPr>
          <w:p w14:paraId="6BD3C4E7" w14:textId="77777777" w:rsidR="000A3A2B" w:rsidRPr="000E5E45" w:rsidRDefault="000A3A2B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2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EFAF1" w:fill="auto"/>
            <w:tcMar>
              <w:top w:w="142" w:type="dxa"/>
              <w:left w:w="55" w:type="dxa"/>
              <w:bottom w:w="142" w:type="dxa"/>
              <w:right w:w="55" w:type="dxa"/>
            </w:tcMar>
          </w:tcPr>
          <w:p w14:paraId="3635D199" w14:textId="77777777" w:rsidR="000A3A2B" w:rsidRPr="000E5E45" w:rsidRDefault="000A3A2B" w:rsidP="000E5E45">
            <w:pPr>
              <w:pStyle w:val="tabelapunktytabela"/>
              <w:numPr>
                <w:ilvl w:val="0"/>
                <w:numId w:val="90"/>
              </w:numPr>
              <w:spacing w:line="264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projektuje i wykonuje doświadczenia wykazujące zależność przyspieszenia od siły i masy</w:t>
            </w:r>
          </w:p>
          <w:p w14:paraId="49B6A1D7" w14:textId="77777777" w:rsidR="000A3A2B" w:rsidRPr="000E5E45" w:rsidRDefault="000A3A2B" w:rsidP="000E5E45">
            <w:pPr>
              <w:pStyle w:val="tabelapunktytabela"/>
              <w:numPr>
                <w:ilvl w:val="0"/>
                <w:numId w:val="90"/>
              </w:numPr>
              <w:spacing w:line="264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formułuje treść drugiej zasady dynamiki Newtona</w:t>
            </w:r>
          </w:p>
          <w:p w14:paraId="7E6B84FA" w14:textId="77777777" w:rsidR="000A3A2B" w:rsidRPr="00482813" w:rsidRDefault="000A3A2B" w:rsidP="000E5E45">
            <w:pPr>
              <w:pStyle w:val="tabelapunktytabela"/>
              <w:numPr>
                <w:ilvl w:val="0"/>
                <w:numId w:val="90"/>
              </w:numPr>
              <w:spacing w:line="264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analizuje zachowanie się ciał na podstawie drugiej zasady dynamiki Newtona (zob. II.15)</w:t>
            </w:r>
          </w:p>
          <w:p w14:paraId="7DD95CC8" w14:textId="77777777" w:rsidR="000A3A2B" w:rsidRPr="000E5E45" w:rsidRDefault="000A3A2B" w:rsidP="000E5E45">
            <w:pPr>
              <w:pStyle w:val="tabelapunktytabela"/>
              <w:numPr>
                <w:ilvl w:val="0"/>
                <w:numId w:val="92"/>
              </w:numPr>
              <w:spacing w:line="264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definiuje jednostkę siły w układzie SI (1 N) i posługuje się nią</w:t>
            </w:r>
          </w:p>
          <w:p w14:paraId="46D65029" w14:textId="6BD46839" w:rsidR="000A3A2B" w:rsidRPr="0039712C" w:rsidRDefault="000A3A2B">
            <w:pPr>
              <w:pStyle w:val="tabelapunktytabela"/>
              <w:numPr>
                <w:ilvl w:val="0"/>
                <w:numId w:val="92"/>
              </w:numPr>
              <w:spacing w:line="264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stosuje do obliczeń związek między masą ciała, przyspieszeniem i siłą (zob. II.15); zapisuje wynik </w:t>
            </w:r>
            <w:r w:rsidR="005D346E" w:rsidRPr="005D346E">
              <w:rPr>
                <w:rFonts w:ascii="Calibri" w:hAnsi="Calibri" w:cs="Calibri"/>
              </w:rPr>
              <w:t>zaokrąglony do zadanej liczby cyfr znaczących</w:t>
            </w:r>
            <w:r>
              <w:rPr>
                <w:rFonts w:ascii="Calibri" w:hAnsi="Calibri" w:cs="Calibri"/>
              </w:rPr>
              <w:t xml:space="preserve"> </w:t>
            </w:r>
          </w:p>
          <w:p w14:paraId="26CDFFF9" w14:textId="77777777" w:rsidR="000A3A2B" w:rsidRDefault="000A3A2B" w:rsidP="000E5E45">
            <w:pPr>
              <w:pStyle w:val="tabelapunktytabela"/>
              <w:spacing w:line="264" w:lineRule="auto"/>
              <w:ind w:left="113" w:firstLine="0"/>
              <w:rPr>
                <w:rFonts w:ascii="Calibri" w:hAnsi="Calibri" w:cs="Calibri"/>
              </w:rPr>
            </w:pPr>
            <w:r w:rsidRPr="00AE6BCD">
              <w:rPr>
                <w:rFonts w:ascii="Calibri" w:hAnsi="Calibri" w:cs="Calibri"/>
              </w:rPr>
              <w:t>(zob. I.6)</w:t>
            </w:r>
          </w:p>
          <w:p w14:paraId="16C96F80" w14:textId="1F8A1036" w:rsidR="000A3A2B" w:rsidRPr="000E5E45" w:rsidRDefault="000A3A2B" w:rsidP="000E5E45">
            <w:pPr>
              <w:pStyle w:val="tabelapunktytabela"/>
              <w:numPr>
                <w:ilvl w:val="0"/>
                <w:numId w:val="92"/>
              </w:numPr>
              <w:spacing w:line="264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rozpoznaje zależność rosnącą bądź malejącą na podstawie danych z</w:t>
            </w:r>
            <w:r>
              <w:rPr>
                <w:rFonts w:ascii="Calibri" w:hAnsi="Calibri" w:cs="Calibri"/>
              </w:rPr>
              <w:t> </w:t>
            </w:r>
            <w:r w:rsidRPr="000E5E45">
              <w:rPr>
                <w:rFonts w:ascii="Calibri" w:hAnsi="Calibri" w:cs="Calibri"/>
              </w:rPr>
              <w:t>tabeli; rozpoznaje proporcjonalność prostą (zob. I.8)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EFAF1" w:fill="auto"/>
            <w:tcMar>
              <w:top w:w="142" w:type="dxa"/>
              <w:left w:w="55" w:type="dxa"/>
              <w:bottom w:w="142" w:type="dxa"/>
              <w:right w:w="55" w:type="dxa"/>
            </w:tcMar>
          </w:tcPr>
          <w:p w14:paraId="48C74B4E" w14:textId="77777777" w:rsidR="000A3A2B" w:rsidRPr="000E5E45" w:rsidRDefault="000A3A2B" w:rsidP="000E5E45">
            <w:pPr>
              <w:pStyle w:val="tabelaNRtabela"/>
              <w:numPr>
                <w:ilvl w:val="0"/>
                <w:numId w:val="88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 xml:space="preserve">Wykazanie, że ciało pod działaniem stałej niezrównoważonej siły porusza się ruchem jednostajnie przyspieszonym </w:t>
            </w:r>
            <w:r w:rsidRPr="000E5E45">
              <w:rPr>
                <w:rFonts w:ascii="Calibri" w:hAnsi="Calibri" w:cs="Calibri"/>
              </w:rPr>
              <w:t>(zob. II.18a) – podręcznik: doświadczenie 41.</w:t>
            </w:r>
          </w:p>
          <w:p w14:paraId="20A0C5F5" w14:textId="77777777" w:rsidR="000A3A2B" w:rsidRPr="00482813" w:rsidRDefault="000A3A2B" w:rsidP="00932831">
            <w:pPr>
              <w:pStyle w:val="tabelaNRtabela"/>
              <w:numPr>
                <w:ilvl w:val="0"/>
                <w:numId w:val="88"/>
              </w:numPr>
              <w:suppressAutoHyphens w:val="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 xml:space="preserve">Badanie zależności przyspieszenia od masy ciała i siły działającej na to ciało </w:t>
            </w:r>
            <w:r w:rsidRPr="000E5E45">
              <w:rPr>
                <w:rFonts w:ascii="Calibri" w:hAnsi="Calibri" w:cs="Calibri"/>
              </w:rPr>
              <w:t>(zob. II.18a) – podręcznik: doświadczenie 41.</w:t>
            </w:r>
          </w:p>
          <w:p w14:paraId="52D6FA94" w14:textId="77777777" w:rsidR="000A3A2B" w:rsidRPr="000E5E45" w:rsidRDefault="000A3A2B" w:rsidP="000E5E45">
            <w:pPr>
              <w:pStyle w:val="tabelaNRtabela"/>
              <w:numPr>
                <w:ilvl w:val="0"/>
                <w:numId w:val="9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Przedstawienie przykładów rozwiązanych zadań rachunkowych z zastosowaniem wzoru: </w:t>
            </w:r>
            <w:r w:rsidRPr="000E5E45">
              <w:rPr>
                <w:rFonts w:ascii="Calibri" w:hAnsi="Calibri" w:cs="Calibri"/>
                <w:i/>
                <w:iCs/>
              </w:rPr>
              <w:t>F = m∙a</w:t>
            </w:r>
            <w:r w:rsidRPr="000E5E45">
              <w:rPr>
                <w:rFonts w:ascii="Calibri" w:hAnsi="Calibri" w:cs="Calibri"/>
              </w:rPr>
              <w:t xml:space="preserve"> – podręcznik, zeszyt ćwiczeń.</w:t>
            </w:r>
          </w:p>
          <w:p w14:paraId="768549EB" w14:textId="3D04A43B" w:rsidR="000A3A2B" w:rsidRPr="00482813" w:rsidRDefault="000A3A2B">
            <w:pPr>
              <w:pStyle w:val="tabelaNRtabela"/>
              <w:numPr>
                <w:ilvl w:val="0"/>
                <w:numId w:val="9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Zbadanie zależności między siłą a przyspieszeniem układu ciężarków </w:t>
            </w:r>
          </w:p>
          <w:p w14:paraId="1C57F0E9" w14:textId="7271BD65" w:rsidR="000A3A2B" w:rsidRPr="000E5E45" w:rsidRDefault="000A3A2B" w:rsidP="000E5E45">
            <w:pPr>
              <w:pStyle w:val="tabelaNRtabela"/>
              <w:rPr>
                <w:rFonts w:ascii="Calibri" w:hAnsi="Calibri" w:cs="Calibri"/>
              </w:rPr>
            </w:pPr>
            <w:r w:rsidRPr="00AE6BCD">
              <w:rPr>
                <w:rFonts w:ascii="Calibri" w:hAnsi="Calibri" w:cs="Calibri"/>
              </w:rPr>
              <w:t xml:space="preserve">o stałej masie: </w:t>
            </w:r>
            <w:r w:rsidRPr="00AE6BCD">
              <w:rPr>
                <w:rFonts w:ascii="Calibri" w:hAnsi="Calibri" w:cs="Calibri"/>
                <w:i/>
                <w:iCs/>
              </w:rPr>
              <w:t>Spadkownica</w:t>
            </w:r>
            <w:r w:rsidRPr="00AE6BCD">
              <w:rPr>
                <w:rFonts w:ascii="Calibri" w:hAnsi="Calibri" w:cs="Calibri"/>
              </w:rPr>
              <w:t xml:space="preserve"> – zeszyt ćwiczeń (zadanie</w:t>
            </w:r>
            <w:r>
              <w:rPr>
                <w:rFonts w:ascii="Calibri" w:hAnsi="Calibri" w:cs="Calibri"/>
              </w:rPr>
              <w:t xml:space="preserve"> </w:t>
            </w:r>
            <w:r w:rsidRPr="000E5E45">
              <w:rPr>
                <w:rFonts w:ascii="Calibri" w:hAnsi="Calibri" w:cs="Calibri"/>
              </w:rPr>
              <w:t>doświadczalne).</w:t>
            </w:r>
          </w:p>
        </w:tc>
      </w:tr>
      <w:tr w:rsidR="00A17E04" w:rsidRPr="000E5E45" w14:paraId="6645EC11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25" w:type="dxa"/>
              <w:left w:w="55" w:type="dxa"/>
              <w:bottom w:w="125" w:type="dxa"/>
              <w:right w:w="55" w:type="dxa"/>
            </w:tcMar>
          </w:tcPr>
          <w:p w14:paraId="65A39207" w14:textId="77777777" w:rsidR="00A17E04" w:rsidRPr="000E5E45" w:rsidRDefault="00A17E04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 w:rsidRPr="000E5E45">
              <w:rPr>
                <w:rFonts w:ascii="Calibri" w:hAnsi="Calibri" w:cs="Calibri"/>
                <w:b/>
                <w:bCs/>
              </w:rPr>
              <w:t>Swobodne spadanie ciał</w:t>
            </w:r>
          </w:p>
          <w:p w14:paraId="4F260536" w14:textId="77777777" w:rsidR="00A17E04" w:rsidRPr="000E5E45" w:rsidRDefault="00A17E04" w:rsidP="000E5E45">
            <w:pPr>
              <w:pStyle w:val="tabelapunktytabela"/>
              <w:numPr>
                <w:ilvl w:val="0"/>
                <w:numId w:val="9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swobodne spadanie ciał</w:t>
            </w:r>
          </w:p>
          <w:p w14:paraId="00A2CD53" w14:textId="77777777" w:rsidR="00A17E04" w:rsidRPr="000E5E45" w:rsidRDefault="00A17E04" w:rsidP="000E5E45">
            <w:pPr>
              <w:pStyle w:val="tabelapunktytabela"/>
              <w:numPr>
                <w:ilvl w:val="0"/>
                <w:numId w:val="9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czas swobodnego spadania ciał</w:t>
            </w:r>
          </w:p>
          <w:p w14:paraId="00ABA16D" w14:textId="77777777" w:rsidR="00A17E04" w:rsidRPr="000E5E45" w:rsidRDefault="00A17E04" w:rsidP="000E5E45">
            <w:pPr>
              <w:pStyle w:val="tabelapunktytabela"/>
              <w:numPr>
                <w:ilvl w:val="0"/>
                <w:numId w:val="9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przyspieszenie ziemskie</w:t>
            </w:r>
          </w:p>
          <w:p w14:paraId="535C95E2" w14:textId="77777777" w:rsidR="00A17E04" w:rsidRPr="000E5E45" w:rsidRDefault="00A17E04" w:rsidP="000E5E45">
            <w:pPr>
              <w:pStyle w:val="tabelapunktytabela"/>
              <w:numPr>
                <w:ilvl w:val="0"/>
                <w:numId w:val="9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przyspieszenie grawitacyjne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25" w:type="dxa"/>
              <w:left w:w="55" w:type="dxa"/>
              <w:bottom w:w="125" w:type="dxa"/>
              <w:right w:w="55" w:type="dxa"/>
            </w:tcMar>
          </w:tcPr>
          <w:p w14:paraId="21EEE8CA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25" w:type="dxa"/>
              <w:left w:w="55" w:type="dxa"/>
              <w:bottom w:w="125" w:type="dxa"/>
              <w:right w:w="55" w:type="dxa"/>
            </w:tcMar>
          </w:tcPr>
          <w:p w14:paraId="656544E7" w14:textId="77777777" w:rsidR="00A17E04" w:rsidRPr="000E5E45" w:rsidRDefault="00A17E04" w:rsidP="000E5E45">
            <w:pPr>
              <w:pStyle w:val="tabelapunktytabela"/>
              <w:numPr>
                <w:ilvl w:val="0"/>
                <w:numId w:val="94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projektuje i przeprowadza doświadczenia badające swobodne spadanie ciał</w:t>
            </w:r>
          </w:p>
          <w:p w14:paraId="7911429B" w14:textId="2DFF24C5" w:rsidR="00A17E04" w:rsidRPr="000E5E45" w:rsidRDefault="00A17E04" w:rsidP="000E5E45">
            <w:pPr>
              <w:pStyle w:val="tabelapunktytabela"/>
              <w:numPr>
                <w:ilvl w:val="0"/>
                <w:numId w:val="94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opisuje swobodne spadanie ciał jako przykład ruchu jednostajnie przyspieszonego</w:t>
            </w:r>
            <w:r w:rsidR="0089205E">
              <w:rPr>
                <w:rFonts w:ascii="Calibri" w:hAnsi="Calibri" w:cs="Calibri"/>
              </w:rPr>
              <w:t xml:space="preserve"> </w:t>
            </w:r>
            <w:r w:rsidR="0089205E" w:rsidRPr="0089205E">
              <w:rPr>
                <w:rFonts w:ascii="Calibri" w:hAnsi="Calibri" w:cs="Calibri"/>
              </w:rPr>
              <w:t>pod wpływem siły grawitacji, z przyspieszeniem niezależnym od masy ciała</w:t>
            </w:r>
            <w:r w:rsidRPr="000E5E45">
              <w:rPr>
                <w:rFonts w:ascii="Calibri" w:hAnsi="Calibri" w:cs="Calibri"/>
              </w:rPr>
              <w:t xml:space="preserve"> (zob. II.16)</w:t>
            </w:r>
          </w:p>
          <w:p w14:paraId="26353BB5" w14:textId="77777777" w:rsidR="00A17E04" w:rsidRPr="000E5E45" w:rsidRDefault="00A17E04" w:rsidP="000E5E45">
            <w:pPr>
              <w:pStyle w:val="tabelapunktytabela"/>
              <w:numPr>
                <w:ilvl w:val="0"/>
                <w:numId w:val="94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posługuje się pojęciem przyspieszenia ziemskiego</w:t>
            </w:r>
          </w:p>
          <w:p w14:paraId="63404AEB" w14:textId="77777777" w:rsidR="00A17E04" w:rsidRPr="000E5E45" w:rsidRDefault="00A17E04" w:rsidP="000E5E45">
            <w:pPr>
              <w:pStyle w:val="tabelapunktytabela"/>
              <w:numPr>
                <w:ilvl w:val="0"/>
                <w:numId w:val="94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posługuje się pojęciem siły ciężkości i oblicza jej wartość (zob. II.17)</w:t>
            </w:r>
          </w:p>
          <w:p w14:paraId="3487141B" w14:textId="1AC9D156" w:rsidR="00A17E04" w:rsidRPr="000E5E45" w:rsidRDefault="00A17E04" w:rsidP="000E5E45">
            <w:pPr>
              <w:pStyle w:val="tabelapunktytabela"/>
              <w:numPr>
                <w:ilvl w:val="0"/>
                <w:numId w:val="94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stosuje do obliczeń związek między siłą</w:t>
            </w:r>
            <w:r w:rsidR="0089205E">
              <w:rPr>
                <w:rFonts w:ascii="Calibri" w:hAnsi="Calibri" w:cs="Calibri"/>
              </w:rPr>
              <w:t xml:space="preserve"> ciężkości</w:t>
            </w:r>
            <w:r w:rsidRPr="000E5E45">
              <w:rPr>
                <w:rFonts w:ascii="Calibri" w:hAnsi="Calibri" w:cs="Calibri"/>
              </w:rPr>
              <w:t>, masą i przyspieszeniem grawitacyjnym (zob. II.17)</w:t>
            </w:r>
          </w:p>
          <w:p w14:paraId="3D1B1784" w14:textId="77777777" w:rsidR="00A17E04" w:rsidRPr="000E5E45" w:rsidRDefault="00A17E04" w:rsidP="000E5E45">
            <w:pPr>
              <w:pStyle w:val="tabelapunktytabela"/>
              <w:numPr>
                <w:ilvl w:val="0"/>
                <w:numId w:val="94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projektuje i wykonuje doświadczenie badające, od czego zależy czas swobodnego spadania ciała</w:t>
            </w:r>
          </w:p>
          <w:p w14:paraId="5361F646" w14:textId="77777777" w:rsidR="00A17E04" w:rsidRPr="000E5E45" w:rsidRDefault="00A17E04" w:rsidP="000E5E45">
            <w:pPr>
              <w:pStyle w:val="tabelapunktytabela"/>
              <w:numPr>
                <w:ilvl w:val="0"/>
                <w:numId w:val="94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rozwiązuje zadania rachunkowe dotyczące swobodnego spadania ciał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25" w:type="dxa"/>
              <w:left w:w="55" w:type="dxa"/>
              <w:bottom w:w="125" w:type="dxa"/>
              <w:right w:w="55" w:type="dxa"/>
            </w:tcMar>
          </w:tcPr>
          <w:p w14:paraId="7031B4AB" w14:textId="77777777" w:rsidR="00A17E04" w:rsidRPr="000E5E45" w:rsidRDefault="00A17E04" w:rsidP="000E5E45">
            <w:pPr>
              <w:pStyle w:val="tabelaNRtabela"/>
              <w:numPr>
                <w:ilvl w:val="0"/>
                <w:numId w:val="95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Badanie swobodnego spadku – podręcznik: doświadczenie 42.</w:t>
            </w:r>
          </w:p>
          <w:p w14:paraId="3DECEAC6" w14:textId="2539DA04" w:rsidR="00A17E04" w:rsidRPr="000E5E45" w:rsidRDefault="00A17E04" w:rsidP="000E5E45">
            <w:pPr>
              <w:pStyle w:val="tabelaNRtabela"/>
              <w:numPr>
                <w:ilvl w:val="0"/>
                <w:numId w:val="95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>Badanie, od czego zależy czas swobodnego spadania</w:t>
            </w:r>
            <w:r w:rsidRPr="000E5E45">
              <w:rPr>
                <w:rFonts w:ascii="Calibri" w:hAnsi="Calibri" w:cs="Calibri"/>
              </w:rPr>
              <w:t xml:space="preserve"> </w:t>
            </w:r>
            <w:r w:rsidR="00BE0B5F" w:rsidRPr="000E5E45">
              <w:rPr>
                <w:rFonts w:ascii="Calibri" w:hAnsi="Calibri" w:cs="Calibri"/>
              </w:rPr>
              <w:t xml:space="preserve">(zob. II.18a) </w:t>
            </w:r>
            <w:r w:rsidRPr="000E5E45">
              <w:rPr>
                <w:rFonts w:ascii="Calibri" w:hAnsi="Calibri" w:cs="Calibri"/>
              </w:rPr>
              <w:t>– podręcznik: doświadczenia 43 i 44.</w:t>
            </w:r>
          </w:p>
          <w:p w14:paraId="44F78213" w14:textId="77777777" w:rsidR="00A17E04" w:rsidRPr="000E5E45" w:rsidRDefault="00A17E04" w:rsidP="000E5E45">
            <w:pPr>
              <w:pStyle w:val="tabelaNRtabela"/>
              <w:numPr>
                <w:ilvl w:val="0"/>
                <w:numId w:val="95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Analizowanie przykładu dotyczącego swobodnego spadania ciał – podręcznik. </w:t>
            </w:r>
          </w:p>
        </w:tc>
      </w:tr>
      <w:tr w:rsidR="00A17E04" w:rsidRPr="000E5E45" w14:paraId="443C200F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25" w:type="dxa"/>
              <w:left w:w="55" w:type="dxa"/>
              <w:bottom w:w="125" w:type="dxa"/>
              <w:right w:w="55" w:type="dxa"/>
            </w:tcMar>
          </w:tcPr>
          <w:p w14:paraId="237E27DC" w14:textId="77777777" w:rsidR="00A17E04" w:rsidRPr="000E5E45" w:rsidRDefault="00A17E04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 w:rsidRPr="000E5E45">
              <w:rPr>
                <w:rFonts w:ascii="Calibri" w:hAnsi="Calibri" w:cs="Calibri"/>
                <w:b/>
                <w:bCs/>
              </w:rPr>
              <w:t>Trzecia zasada dynamiki Newtona. Zjawisko odrzutu</w:t>
            </w:r>
          </w:p>
          <w:p w14:paraId="39CBFB0A" w14:textId="77777777" w:rsidR="00A17E04" w:rsidRPr="000E5E45" w:rsidRDefault="00A17E04" w:rsidP="000E5E45">
            <w:pPr>
              <w:pStyle w:val="tabelapunktytabela"/>
              <w:numPr>
                <w:ilvl w:val="0"/>
                <w:numId w:val="98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III zasada dynamiki Newtona</w:t>
            </w:r>
          </w:p>
          <w:p w14:paraId="616A797C" w14:textId="77777777" w:rsidR="00A17E04" w:rsidRPr="000E5E45" w:rsidRDefault="00A17E04" w:rsidP="000E5E45">
            <w:pPr>
              <w:pStyle w:val="tabelapunktytabela"/>
              <w:numPr>
                <w:ilvl w:val="0"/>
                <w:numId w:val="98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zjawisko odrzutu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25" w:type="dxa"/>
              <w:left w:w="55" w:type="dxa"/>
              <w:bottom w:w="125" w:type="dxa"/>
              <w:right w:w="55" w:type="dxa"/>
            </w:tcMar>
          </w:tcPr>
          <w:p w14:paraId="4CC3757E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25" w:type="dxa"/>
              <w:left w:w="55" w:type="dxa"/>
              <w:bottom w:w="125" w:type="dxa"/>
              <w:right w:w="55" w:type="dxa"/>
            </w:tcMar>
          </w:tcPr>
          <w:p w14:paraId="017F4EC0" w14:textId="77777777" w:rsidR="00A17E04" w:rsidRPr="000E5E45" w:rsidRDefault="00A17E04" w:rsidP="000E5E45">
            <w:pPr>
              <w:pStyle w:val="tabelapunktytabela"/>
              <w:numPr>
                <w:ilvl w:val="0"/>
                <w:numId w:val="9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podaje przykłady sił wzajemnego oddziaływania</w:t>
            </w:r>
          </w:p>
          <w:p w14:paraId="0BFCC56A" w14:textId="77777777" w:rsidR="00A17E04" w:rsidRPr="000E5E45" w:rsidRDefault="00A17E04" w:rsidP="000E5E45">
            <w:pPr>
              <w:pStyle w:val="tabelapunktytabela"/>
              <w:numPr>
                <w:ilvl w:val="0"/>
                <w:numId w:val="9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planuje i przeprowadza doświadczenie ilustrujące III zasadę dynamiki </w:t>
            </w:r>
          </w:p>
          <w:p w14:paraId="7B2E26AF" w14:textId="77777777" w:rsidR="00A17E04" w:rsidRPr="000E5E45" w:rsidRDefault="00A17E04" w:rsidP="000E5E45">
            <w:pPr>
              <w:pStyle w:val="tabelapunktytabela"/>
              <w:numPr>
                <w:ilvl w:val="0"/>
                <w:numId w:val="9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formułuje treść trzeciej zasady dynamiki Newtona</w:t>
            </w:r>
          </w:p>
          <w:p w14:paraId="348EEF3D" w14:textId="77777777" w:rsidR="00A17E04" w:rsidRPr="000E5E45" w:rsidRDefault="00A17E04" w:rsidP="000E5E45">
            <w:pPr>
              <w:pStyle w:val="tabelapunktytabela"/>
              <w:numPr>
                <w:ilvl w:val="0"/>
                <w:numId w:val="9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opisuje wzajemne oddziaływanie ciał, posługując się trzecią zasadą dynamiki Newtona (zob. II.13)</w:t>
            </w:r>
          </w:p>
          <w:p w14:paraId="6A7CC95B" w14:textId="77777777" w:rsidR="00A17E04" w:rsidRPr="000E5E45" w:rsidRDefault="00A17E04" w:rsidP="000E5E45">
            <w:pPr>
              <w:pStyle w:val="tabelapunktytabela"/>
              <w:numPr>
                <w:ilvl w:val="0"/>
                <w:numId w:val="9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opisuje zjawisko odrzutu i jego zastosowanie w technice</w:t>
            </w:r>
          </w:p>
          <w:p w14:paraId="50458BDD" w14:textId="77777777" w:rsidR="00A17E04" w:rsidRPr="000E5E45" w:rsidRDefault="00A17E04" w:rsidP="000E5E45">
            <w:pPr>
              <w:pStyle w:val="tabelapunktytabela"/>
              <w:numPr>
                <w:ilvl w:val="0"/>
                <w:numId w:val="9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lastRenderedPageBreak/>
              <w:t>demonstruje zjawisko odrzutu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25" w:type="dxa"/>
              <w:left w:w="55" w:type="dxa"/>
              <w:bottom w:w="125" w:type="dxa"/>
              <w:right w:w="55" w:type="dxa"/>
            </w:tcMar>
          </w:tcPr>
          <w:p w14:paraId="17137507" w14:textId="77777777" w:rsidR="00A17E04" w:rsidRPr="000E5E45" w:rsidRDefault="00A17E04" w:rsidP="000E5E45">
            <w:pPr>
              <w:pStyle w:val="tabelaNRtabela"/>
              <w:numPr>
                <w:ilvl w:val="0"/>
                <w:numId w:val="97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lastRenderedPageBreak/>
              <w:t>Przeprowadzanie doświadczenia ilustrującego III zasadę dynamiki</w:t>
            </w:r>
            <w:r w:rsidRPr="000E5E45">
              <w:rPr>
                <w:rFonts w:ascii="Calibri" w:hAnsi="Calibri" w:cs="Calibri"/>
              </w:rPr>
              <w:t xml:space="preserve"> (zob. II.18a) – podręcznik: doświadczenia 45 i 46.</w:t>
            </w:r>
          </w:p>
          <w:p w14:paraId="607D5BEB" w14:textId="77777777" w:rsidR="00A17E04" w:rsidRPr="000E5E45" w:rsidRDefault="00A17E04" w:rsidP="000E5E45">
            <w:pPr>
              <w:pStyle w:val="tabelaNRtabela"/>
              <w:numPr>
                <w:ilvl w:val="0"/>
                <w:numId w:val="97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Przeprowadzanie doświadczenia obrazującego</w:t>
            </w:r>
            <w:r w:rsidRPr="000E5E45">
              <w:rPr>
                <w:rFonts w:ascii="Calibri" w:hAnsi="Calibri" w:cs="Calibri"/>
                <w:b/>
                <w:bCs/>
              </w:rPr>
              <w:t xml:space="preserve"> </w:t>
            </w:r>
            <w:r w:rsidRPr="000E5E45">
              <w:rPr>
                <w:rFonts w:ascii="Calibri" w:hAnsi="Calibri" w:cs="Calibri"/>
              </w:rPr>
              <w:t>zjawisko odrzutu – podręcznik: doświadczenie 47.</w:t>
            </w:r>
          </w:p>
        </w:tc>
      </w:tr>
      <w:tr w:rsidR="00A17E04" w:rsidRPr="000E5E45" w14:paraId="1F738F6C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25" w:type="dxa"/>
              <w:left w:w="55" w:type="dxa"/>
              <w:bottom w:w="125" w:type="dxa"/>
              <w:right w:w="55" w:type="dxa"/>
            </w:tcMar>
          </w:tcPr>
          <w:p w14:paraId="51A6C98C" w14:textId="77777777" w:rsidR="00A17E04" w:rsidRPr="000E5E45" w:rsidRDefault="00A17E04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 w:rsidRPr="000E5E45">
              <w:rPr>
                <w:rFonts w:ascii="Calibri" w:hAnsi="Calibri" w:cs="Calibri"/>
                <w:b/>
                <w:bCs/>
              </w:rPr>
              <w:t>Opory ruchu</w:t>
            </w:r>
          </w:p>
          <w:p w14:paraId="068EE17F" w14:textId="77777777" w:rsidR="00A17E04" w:rsidRPr="000E5E45" w:rsidRDefault="00A17E04" w:rsidP="000E5E45">
            <w:pPr>
              <w:pStyle w:val="tabelapunktytabela"/>
              <w:numPr>
                <w:ilvl w:val="0"/>
                <w:numId w:val="9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siły oporu ruchu</w:t>
            </w:r>
          </w:p>
          <w:p w14:paraId="326D6C40" w14:textId="77777777" w:rsidR="00A17E04" w:rsidRPr="000E5E45" w:rsidRDefault="00A17E04" w:rsidP="000E5E45">
            <w:pPr>
              <w:pStyle w:val="tabelapunktytabela"/>
              <w:numPr>
                <w:ilvl w:val="0"/>
                <w:numId w:val="9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tarcie statyczne</w:t>
            </w:r>
          </w:p>
          <w:p w14:paraId="2ADEA60C" w14:textId="77777777" w:rsidR="00A17E04" w:rsidRPr="000E5E45" w:rsidRDefault="00A17E04" w:rsidP="000E5E45">
            <w:pPr>
              <w:pStyle w:val="tabelapunktytabela"/>
              <w:numPr>
                <w:ilvl w:val="0"/>
                <w:numId w:val="9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tarcie kinetyczne</w:t>
            </w:r>
          </w:p>
          <w:p w14:paraId="3A94E92F" w14:textId="77777777" w:rsidR="00A17E04" w:rsidRPr="000E5E45" w:rsidRDefault="00A17E04" w:rsidP="000E5E45">
            <w:pPr>
              <w:pStyle w:val="tabelapunktytabela"/>
              <w:numPr>
                <w:ilvl w:val="0"/>
                <w:numId w:val="9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opór powietrza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25" w:type="dxa"/>
              <w:left w:w="55" w:type="dxa"/>
              <w:bottom w:w="125" w:type="dxa"/>
              <w:right w:w="55" w:type="dxa"/>
            </w:tcMar>
          </w:tcPr>
          <w:p w14:paraId="7DC28D35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25" w:type="dxa"/>
              <w:left w:w="55" w:type="dxa"/>
              <w:bottom w:w="125" w:type="dxa"/>
              <w:right w:w="55" w:type="dxa"/>
            </w:tcMar>
          </w:tcPr>
          <w:p w14:paraId="2BB021FE" w14:textId="3234AF59" w:rsidR="00A17E04" w:rsidRPr="00045ED4" w:rsidRDefault="00A17E04" w:rsidP="000E5E45">
            <w:pPr>
              <w:pStyle w:val="tabelapunktytabela"/>
              <w:numPr>
                <w:ilvl w:val="0"/>
                <w:numId w:val="100"/>
              </w:numPr>
              <w:rPr>
                <w:rFonts w:ascii="Calibri" w:hAnsi="Calibri" w:cs="Calibri"/>
                <w:color w:val="auto"/>
              </w:rPr>
            </w:pPr>
            <w:r w:rsidRPr="000E5E45">
              <w:rPr>
                <w:rFonts w:ascii="Calibri" w:hAnsi="Calibri" w:cs="Calibri"/>
              </w:rPr>
              <w:t xml:space="preserve">posługuje się pojęciami: tarcie, opór </w:t>
            </w:r>
            <w:bookmarkStart w:id="0" w:name="_GoBack"/>
            <w:r w:rsidRPr="00045ED4">
              <w:rPr>
                <w:rFonts w:ascii="Calibri" w:hAnsi="Calibri" w:cs="Calibri"/>
                <w:color w:val="auto"/>
              </w:rPr>
              <w:t>powietrza</w:t>
            </w:r>
            <w:r w:rsidR="00B36E25" w:rsidRPr="00045ED4">
              <w:rPr>
                <w:rFonts w:ascii="Calibri" w:hAnsi="Calibri" w:cs="Calibri"/>
                <w:color w:val="auto"/>
              </w:rPr>
              <w:t xml:space="preserve"> (zob. </w:t>
            </w:r>
            <w:r w:rsidR="0087459C" w:rsidRPr="00045ED4">
              <w:rPr>
                <w:rFonts w:ascii="Calibri" w:hAnsi="Calibri" w:cs="Calibri"/>
                <w:color w:val="auto"/>
              </w:rPr>
              <w:t>II.11)</w:t>
            </w:r>
          </w:p>
          <w:bookmarkEnd w:id="0"/>
          <w:p w14:paraId="1F14CAF1" w14:textId="77777777" w:rsidR="00A17E04" w:rsidRPr="000E5E45" w:rsidRDefault="00A17E04" w:rsidP="000E5E45">
            <w:pPr>
              <w:pStyle w:val="tabelapunktytabela"/>
              <w:numPr>
                <w:ilvl w:val="0"/>
                <w:numId w:val="100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wykazuje doświadczalnie istnienie różnych rodzajów tarcia</w:t>
            </w:r>
          </w:p>
          <w:p w14:paraId="7BBA45D5" w14:textId="77777777" w:rsidR="00A17E04" w:rsidRPr="000E5E45" w:rsidRDefault="00A17E04" w:rsidP="000E5E45">
            <w:pPr>
              <w:pStyle w:val="tabelapunktytabela"/>
              <w:numPr>
                <w:ilvl w:val="0"/>
                <w:numId w:val="100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wymienia sposoby zmniejszania lub zwiększania tarcia i opisuje znaczenie tarcia w życiu codziennym</w:t>
            </w:r>
          </w:p>
          <w:p w14:paraId="3415E4C1" w14:textId="77777777" w:rsidR="00A17E04" w:rsidRPr="000E5E45" w:rsidRDefault="00A17E04" w:rsidP="000E5E45">
            <w:pPr>
              <w:pStyle w:val="tabelapunktytabela"/>
              <w:numPr>
                <w:ilvl w:val="0"/>
                <w:numId w:val="100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planuje i przeprowadza doświadczenia obrazujące sposoby zmniejszania lub zwiększania tarcia</w:t>
            </w:r>
          </w:p>
          <w:p w14:paraId="46F59B00" w14:textId="77777777" w:rsidR="00A17E04" w:rsidRPr="000E5E45" w:rsidRDefault="00A17E04" w:rsidP="000E5E45">
            <w:pPr>
              <w:pStyle w:val="tabelapunktytabela"/>
              <w:numPr>
                <w:ilvl w:val="0"/>
                <w:numId w:val="100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 </w:t>
            </w:r>
            <w:r w:rsidRPr="000E5E45">
              <w:rPr>
                <w:rFonts w:ascii="Calibri" w:hAnsi="Calibri" w:cs="Calibri"/>
                <w:vertAlign w:val="superscript"/>
              </w:rPr>
              <w:t>R</w:t>
            </w:r>
            <w:r w:rsidRPr="000E5E45">
              <w:rPr>
                <w:rFonts w:ascii="Calibri" w:hAnsi="Calibri" w:cs="Calibri"/>
              </w:rPr>
              <w:t>podaje wzór na obliczanie siły tarcia</w:t>
            </w:r>
          </w:p>
          <w:p w14:paraId="57483580" w14:textId="77777777" w:rsidR="00A17E04" w:rsidRPr="000E5E45" w:rsidRDefault="00A17E04" w:rsidP="000E5E45">
            <w:pPr>
              <w:pStyle w:val="tabelapunktytabela"/>
              <w:numPr>
                <w:ilvl w:val="0"/>
                <w:numId w:val="100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opisuje wpływ oporów ruchu na poruszające się ciała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25" w:type="dxa"/>
              <w:left w:w="55" w:type="dxa"/>
              <w:bottom w:w="125" w:type="dxa"/>
              <w:right w:w="55" w:type="dxa"/>
            </w:tcMar>
          </w:tcPr>
          <w:p w14:paraId="08395BED" w14:textId="77777777" w:rsidR="00A17E04" w:rsidRPr="000E5E45" w:rsidRDefault="00A17E04" w:rsidP="000E5E45">
            <w:pPr>
              <w:pStyle w:val="tabelaNRtabela"/>
              <w:numPr>
                <w:ilvl w:val="0"/>
                <w:numId w:val="101"/>
              </w:numPr>
              <w:suppressAutoHyphens w:val="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Badanie zależności siły tarcia od rodzaju powierzchni trących – podręcznik: doświadczenie 48. </w:t>
            </w:r>
          </w:p>
          <w:p w14:paraId="1B884035" w14:textId="77777777" w:rsidR="00A17E04" w:rsidRPr="000E5E45" w:rsidRDefault="00A17E04" w:rsidP="000E5E45">
            <w:pPr>
              <w:pStyle w:val="tabelaNRtabela"/>
              <w:numPr>
                <w:ilvl w:val="0"/>
                <w:numId w:val="101"/>
              </w:numPr>
              <w:suppressAutoHyphens w:val="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Obserwowanie urządzeń zmniejszających tarcie.</w:t>
            </w:r>
          </w:p>
          <w:p w14:paraId="5513F211" w14:textId="77777777" w:rsidR="00A17E04" w:rsidRPr="000E5E45" w:rsidRDefault="00A17E04" w:rsidP="000E5E45">
            <w:pPr>
              <w:pStyle w:val="tabelaNRtabela"/>
              <w:numPr>
                <w:ilvl w:val="0"/>
                <w:numId w:val="101"/>
              </w:numPr>
              <w:suppressAutoHyphens w:val="0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Analizowanie infografiki: </w:t>
            </w:r>
            <w:r w:rsidRPr="000E5E45">
              <w:rPr>
                <w:rFonts w:ascii="Calibri" w:hAnsi="Calibri" w:cs="Calibri"/>
                <w:i/>
                <w:iCs/>
              </w:rPr>
              <w:t>Tarcie a przemieszczanie się</w:t>
            </w:r>
            <w:r w:rsidRPr="000E5E45">
              <w:rPr>
                <w:rFonts w:ascii="Calibri" w:hAnsi="Calibri" w:cs="Calibri"/>
              </w:rPr>
              <w:t xml:space="preserve"> – podręcznik.</w:t>
            </w:r>
          </w:p>
          <w:p w14:paraId="793A5495" w14:textId="77777777" w:rsidR="00A17E04" w:rsidRPr="000E5E45" w:rsidRDefault="00A17E04" w:rsidP="000E5E45">
            <w:pPr>
              <w:pStyle w:val="tabelaNRtabela"/>
              <w:numPr>
                <w:ilvl w:val="0"/>
                <w:numId w:val="10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Obserwowanie ruchu zsuwającego się ciała – podręcznik: doświadczenie 49.</w:t>
            </w:r>
          </w:p>
          <w:p w14:paraId="4DCBD33C" w14:textId="77777777" w:rsidR="00A17E04" w:rsidRPr="000E5E45" w:rsidRDefault="00A17E04" w:rsidP="000E5E45">
            <w:pPr>
              <w:pStyle w:val="tabelaNRtabela"/>
              <w:numPr>
                <w:ilvl w:val="0"/>
                <w:numId w:val="10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Wyznaczenie siły tarcia statycznego i sprawdzenie, od czego zależy siła tarcia: </w:t>
            </w:r>
            <w:r w:rsidRPr="000E5E45">
              <w:rPr>
                <w:rFonts w:ascii="Calibri" w:hAnsi="Calibri" w:cs="Calibri"/>
                <w:i/>
                <w:iCs/>
              </w:rPr>
              <w:t>Od czego zależy siła tarcia</w:t>
            </w:r>
            <w:r w:rsidRPr="000E5E45">
              <w:rPr>
                <w:rFonts w:ascii="Calibri" w:hAnsi="Calibri" w:cs="Calibri"/>
              </w:rPr>
              <w:t xml:space="preserve"> – zeszyt ćwiczeń (zadanie doświadczalne).</w:t>
            </w:r>
          </w:p>
        </w:tc>
      </w:tr>
      <w:tr w:rsidR="00A17E04" w:rsidRPr="000E5E45" w14:paraId="75D5F8C3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25" w:type="dxa"/>
              <w:left w:w="55" w:type="dxa"/>
              <w:bottom w:w="125" w:type="dxa"/>
              <w:right w:w="55" w:type="dxa"/>
            </w:tcMar>
          </w:tcPr>
          <w:p w14:paraId="2F51E7EB" w14:textId="77777777" w:rsidR="00A17E04" w:rsidRPr="000E5E45" w:rsidRDefault="00A17E04">
            <w:pPr>
              <w:pStyle w:val="tabelatresctabela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Podsumowanie wiadomości z dynamiki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25" w:type="dxa"/>
              <w:left w:w="55" w:type="dxa"/>
              <w:bottom w:w="125" w:type="dxa"/>
              <w:right w:w="55" w:type="dxa"/>
            </w:tcMar>
          </w:tcPr>
          <w:p w14:paraId="743AF95C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25" w:type="dxa"/>
              <w:left w:w="55" w:type="dxa"/>
              <w:bottom w:w="125" w:type="dxa"/>
              <w:right w:w="55" w:type="dxa"/>
            </w:tcMar>
          </w:tcPr>
          <w:p w14:paraId="157D3A35" w14:textId="77777777" w:rsidR="00A17E04" w:rsidRPr="000E5E45" w:rsidRDefault="00A17E04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en-US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25" w:type="dxa"/>
              <w:left w:w="55" w:type="dxa"/>
              <w:bottom w:w="125" w:type="dxa"/>
              <w:right w:w="55" w:type="dxa"/>
            </w:tcMar>
          </w:tcPr>
          <w:p w14:paraId="002EB96E" w14:textId="77777777" w:rsidR="00A17E04" w:rsidRPr="000E5E45" w:rsidRDefault="00A17E04" w:rsidP="000E5E45">
            <w:pPr>
              <w:pStyle w:val="tabelaNRtabela"/>
              <w:numPr>
                <w:ilvl w:val="0"/>
                <w:numId w:val="140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Ćwiczenia uczniowskie (podręcznik, zeszyt ćwiczeń, prezentacje uczniowskie, doświadczenia).</w:t>
            </w:r>
          </w:p>
          <w:p w14:paraId="1B8C70F4" w14:textId="77777777" w:rsidR="00A17E04" w:rsidRPr="000E5E45" w:rsidRDefault="00A17E04" w:rsidP="000E5E45">
            <w:pPr>
              <w:pStyle w:val="tabelaNRtabela"/>
              <w:numPr>
                <w:ilvl w:val="0"/>
                <w:numId w:val="140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Analizowanie tekstu: </w:t>
            </w:r>
            <w:r w:rsidRPr="000E5E45">
              <w:rPr>
                <w:rFonts w:ascii="Calibri" w:hAnsi="Calibri" w:cs="Calibri"/>
                <w:i/>
                <w:iCs/>
              </w:rPr>
              <w:t>Czy opór powietrza zawsze przeszkadza sportowcom</w:t>
            </w:r>
            <w:r w:rsidRPr="000E5E45">
              <w:rPr>
                <w:rFonts w:ascii="Calibri" w:hAnsi="Calibri" w:cs="Calibri"/>
              </w:rPr>
              <w:t>.</w:t>
            </w:r>
          </w:p>
        </w:tc>
      </w:tr>
      <w:tr w:rsidR="00A17E04" w14:paraId="1F7EB7D4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25" w:type="dxa"/>
              <w:left w:w="55" w:type="dxa"/>
              <w:bottom w:w="125" w:type="dxa"/>
              <w:right w:w="55" w:type="dxa"/>
            </w:tcMar>
          </w:tcPr>
          <w:p w14:paraId="2CB53AF1" w14:textId="77777777" w:rsidR="00A17E04" w:rsidRPr="000E5E45" w:rsidRDefault="00A17E04">
            <w:pPr>
              <w:pStyle w:val="tabelatresctabela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>Sprawdzian wiadomości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25" w:type="dxa"/>
              <w:left w:w="55" w:type="dxa"/>
              <w:bottom w:w="125" w:type="dxa"/>
              <w:right w:w="55" w:type="dxa"/>
            </w:tcMar>
          </w:tcPr>
          <w:p w14:paraId="3FA2EAD2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25" w:type="dxa"/>
              <w:left w:w="55" w:type="dxa"/>
              <w:bottom w:w="125" w:type="dxa"/>
              <w:right w:w="55" w:type="dxa"/>
            </w:tcMar>
          </w:tcPr>
          <w:p w14:paraId="681747C3" w14:textId="77777777" w:rsidR="00A17E04" w:rsidRPr="000E5E45" w:rsidRDefault="00A17E04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en-US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25" w:type="dxa"/>
              <w:left w:w="55" w:type="dxa"/>
              <w:bottom w:w="125" w:type="dxa"/>
              <w:right w:w="55" w:type="dxa"/>
            </w:tcMar>
          </w:tcPr>
          <w:p w14:paraId="6028FCFF" w14:textId="77777777" w:rsidR="00A17E04" w:rsidRPr="000E5E45" w:rsidRDefault="00A17E04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en-US"/>
              </w:rPr>
            </w:pPr>
          </w:p>
        </w:tc>
      </w:tr>
      <w:tr w:rsidR="00A17E04" w:rsidRPr="000E5E45" w14:paraId="652E74C1" w14:textId="77777777" w:rsidTr="000E5E45">
        <w:trPr>
          <w:trHeight w:hRule="exact" w:val="397"/>
          <w:jc w:val="center"/>
        </w:trPr>
        <w:tc>
          <w:tcPr>
            <w:tcW w:w="13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5B5EF6C9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 xml:space="preserve">VI. </w:t>
            </w:r>
            <w:r w:rsidRPr="000E5E45">
              <w:rPr>
                <w:rFonts w:ascii="Calibri" w:hAnsi="Calibri" w:cs="Calibri"/>
                <w:b/>
                <w:bCs/>
                <w:caps/>
              </w:rPr>
              <w:t>Praca, moc, energia</w:t>
            </w:r>
            <w:r w:rsidRPr="000E5E45">
              <w:rPr>
                <w:rFonts w:ascii="Calibri" w:hAnsi="Calibri" w:cs="Calibri"/>
              </w:rPr>
              <w:t xml:space="preserve"> (8 godzin lekcyjnych)</w:t>
            </w:r>
          </w:p>
        </w:tc>
      </w:tr>
      <w:tr w:rsidR="00A17E04" w:rsidRPr="000E5E45" w14:paraId="5C57960B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34" w:type="dxa"/>
              <w:left w:w="55" w:type="dxa"/>
              <w:bottom w:w="34" w:type="dxa"/>
              <w:right w:w="55" w:type="dxa"/>
            </w:tcMar>
          </w:tcPr>
          <w:p w14:paraId="4241F3FE" w14:textId="77777777" w:rsidR="00A17E04" w:rsidRPr="000E5E45" w:rsidRDefault="00A17E04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 w:rsidRPr="000E5E45">
              <w:rPr>
                <w:rFonts w:ascii="Calibri" w:hAnsi="Calibri" w:cs="Calibri"/>
                <w:b/>
                <w:bCs/>
              </w:rPr>
              <w:t>Energia i praca</w:t>
            </w:r>
          </w:p>
          <w:p w14:paraId="773A35FB" w14:textId="77777777" w:rsidR="00A17E04" w:rsidRPr="000E5E45" w:rsidRDefault="00A17E04" w:rsidP="000E5E45">
            <w:pPr>
              <w:pStyle w:val="tabelapunktytabela"/>
              <w:numPr>
                <w:ilvl w:val="0"/>
                <w:numId w:val="104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formy energii</w:t>
            </w:r>
          </w:p>
          <w:p w14:paraId="0F35CECE" w14:textId="77777777" w:rsidR="00A17E04" w:rsidRPr="000E5E45" w:rsidRDefault="00A17E04" w:rsidP="000E5E45">
            <w:pPr>
              <w:pStyle w:val="tabelapunktytabela"/>
              <w:numPr>
                <w:ilvl w:val="0"/>
                <w:numId w:val="104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praca</w:t>
            </w:r>
          </w:p>
          <w:p w14:paraId="1E4B689D" w14:textId="77777777" w:rsidR="00A17E04" w:rsidRPr="000E5E45" w:rsidRDefault="00A17E04" w:rsidP="000E5E45">
            <w:pPr>
              <w:pStyle w:val="tabelapunktytabela"/>
              <w:numPr>
                <w:ilvl w:val="0"/>
                <w:numId w:val="104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jednostka pracy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34" w:type="dxa"/>
              <w:left w:w="55" w:type="dxa"/>
              <w:bottom w:w="34" w:type="dxa"/>
              <w:right w:w="55" w:type="dxa"/>
            </w:tcMar>
          </w:tcPr>
          <w:p w14:paraId="4DF91637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34" w:type="dxa"/>
              <w:left w:w="55" w:type="dxa"/>
              <w:bottom w:w="34" w:type="dxa"/>
              <w:right w:w="55" w:type="dxa"/>
            </w:tcMar>
          </w:tcPr>
          <w:p w14:paraId="67D62B3F" w14:textId="77777777" w:rsidR="00A17E04" w:rsidRPr="000E5E45" w:rsidRDefault="00A17E04" w:rsidP="000E5E45">
            <w:pPr>
              <w:pStyle w:val="tabelapunktytabela"/>
              <w:numPr>
                <w:ilvl w:val="0"/>
                <w:numId w:val="10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podaje przykłady różnych form energii</w:t>
            </w:r>
          </w:p>
          <w:p w14:paraId="1E4605FA" w14:textId="77777777" w:rsidR="00A17E04" w:rsidRPr="000E5E45" w:rsidRDefault="00A17E04" w:rsidP="000E5E45">
            <w:pPr>
              <w:pStyle w:val="tabelapunktytabela"/>
              <w:numPr>
                <w:ilvl w:val="0"/>
                <w:numId w:val="10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posługuje się pojęciem pracy mechanicznej i wyraża ją w jednostce układu SI (zob. III.1)</w:t>
            </w:r>
          </w:p>
          <w:p w14:paraId="7F60057C" w14:textId="77777777" w:rsidR="00A17E04" w:rsidRPr="000E5E45" w:rsidRDefault="00A17E04" w:rsidP="000E5E45">
            <w:pPr>
              <w:pStyle w:val="tabelapunktytabela"/>
              <w:numPr>
                <w:ilvl w:val="0"/>
                <w:numId w:val="10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stosuje do obliczeń związek pracy z siłą i drogą, na jakiej została wykonana (zob. III.1)</w:t>
            </w:r>
          </w:p>
          <w:p w14:paraId="21BF52B2" w14:textId="77777777" w:rsidR="00A17E04" w:rsidRPr="000E5E45" w:rsidRDefault="00A17E04" w:rsidP="000E5E45">
            <w:pPr>
              <w:pStyle w:val="tabelapunktytabela"/>
              <w:numPr>
                <w:ilvl w:val="0"/>
                <w:numId w:val="10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 </w:t>
            </w:r>
            <w:r w:rsidRPr="000E5E45">
              <w:rPr>
                <w:rFonts w:ascii="Calibri" w:hAnsi="Calibri" w:cs="Calibri"/>
                <w:vertAlign w:val="superscript"/>
              </w:rPr>
              <w:t>R</w:t>
            </w:r>
            <w:r w:rsidRPr="000E5E45">
              <w:rPr>
                <w:rFonts w:ascii="Calibri" w:hAnsi="Calibri" w:cs="Calibri"/>
              </w:rPr>
              <w:t>wyjaśnia sposób obliczania pracy, gdy kierunek działającej na ciało siły nie jest zgodny z kierunkiem jego ruchu</w:t>
            </w:r>
          </w:p>
          <w:p w14:paraId="43D438D3" w14:textId="77777777" w:rsidR="00A17E04" w:rsidRPr="000E5E45" w:rsidRDefault="00A17E04" w:rsidP="000E5E45">
            <w:pPr>
              <w:pStyle w:val="tabelapunktytabela"/>
              <w:numPr>
                <w:ilvl w:val="0"/>
                <w:numId w:val="10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wyjaśnia, kiedy praca jest równa jest zero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34" w:type="dxa"/>
              <w:left w:w="55" w:type="dxa"/>
              <w:bottom w:w="34" w:type="dxa"/>
              <w:right w:w="55" w:type="dxa"/>
            </w:tcMar>
          </w:tcPr>
          <w:p w14:paraId="3F94DF67" w14:textId="77777777" w:rsidR="00A17E04" w:rsidRPr="000E5E45" w:rsidRDefault="00A17E04" w:rsidP="000E5E45">
            <w:pPr>
              <w:pStyle w:val="tabelaNRtabela"/>
              <w:numPr>
                <w:ilvl w:val="0"/>
                <w:numId w:val="10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Przedstawienie przykładu rozwiązanego zadania rachunkowego z zastosowaniem wzoru na pracę – podręcznik.</w:t>
            </w:r>
          </w:p>
          <w:p w14:paraId="4D4B49B5" w14:textId="77777777" w:rsidR="00A17E04" w:rsidRPr="000E5E45" w:rsidRDefault="00A17E04" w:rsidP="000E5E45">
            <w:pPr>
              <w:pStyle w:val="tabelaNRtabela"/>
              <w:numPr>
                <w:ilvl w:val="0"/>
                <w:numId w:val="10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Analizowanie rozwiązanych zadań rachunkowych z zastosowaniem wzoru na pracę – podręcznik, zeszyt ćwiczeń.</w:t>
            </w:r>
          </w:p>
        </w:tc>
      </w:tr>
      <w:tr w:rsidR="00A17E04" w:rsidRPr="000E5E45" w14:paraId="52563558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34" w:type="dxa"/>
              <w:left w:w="55" w:type="dxa"/>
              <w:bottom w:w="34" w:type="dxa"/>
              <w:right w:w="55" w:type="dxa"/>
            </w:tcMar>
          </w:tcPr>
          <w:p w14:paraId="2724166A" w14:textId="77777777" w:rsidR="00A17E04" w:rsidRPr="000E5E45" w:rsidRDefault="00A17E04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 w:rsidRPr="000E5E45">
              <w:rPr>
                <w:rFonts w:ascii="Calibri" w:hAnsi="Calibri" w:cs="Calibri"/>
                <w:b/>
                <w:bCs/>
              </w:rPr>
              <w:t>Moc i jej jednostki</w:t>
            </w:r>
          </w:p>
          <w:p w14:paraId="2E7CA1FF" w14:textId="77777777" w:rsidR="00A17E04" w:rsidRPr="000E5E45" w:rsidRDefault="00A17E04" w:rsidP="000E5E45">
            <w:pPr>
              <w:pStyle w:val="tabelapunktytabela"/>
              <w:numPr>
                <w:ilvl w:val="0"/>
                <w:numId w:val="105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moc</w:t>
            </w:r>
          </w:p>
          <w:p w14:paraId="7E5F8408" w14:textId="77777777" w:rsidR="00A17E04" w:rsidRPr="000E5E45" w:rsidRDefault="00A17E04" w:rsidP="000E5E45">
            <w:pPr>
              <w:pStyle w:val="tabelapunktytabela"/>
              <w:numPr>
                <w:ilvl w:val="0"/>
                <w:numId w:val="105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jednostka mocy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34" w:type="dxa"/>
              <w:left w:w="55" w:type="dxa"/>
              <w:bottom w:w="34" w:type="dxa"/>
              <w:right w:w="55" w:type="dxa"/>
            </w:tcMar>
          </w:tcPr>
          <w:p w14:paraId="3159234A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34" w:type="dxa"/>
              <w:left w:w="55" w:type="dxa"/>
              <w:bottom w:w="34" w:type="dxa"/>
              <w:right w:w="55" w:type="dxa"/>
            </w:tcMar>
          </w:tcPr>
          <w:p w14:paraId="43AB9570" w14:textId="77777777" w:rsidR="00A17E04" w:rsidRPr="000E5E45" w:rsidRDefault="00A17E04" w:rsidP="000E5E45">
            <w:pPr>
              <w:pStyle w:val="tabelapunktytabela"/>
              <w:numPr>
                <w:ilvl w:val="0"/>
                <w:numId w:val="10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posługuje się pojęciem mocy i wyraża ją w jednostce układu SI (zob. III.2)</w:t>
            </w:r>
          </w:p>
          <w:p w14:paraId="2890D570" w14:textId="77777777" w:rsidR="00A17E04" w:rsidRPr="000E5E45" w:rsidRDefault="00A17E04" w:rsidP="000E5E45">
            <w:pPr>
              <w:pStyle w:val="tabelapunktytabela"/>
              <w:numPr>
                <w:ilvl w:val="0"/>
                <w:numId w:val="10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stosuje do obliczeń związek mocy z pracą i czasem, w którym została wykonana (zob. III.2)</w:t>
            </w:r>
          </w:p>
          <w:p w14:paraId="5758E4CE" w14:textId="77777777" w:rsidR="00A17E04" w:rsidRPr="000E5E45" w:rsidRDefault="00A17E04" w:rsidP="000E5E45">
            <w:pPr>
              <w:pStyle w:val="tabelapunktytabela"/>
              <w:numPr>
                <w:ilvl w:val="0"/>
                <w:numId w:val="10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 </w:t>
            </w:r>
            <w:r w:rsidRPr="000E5E45">
              <w:rPr>
                <w:rFonts w:ascii="Calibri" w:hAnsi="Calibri" w:cs="Calibri"/>
                <w:vertAlign w:val="superscript"/>
              </w:rPr>
              <w:t>R</w:t>
            </w:r>
            <w:r w:rsidRPr="000E5E45">
              <w:rPr>
                <w:rFonts w:ascii="Calibri" w:hAnsi="Calibri" w:cs="Calibri"/>
              </w:rPr>
              <w:t>wyjaśnia, co oznacza pojęcie koń mechaniczny – 1 KM</w:t>
            </w:r>
          </w:p>
          <w:p w14:paraId="084E98BE" w14:textId="761D4A71" w:rsidR="00A17E04" w:rsidRPr="000E5E45" w:rsidRDefault="00A17E04" w:rsidP="000E5E45">
            <w:pPr>
              <w:pStyle w:val="tabelapunktytabela"/>
              <w:numPr>
                <w:ilvl w:val="0"/>
                <w:numId w:val="10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lastRenderedPageBreak/>
              <w:t xml:space="preserve">posługuje się wzorem na obliczanie mocy chwilowej: </w:t>
            </w:r>
            <w:r w:rsidRPr="000E5E45">
              <w:rPr>
                <w:rFonts w:ascii="Calibri" w:hAnsi="Calibri" w:cs="Calibri"/>
                <w:i/>
                <w:iCs/>
              </w:rPr>
              <w:t> </w:t>
            </w:r>
            <m:oMath>
              <m:r>
                <w:rPr>
                  <w:rFonts w:ascii="Cambria Math" w:hAnsi="Cambria Math" w:cs="Calibri"/>
                </w:rPr>
                <m:t>P=F∙v</m:t>
              </m:r>
            </m:oMath>
          </w:p>
          <w:p w14:paraId="4A4665B3" w14:textId="77777777" w:rsidR="00A17E04" w:rsidRPr="000E5E45" w:rsidRDefault="00A17E04" w:rsidP="000E5E45">
            <w:pPr>
              <w:pStyle w:val="tabelapunktytabela"/>
              <w:numPr>
                <w:ilvl w:val="0"/>
                <w:numId w:val="10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wymienia przykładowe wartości mocy różnych urządzeń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34" w:type="dxa"/>
              <w:left w:w="55" w:type="dxa"/>
              <w:bottom w:w="34" w:type="dxa"/>
              <w:right w:w="55" w:type="dxa"/>
            </w:tcMar>
          </w:tcPr>
          <w:p w14:paraId="09B8521B" w14:textId="77777777" w:rsidR="00A17E04" w:rsidRPr="000E5E45" w:rsidRDefault="00A17E04" w:rsidP="000E5E45">
            <w:pPr>
              <w:pStyle w:val="tabelaNRtabela"/>
              <w:numPr>
                <w:ilvl w:val="0"/>
                <w:numId w:val="107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lastRenderedPageBreak/>
              <w:t xml:space="preserve">Analizowanie wartości mocy niektórych urządzeń – podręcznik: tabela. </w:t>
            </w:r>
          </w:p>
          <w:p w14:paraId="7F32939F" w14:textId="77777777" w:rsidR="00A17E04" w:rsidRPr="000E5E45" w:rsidRDefault="00A17E04" w:rsidP="000E5E45">
            <w:pPr>
              <w:pStyle w:val="tabelaNRtabela"/>
              <w:numPr>
                <w:ilvl w:val="0"/>
                <w:numId w:val="107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Przedstawienie przykładu rozwiązanego zadania rachunkowego z zastosowaniem wzoru na moc – podręcznik, zeszyt ćwiczeń.</w:t>
            </w:r>
          </w:p>
        </w:tc>
      </w:tr>
      <w:tr w:rsidR="00A17E04" w:rsidRPr="000E5E45" w14:paraId="56B49909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34" w:type="dxa"/>
              <w:left w:w="55" w:type="dxa"/>
              <w:bottom w:w="34" w:type="dxa"/>
              <w:right w:w="55" w:type="dxa"/>
            </w:tcMar>
          </w:tcPr>
          <w:p w14:paraId="5049511A" w14:textId="2B222910" w:rsidR="00A17E04" w:rsidRPr="000E5E45" w:rsidRDefault="00A17E04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 w:rsidRPr="000E5E45">
              <w:rPr>
                <w:rFonts w:ascii="Calibri" w:hAnsi="Calibri" w:cs="Calibri"/>
                <w:b/>
                <w:bCs/>
              </w:rPr>
              <w:t>Energia potencjalna grawitacji i potencjalna sprężystości</w:t>
            </w:r>
          </w:p>
          <w:p w14:paraId="27B92E02" w14:textId="77777777" w:rsidR="00A17E04" w:rsidRPr="000E5E45" w:rsidRDefault="00A17E04" w:rsidP="000E5E45">
            <w:pPr>
              <w:pStyle w:val="tabelapunktytabela"/>
              <w:numPr>
                <w:ilvl w:val="0"/>
                <w:numId w:val="108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energia mechaniczna</w:t>
            </w:r>
          </w:p>
          <w:p w14:paraId="0626DB39" w14:textId="77777777" w:rsidR="00A17E04" w:rsidRPr="000E5E45" w:rsidRDefault="00A17E04" w:rsidP="000E5E45">
            <w:pPr>
              <w:pStyle w:val="tabelapunktytabela"/>
              <w:numPr>
                <w:ilvl w:val="0"/>
                <w:numId w:val="108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rodzaje energii mechanicznej</w:t>
            </w:r>
          </w:p>
          <w:p w14:paraId="1BB4BAAE" w14:textId="77777777" w:rsidR="00A17E04" w:rsidRPr="000E5E45" w:rsidRDefault="00A17E04" w:rsidP="000E5E45">
            <w:pPr>
              <w:pStyle w:val="tabelapunktytabela"/>
              <w:numPr>
                <w:ilvl w:val="0"/>
                <w:numId w:val="108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energia potencjalna grawitacji</w:t>
            </w:r>
          </w:p>
          <w:p w14:paraId="7F6A55B0" w14:textId="77777777" w:rsidR="00A17E04" w:rsidRPr="000E5E45" w:rsidRDefault="00A17E04" w:rsidP="000E5E45">
            <w:pPr>
              <w:pStyle w:val="tabelapunktytabela"/>
              <w:numPr>
                <w:ilvl w:val="0"/>
                <w:numId w:val="108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jednostka energii</w:t>
            </w:r>
          </w:p>
          <w:p w14:paraId="2D662EC9" w14:textId="77777777" w:rsidR="00A17E04" w:rsidRPr="000E5E45" w:rsidRDefault="00A17E04" w:rsidP="000E5E45">
            <w:pPr>
              <w:pStyle w:val="tabelapunktytabela"/>
              <w:numPr>
                <w:ilvl w:val="0"/>
                <w:numId w:val="108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energia potencjalna sprężystości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34" w:type="dxa"/>
              <w:left w:w="55" w:type="dxa"/>
              <w:bottom w:w="34" w:type="dxa"/>
              <w:right w:w="55" w:type="dxa"/>
            </w:tcMar>
          </w:tcPr>
          <w:p w14:paraId="441D9396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34" w:type="dxa"/>
              <w:left w:w="55" w:type="dxa"/>
              <w:bottom w:w="34" w:type="dxa"/>
              <w:right w:w="55" w:type="dxa"/>
            </w:tcMar>
          </w:tcPr>
          <w:p w14:paraId="3DB3AEAB" w14:textId="77777777" w:rsidR="00A17E04" w:rsidRPr="000E5E45" w:rsidRDefault="00A17E04" w:rsidP="000E5E45">
            <w:pPr>
              <w:pStyle w:val="tabelapunktytabela"/>
              <w:numPr>
                <w:ilvl w:val="0"/>
                <w:numId w:val="10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wykorzystuje pojęcie energii mechanicznej i wyraża ją w jednostkach układu SI; posługuje się pojęciami energii kinetycznej, potencjalnej grawitacji i sprężystości (zob. III.3)</w:t>
            </w:r>
          </w:p>
          <w:p w14:paraId="3140B368" w14:textId="77777777" w:rsidR="00A17E04" w:rsidRPr="000E5E45" w:rsidRDefault="00A17E04" w:rsidP="000E5E45">
            <w:pPr>
              <w:pStyle w:val="tabelapunktytabela"/>
              <w:numPr>
                <w:ilvl w:val="0"/>
                <w:numId w:val="10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bada, od czego zależy energia potencjalna grawitacji</w:t>
            </w:r>
          </w:p>
          <w:p w14:paraId="1A2F7C18" w14:textId="77777777" w:rsidR="00A17E04" w:rsidRPr="000E5E45" w:rsidRDefault="00A17E04" w:rsidP="000E5E45">
            <w:pPr>
              <w:pStyle w:val="tabelapunktytabela"/>
              <w:numPr>
                <w:ilvl w:val="0"/>
                <w:numId w:val="10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opisuje wpływ wykonanej pracy na zmianę energii potencjalnej ciała</w:t>
            </w:r>
          </w:p>
          <w:p w14:paraId="2AB859FF" w14:textId="77777777" w:rsidR="00A17E04" w:rsidRPr="000E5E45" w:rsidRDefault="00A17E04" w:rsidP="000E5E45">
            <w:pPr>
              <w:pStyle w:val="tabelapunktytabela"/>
              <w:numPr>
                <w:ilvl w:val="0"/>
                <w:numId w:val="10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rozwiązuje zadania rachunkowe z zastosowaniem wzoru na energię potencjalną grawitacji</w:t>
            </w:r>
          </w:p>
          <w:p w14:paraId="7D6144BB" w14:textId="77777777" w:rsidR="00A17E04" w:rsidRPr="000E5E45" w:rsidRDefault="00A17E04" w:rsidP="000E5E45">
            <w:pPr>
              <w:pStyle w:val="tabelapunktytabela"/>
              <w:numPr>
                <w:ilvl w:val="0"/>
                <w:numId w:val="10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wyznacza zmianę energii potencjalnej grawitacji (zob. III.4)</w:t>
            </w:r>
          </w:p>
          <w:p w14:paraId="1796A383" w14:textId="5CBDB72D" w:rsidR="00A17E04" w:rsidRPr="000E5E45" w:rsidRDefault="00A17E04" w:rsidP="000E5E45">
            <w:pPr>
              <w:pStyle w:val="tabelapunktytabela"/>
              <w:numPr>
                <w:ilvl w:val="0"/>
                <w:numId w:val="10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analizuje przemiany energii ciała podniesionego na pewną wysokość, a</w:t>
            </w:r>
            <w:r w:rsidR="00AD20D6">
              <w:rPr>
                <w:rFonts w:ascii="Calibri" w:hAnsi="Calibri" w:cs="Calibri"/>
              </w:rPr>
              <w:t> </w:t>
            </w:r>
            <w:r w:rsidRPr="000E5E45">
              <w:rPr>
                <w:rFonts w:ascii="Calibri" w:hAnsi="Calibri" w:cs="Calibri"/>
              </w:rPr>
              <w:t>następnie upuszczonego</w:t>
            </w:r>
          </w:p>
          <w:p w14:paraId="090B8986" w14:textId="77777777" w:rsidR="00A17E04" w:rsidRPr="000E5E45" w:rsidRDefault="00A17E04" w:rsidP="000E5E45">
            <w:pPr>
              <w:pStyle w:val="tabelapunktytabela"/>
              <w:numPr>
                <w:ilvl w:val="0"/>
                <w:numId w:val="10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opisuje wykonaną pracę jako zmianę energii potencjalnej grawitacji (zob. III.3)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34" w:type="dxa"/>
              <w:left w:w="55" w:type="dxa"/>
              <w:bottom w:w="34" w:type="dxa"/>
              <w:right w:w="55" w:type="dxa"/>
            </w:tcMar>
          </w:tcPr>
          <w:p w14:paraId="1AA77E3F" w14:textId="77777777" w:rsidR="00A17E04" w:rsidRPr="000E5E45" w:rsidRDefault="00A17E04" w:rsidP="000E5E45">
            <w:pPr>
              <w:pStyle w:val="tabelaNRtabela"/>
              <w:numPr>
                <w:ilvl w:val="0"/>
                <w:numId w:val="110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>Badanie, od czego zależy energia potencjalna grawitacji</w:t>
            </w:r>
            <w:r w:rsidRPr="000E5E45">
              <w:rPr>
                <w:rFonts w:ascii="Calibri" w:hAnsi="Calibri" w:cs="Calibri"/>
              </w:rPr>
              <w:t xml:space="preserve"> – podręcznik: doświadczenie 50.</w:t>
            </w:r>
          </w:p>
          <w:p w14:paraId="26A302F1" w14:textId="77777777" w:rsidR="00A17E04" w:rsidRPr="000E5E45" w:rsidRDefault="00A17E04" w:rsidP="000E5E45">
            <w:pPr>
              <w:pStyle w:val="tabelaNRtabela"/>
              <w:numPr>
                <w:ilvl w:val="0"/>
                <w:numId w:val="110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Analizowanie rozwiązanych zadań rachunkowych z zastosowaniem wzoru na energię potencjalną – zeszyt ćwiczeń.</w:t>
            </w:r>
          </w:p>
        </w:tc>
      </w:tr>
      <w:tr w:rsidR="00A17E04" w:rsidRPr="000E5E45" w14:paraId="1FAB5AC4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34" w:type="dxa"/>
              <w:left w:w="55" w:type="dxa"/>
              <w:bottom w:w="34" w:type="dxa"/>
              <w:right w:w="55" w:type="dxa"/>
            </w:tcMar>
          </w:tcPr>
          <w:p w14:paraId="695FE507" w14:textId="77777777" w:rsidR="00A17E04" w:rsidRPr="000E5E45" w:rsidRDefault="00A17E04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 w:rsidRPr="000E5E45">
              <w:rPr>
                <w:rFonts w:ascii="Calibri" w:hAnsi="Calibri" w:cs="Calibri"/>
                <w:b/>
                <w:bCs/>
              </w:rPr>
              <w:t>Energia kinetyczna, zasada zachowania energii mechanicznej</w:t>
            </w:r>
          </w:p>
          <w:p w14:paraId="1EE239ED" w14:textId="77777777" w:rsidR="00A17E04" w:rsidRPr="000E5E45" w:rsidRDefault="00A17E04" w:rsidP="000E5E45">
            <w:pPr>
              <w:pStyle w:val="tabelapunktytabela"/>
              <w:numPr>
                <w:ilvl w:val="0"/>
                <w:numId w:val="11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energia kinetyczna</w:t>
            </w:r>
          </w:p>
          <w:p w14:paraId="67D500A7" w14:textId="77777777" w:rsidR="00A17E04" w:rsidRPr="000E5E45" w:rsidRDefault="00A17E04" w:rsidP="000E5E45">
            <w:pPr>
              <w:pStyle w:val="tabelapunktytabela"/>
              <w:numPr>
                <w:ilvl w:val="0"/>
                <w:numId w:val="11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układ izolowany</w:t>
            </w:r>
          </w:p>
          <w:p w14:paraId="7186F26A" w14:textId="77777777" w:rsidR="00A17E04" w:rsidRPr="000E5E45" w:rsidRDefault="00A17E04" w:rsidP="000E5E45">
            <w:pPr>
              <w:pStyle w:val="tabelapunktytabela"/>
              <w:numPr>
                <w:ilvl w:val="0"/>
                <w:numId w:val="11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zasada zachowania energii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34" w:type="dxa"/>
              <w:left w:w="55" w:type="dxa"/>
              <w:bottom w:w="34" w:type="dxa"/>
              <w:right w:w="55" w:type="dxa"/>
            </w:tcMar>
          </w:tcPr>
          <w:p w14:paraId="610EADFD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3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34" w:type="dxa"/>
              <w:left w:w="55" w:type="dxa"/>
              <w:bottom w:w="34" w:type="dxa"/>
              <w:right w:w="55" w:type="dxa"/>
            </w:tcMar>
          </w:tcPr>
          <w:p w14:paraId="0B35A8E4" w14:textId="77777777" w:rsidR="00A17E04" w:rsidRPr="000E5E45" w:rsidRDefault="00A17E04" w:rsidP="000E5E45">
            <w:pPr>
              <w:pStyle w:val="tabelapunktytabela"/>
              <w:numPr>
                <w:ilvl w:val="0"/>
                <w:numId w:val="11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posługuje się pojęciem energii kinetycznej i wyraża ją w jednostce układu SI (zob. III.3)</w:t>
            </w:r>
          </w:p>
          <w:p w14:paraId="249CEE79" w14:textId="77777777" w:rsidR="00A17E04" w:rsidRPr="000E5E45" w:rsidRDefault="00A17E04" w:rsidP="000E5E45">
            <w:pPr>
              <w:pStyle w:val="tabelapunktytabela"/>
              <w:numPr>
                <w:ilvl w:val="0"/>
                <w:numId w:val="11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opisuje, od czego zależy energia kinetyczna</w:t>
            </w:r>
          </w:p>
          <w:p w14:paraId="337561EA" w14:textId="77777777" w:rsidR="00A17E04" w:rsidRPr="000E5E45" w:rsidRDefault="00A17E04" w:rsidP="000E5E45">
            <w:pPr>
              <w:pStyle w:val="tabelapunktytabela"/>
              <w:numPr>
                <w:ilvl w:val="0"/>
                <w:numId w:val="11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opisuje wpływ wykonanej pracy na zmianę energii kinetycznej ciała</w:t>
            </w:r>
          </w:p>
          <w:p w14:paraId="393A0C33" w14:textId="77777777" w:rsidR="00A17E04" w:rsidRPr="000E5E45" w:rsidRDefault="00A17E04" w:rsidP="000E5E45">
            <w:pPr>
              <w:pStyle w:val="tabelapunktytabela"/>
              <w:numPr>
                <w:ilvl w:val="0"/>
                <w:numId w:val="11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rozwiązuje zadania rachunkowe z zastosowaniem wzoru na energię kinetyczną</w:t>
            </w:r>
          </w:p>
          <w:p w14:paraId="02F2D13B" w14:textId="77777777" w:rsidR="00A17E04" w:rsidRPr="000E5E45" w:rsidRDefault="00A17E04" w:rsidP="000E5E45">
            <w:pPr>
              <w:pStyle w:val="tabelapunktytabela"/>
              <w:numPr>
                <w:ilvl w:val="0"/>
                <w:numId w:val="11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wyznacza zmianę energii kinetycznej (zob. III.4)</w:t>
            </w:r>
          </w:p>
          <w:p w14:paraId="38516999" w14:textId="77777777" w:rsidR="00A17E04" w:rsidRPr="000E5E45" w:rsidRDefault="00A17E04" w:rsidP="000E5E45">
            <w:pPr>
              <w:pStyle w:val="tabelapunktytabela"/>
              <w:numPr>
                <w:ilvl w:val="0"/>
                <w:numId w:val="11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opisuje wykonaną pracę jako zmianę energii (zob. III.3)</w:t>
            </w:r>
          </w:p>
          <w:p w14:paraId="264CF006" w14:textId="77777777" w:rsidR="00A17E04" w:rsidRPr="000E5E45" w:rsidRDefault="00A17E04" w:rsidP="000E5E45">
            <w:pPr>
              <w:pStyle w:val="tabelapunktytabela"/>
              <w:numPr>
                <w:ilvl w:val="0"/>
                <w:numId w:val="11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formułuje zasadę zachowania energii mechanicznej</w:t>
            </w:r>
          </w:p>
          <w:p w14:paraId="70A0CDB3" w14:textId="77777777" w:rsidR="00A17E04" w:rsidRPr="000E5E45" w:rsidRDefault="00A17E04" w:rsidP="000E5E45">
            <w:pPr>
              <w:pStyle w:val="tabelapunktytabela"/>
              <w:numPr>
                <w:ilvl w:val="0"/>
                <w:numId w:val="112"/>
              </w:numPr>
              <w:jc w:val="distribute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 </w:t>
            </w:r>
            <w:r w:rsidRPr="000E5E45">
              <w:rPr>
                <w:rFonts w:ascii="Calibri" w:hAnsi="Calibri" w:cs="Calibri"/>
                <w:vertAlign w:val="superscript"/>
              </w:rPr>
              <w:t>R</w:t>
            </w:r>
            <w:r w:rsidRPr="000E5E45">
              <w:rPr>
                <w:rFonts w:ascii="Calibri" w:hAnsi="Calibri" w:cs="Calibri"/>
              </w:rPr>
              <w:t>wyjaśnia, jaki układ ciał nazywa się układem izolowanym (odosobnionym)</w:t>
            </w:r>
          </w:p>
          <w:p w14:paraId="64003CB8" w14:textId="77777777" w:rsidR="00A17E04" w:rsidRPr="000E5E45" w:rsidRDefault="00A17E04" w:rsidP="000E5E45">
            <w:pPr>
              <w:pStyle w:val="tabelapunktytabela"/>
              <w:numPr>
                <w:ilvl w:val="0"/>
                <w:numId w:val="11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wykazuje słuszność zasady zachowania energii mechanicznej</w:t>
            </w:r>
          </w:p>
          <w:p w14:paraId="78263FDF" w14:textId="023CD7EB" w:rsidR="00A17E04" w:rsidRPr="000E5E45" w:rsidRDefault="00A17E04" w:rsidP="000E5E45">
            <w:pPr>
              <w:pStyle w:val="tabelapunktytabela"/>
              <w:numPr>
                <w:ilvl w:val="0"/>
                <w:numId w:val="11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formułuje zasadę zachowania energii i wykorzystuj</w:t>
            </w:r>
            <w:r w:rsidR="006C1642">
              <w:rPr>
                <w:rFonts w:ascii="Calibri" w:hAnsi="Calibri" w:cs="Calibri"/>
              </w:rPr>
              <w:t>e</w:t>
            </w:r>
            <w:r w:rsidRPr="000E5E45">
              <w:rPr>
                <w:rFonts w:ascii="Calibri" w:hAnsi="Calibri" w:cs="Calibri"/>
              </w:rPr>
              <w:t xml:space="preserve"> ją do opisu zjawisk (zob. III.5)</w:t>
            </w:r>
          </w:p>
          <w:p w14:paraId="73A8F6ED" w14:textId="2CB33EC9" w:rsidR="00A17E04" w:rsidRPr="006C1642" w:rsidRDefault="00A17E04" w:rsidP="006C1642">
            <w:pPr>
              <w:pStyle w:val="tabelapunktytabela"/>
              <w:numPr>
                <w:ilvl w:val="0"/>
                <w:numId w:val="11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podaje przykłady zasady zachowania energii mechanicznej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34" w:type="dxa"/>
              <w:left w:w="55" w:type="dxa"/>
              <w:bottom w:w="34" w:type="dxa"/>
              <w:right w:w="55" w:type="dxa"/>
            </w:tcMar>
          </w:tcPr>
          <w:p w14:paraId="3415E24D" w14:textId="7529295D" w:rsidR="00A17E04" w:rsidRPr="000E5E45" w:rsidRDefault="00A17E04" w:rsidP="000E5E45">
            <w:pPr>
              <w:pStyle w:val="tabelaNRtabela"/>
              <w:numPr>
                <w:ilvl w:val="0"/>
                <w:numId w:val="11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Analizowanie przykładów obrazujących zasadę zachowania energii mechanicznej – podręcznik, zeszyt ćwiczeń.</w:t>
            </w:r>
          </w:p>
          <w:p w14:paraId="469775B8" w14:textId="77777777" w:rsidR="00A17E04" w:rsidRPr="000E5E45" w:rsidRDefault="00A17E04" w:rsidP="000E5E45">
            <w:pPr>
              <w:pStyle w:val="tabelaNRtabela"/>
              <w:numPr>
                <w:ilvl w:val="0"/>
                <w:numId w:val="11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Analizowanie zamiany energii potencjalnej na energię kinetyczną i odwrotnie (zeszyt ćwiczeń, zbiór zadań).</w:t>
            </w:r>
          </w:p>
          <w:p w14:paraId="3B8BF434" w14:textId="77777777" w:rsidR="00A17E04" w:rsidRPr="000E5E45" w:rsidRDefault="00A17E04" w:rsidP="000E5E45">
            <w:pPr>
              <w:pStyle w:val="tabelaNRtabela"/>
              <w:numPr>
                <w:ilvl w:val="0"/>
                <w:numId w:val="11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Obserwacja przemiany energii potencjalnej sprężystości w energię kinetyczną: </w:t>
            </w:r>
            <w:r w:rsidRPr="000E5E45">
              <w:rPr>
                <w:rFonts w:ascii="Calibri" w:hAnsi="Calibri" w:cs="Calibri"/>
                <w:i/>
                <w:iCs/>
              </w:rPr>
              <w:t>Samochodzik zabawka – przemiany energii</w:t>
            </w:r>
            <w:r w:rsidRPr="000E5E45">
              <w:rPr>
                <w:rFonts w:ascii="Calibri" w:hAnsi="Calibri" w:cs="Calibri"/>
              </w:rPr>
              <w:t xml:space="preserve"> – zeszyt ćwiczeń (zadanie doświadczalne).</w:t>
            </w:r>
          </w:p>
          <w:p w14:paraId="03243900" w14:textId="77777777" w:rsidR="00A17E04" w:rsidRPr="000E5E45" w:rsidRDefault="00A17E04" w:rsidP="000E5E45">
            <w:pPr>
              <w:pStyle w:val="tabelaNRtabela"/>
              <w:numPr>
                <w:ilvl w:val="0"/>
                <w:numId w:val="113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Obserwacja zmiany energii potencjalnej przy odbiciu od podłogi różnych piłeczek spadających z różnych wysokości: </w:t>
            </w:r>
            <w:r w:rsidRPr="000E5E45">
              <w:rPr>
                <w:rFonts w:ascii="Calibri" w:hAnsi="Calibri" w:cs="Calibri"/>
                <w:i/>
                <w:iCs/>
              </w:rPr>
              <w:t>Spadająca piłeczka</w:t>
            </w:r>
            <w:r w:rsidRPr="000E5E45">
              <w:rPr>
                <w:rFonts w:ascii="Calibri" w:hAnsi="Calibri" w:cs="Calibri"/>
              </w:rPr>
              <w:t xml:space="preserve"> – zeszyt ćwiczeń (zadanie doświadczalne).</w:t>
            </w:r>
          </w:p>
        </w:tc>
      </w:tr>
      <w:tr w:rsidR="00A17E04" w14:paraId="7EE2462C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34" w:type="dxa"/>
              <w:left w:w="55" w:type="dxa"/>
              <w:bottom w:w="34" w:type="dxa"/>
              <w:right w:w="55" w:type="dxa"/>
            </w:tcMar>
          </w:tcPr>
          <w:p w14:paraId="0BC5D9AA" w14:textId="77777777" w:rsidR="00A17E04" w:rsidRPr="000E5E45" w:rsidRDefault="00A17E04">
            <w:pPr>
              <w:pStyle w:val="tabelatresctabela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Podsumowanie wiadomości o pracy, mocy, energii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34" w:type="dxa"/>
              <w:left w:w="55" w:type="dxa"/>
              <w:bottom w:w="34" w:type="dxa"/>
              <w:right w:w="55" w:type="dxa"/>
            </w:tcMar>
          </w:tcPr>
          <w:p w14:paraId="403C0BAD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34" w:type="dxa"/>
              <w:left w:w="55" w:type="dxa"/>
              <w:bottom w:w="34" w:type="dxa"/>
              <w:right w:w="55" w:type="dxa"/>
            </w:tcMar>
          </w:tcPr>
          <w:p w14:paraId="5A98B92C" w14:textId="77777777" w:rsidR="00A17E04" w:rsidRPr="000E5E45" w:rsidRDefault="00A17E04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en-US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34" w:type="dxa"/>
              <w:left w:w="55" w:type="dxa"/>
              <w:bottom w:w="34" w:type="dxa"/>
              <w:right w:w="55" w:type="dxa"/>
            </w:tcMar>
          </w:tcPr>
          <w:p w14:paraId="3004B835" w14:textId="77777777" w:rsidR="00A17E04" w:rsidRPr="000E5E45" w:rsidRDefault="00A17E04" w:rsidP="000E5E45">
            <w:pPr>
              <w:pStyle w:val="tabelaNRtabela"/>
              <w:numPr>
                <w:ilvl w:val="0"/>
                <w:numId w:val="114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Ćwiczenia uczniowskie (podręcznik, zeszyt ćwiczeń, prezentacje uczniowskie, doświadczenia).</w:t>
            </w:r>
          </w:p>
          <w:p w14:paraId="401BA052" w14:textId="77777777" w:rsidR="00A17E04" w:rsidRPr="000E5E45" w:rsidRDefault="00A17E04" w:rsidP="000E5E45">
            <w:pPr>
              <w:pStyle w:val="tabelaNRtabela"/>
              <w:numPr>
                <w:ilvl w:val="0"/>
                <w:numId w:val="114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Realizowanie projektu: </w:t>
            </w:r>
            <w:r w:rsidRPr="000E5E45">
              <w:rPr>
                <w:rFonts w:ascii="Calibri" w:hAnsi="Calibri" w:cs="Calibri"/>
                <w:i/>
                <w:iCs/>
              </w:rPr>
              <w:t>Statek parowy</w:t>
            </w:r>
            <w:r w:rsidRPr="000E5E45">
              <w:rPr>
                <w:rFonts w:ascii="Calibri" w:hAnsi="Calibri" w:cs="Calibri"/>
              </w:rPr>
              <w:t>.</w:t>
            </w:r>
          </w:p>
        </w:tc>
      </w:tr>
      <w:tr w:rsidR="00A17E04" w14:paraId="7481AFDF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34" w:type="dxa"/>
              <w:left w:w="55" w:type="dxa"/>
              <w:bottom w:w="34" w:type="dxa"/>
              <w:right w:w="55" w:type="dxa"/>
            </w:tcMar>
          </w:tcPr>
          <w:p w14:paraId="49AB04C3" w14:textId="77777777" w:rsidR="00A17E04" w:rsidRPr="000E5E45" w:rsidRDefault="00A17E04">
            <w:pPr>
              <w:pStyle w:val="tabelatresctabela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>Sprawdzian wiadomości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34" w:type="dxa"/>
              <w:left w:w="55" w:type="dxa"/>
              <w:bottom w:w="34" w:type="dxa"/>
              <w:right w:w="55" w:type="dxa"/>
            </w:tcMar>
          </w:tcPr>
          <w:p w14:paraId="40E29391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34" w:type="dxa"/>
              <w:left w:w="55" w:type="dxa"/>
              <w:bottom w:w="34" w:type="dxa"/>
              <w:right w:w="55" w:type="dxa"/>
            </w:tcMar>
          </w:tcPr>
          <w:p w14:paraId="4F43FCA3" w14:textId="77777777" w:rsidR="00A17E04" w:rsidRPr="000E5E45" w:rsidRDefault="00A17E04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en-US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34" w:type="dxa"/>
              <w:left w:w="55" w:type="dxa"/>
              <w:bottom w:w="34" w:type="dxa"/>
              <w:right w:w="55" w:type="dxa"/>
            </w:tcMar>
          </w:tcPr>
          <w:p w14:paraId="7E3FE6AE" w14:textId="77777777" w:rsidR="00A17E04" w:rsidRPr="000E5E45" w:rsidRDefault="00A17E04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en-US"/>
              </w:rPr>
            </w:pPr>
          </w:p>
        </w:tc>
      </w:tr>
      <w:tr w:rsidR="00A17E04" w14:paraId="26F36013" w14:textId="77777777" w:rsidTr="000E5E45">
        <w:trPr>
          <w:trHeight w:hRule="exact" w:val="397"/>
          <w:jc w:val="center"/>
        </w:trPr>
        <w:tc>
          <w:tcPr>
            <w:tcW w:w="13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9" w:type="dxa"/>
              <w:right w:w="55" w:type="dxa"/>
            </w:tcMar>
            <w:vAlign w:val="center"/>
          </w:tcPr>
          <w:p w14:paraId="2E44F839" w14:textId="27310F36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lastRenderedPageBreak/>
              <w:t xml:space="preserve">VII. </w:t>
            </w:r>
            <w:r w:rsidRPr="000E5E45">
              <w:rPr>
                <w:rFonts w:ascii="Calibri" w:hAnsi="Calibri" w:cs="Calibri"/>
                <w:b/>
                <w:bCs/>
                <w:caps/>
              </w:rPr>
              <w:t>Termodynamika</w:t>
            </w:r>
            <w:r w:rsidRPr="000E5E45">
              <w:rPr>
                <w:rFonts w:ascii="Calibri" w:hAnsi="Calibri" w:cs="Calibri"/>
              </w:rPr>
              <w:t xml:space="preserve"> (1</w:t>
            </w:r>
            <w:r w:rsidR="00772454">
              <w:rPr>
                <w:rFonts w:ascii="Calibri" w:hAnsi="Calibri" w:cs="Calibri"/>
              </w:rPr>
              <w:t>1</w:t>
            </w:r>
            <w:r w:rsidRPr="000E5E45">
              <w:rPr>
                <w:rFonts w:ascii="Calibri" w:hAnsi="Calibri" w:cs="Calibri"/>
              </w:rPr>
              <w:t xml:space="preserve"> godzin lekcyjnych)</w:t>
            </w:r>
          </w:p>
        </w:tc>
      </w:tr>
      <w:tr w:rsidR="00A17E04" w:rsidRPr="000E5E45" w14:paraId="27CE9EA4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9" w:type="dxa"/>
              <w:right w:w="55" w:type="dxa"/>
            </w:tcMar>
          </w:tcPr>
          <w:p w14:paraId="61B989AC" w14:textId="77777777" w:rsidR="00A17E04" w:rsidRPr="000E5E45" w:rsidRDefault="00A17E04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 w:rsidRPr="000E5E45">
              <w:rPr>
                <w:rFonts w:ascii="Calibri" w:hAnsi="Calibri" w:cs="Calibri"/>
                <w:b/>
                <w:bCs/>
              </w:rPr>
              <w:t>Energia wewnętrzna i temperatura</w:t>
            </w:r>
          </w:p>
          <w:p w14:paraId="25E38458" w14:textId="77777777" w:rsidR="00A17E04" w:rsidRPr="000E5E45" w:rsidRDefault="00A17E04" w:rsidP="000E5E45">
            <w:pPr>
              <w:pStyle w:val="tabelapunktytabela"/>
              <w:numPr>
                <w:ilvl w:val="0"/>
                <w:numId w:val="115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energia wewnętrzna</w:t>
            </w:r>
          </w:p>
          <w:p w14:paraId="2458FD49" w14:textId="77777777" w:rsidR="00A17E04" w:rsidRPr="000E5E45" w:rsidRDefault="00A17E04" w:rsidP="000E5E45">
            <w:pPr>
              <w:pStyle w:val="tabelapunktytabela"/>
              <w:numPr>
                <w:ilvl w:val="0"/>
                <w:numId w:val="115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temperatura</w:t>
            </w:r>
          </w:p>
          <w:p w14:paraId="04F9A0C8" w14:textId="77777777" w:rsidR="00A17E04" w:rsidRPr="000E5E45" w:rsidRDefault="00A17E04" w:rsidP="000E5E45">
            <w:pPr>
              <w:pStyle w:val="tabelapunktytabela"/>
              <w:numPr>
                <w:ilvl w:val="0"/>
                <w:numId w:val="115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skale temperatur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9" w:type="dxa"/>
              <w:right w:w="55" w:type="dxa"/>
            </w:tcMar>
          </w:tcPr>
          <w:p w14:paraId="7799C22A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9" w:type="dxa"/>
              <w:right w:w="55" w:type="dxa"/>
            </w:tcMar>
          </w:tcPr>
          <w:p w14:paraId="60BAB739" w14:textId="77777777" w:rsidR="00A17E04" w:rsidRPr="000E5E45" w:rsidRDefault="00A17E04" w:rsidP="000E5E45">
            <w:pPr>
              <w:pStyle w:val="tabelapunktytabela"/>
              <w:numPr>
                <w:ilvl w:val="0"/>
                <w:numId w:val="11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bada zmiany temperatury ciała w wyniku wykonania nad nim pracy, przestrzegając zasad bezpieczeństwa</w:t>
            </w:r>
          </w:p>
          <w:p w14:paraId="7613EA2F" w14:textId="77777777" w:rsidR="00A17E04" w:rsidRPr="000E5E45" w:rsidRDefault="00A17E04" w:rsidP="000E5E45">
            <w:pPr>
              <w:pStyle w:val="tabelapunktytabela"/>
              <w:numPr>
                <w:ilvl w:val="0"/>
                <w:numId w:val="11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wykonuje doświadczenie modelowe ilustrujące zachowanie się cząsteczek ciała w wyniku wykonania nad nim pracy </w:t>
            </w:r>
          </w:p>
          <w:p w14:paraId="750BFD2A" w14:textId="77777777" w:rsidR="00A17E04" w:rsidRPr="000E5E45" w:rsidRDefault="00A17E04" w:rsidP="000E5E45">
            <w:pPr>
              <w:pStyle w:val="tabelapunktytabela"/>
              <w:numPr>
                <w:ilvl w:val="0"/>
                <w:numId w:val="11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posługuje się pojęciem energii wewnętrznej i wyraża ją w jednostkach układu SI</w:t>
            </w:r>
          </w:p>
          <w:p w14:paraId="67FC2A45" w14:textId="06A077B0" w:rsidR="00A17E04" w:rsidRPr="000E5E45" w:rsidRDefault="00A17E04" w:rsidP="000E5E45">
            <w:pPr>
              <w:pStyle w:val="tabelapunktytabela"/>
              <w:numPr>
                <w:ilvl w:val="0"/>
                <w:numId w:val="11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analizuje jakościowo związek między średnią energią kinetyczną cząsteczek (ruch chaotyczny) i temperaturą (zob. IV.</w:t>
            </w:r>
            <w:r w:rsidR="006C1642">
              <w:rPr>
                <w:rFonts w:ascii="Calibri" w:hAnsi="Calibri" w:cs="Calibri"/>
              </w:rPr>
              <w:t>4</w:t>
            </w:r>
            <w:r w:rsidRPr="000E5E45">
              <w:rPr>
                <w:rFonts w:ascii="Calibri" w:hAnsi="Calibri" w:cs="Calibri"/>
              </w:rPr>
              <w:t>)</w:t>
            </w:r>
          </w:p>
          <w:p w14:paraId="4FEE7634" w14:textId="77777777" w:rsidR="00A17E04" w:rsidRPr="000E5E45" w:rsidRDefault="00A17E04" w:rsidP="000E5E45">
            <w:pPr>
              <w:pStyle w:val="tabelapunktytabela"/>
              <w:numPr>
                <w:ilvl w:val="0"/>
                <w:numId w:val="11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posługuje się pojęciem temperatury (zob. IV.1)</w:t>
            </w:r>
          </w:p>
          <w:p w14:paraId="0A397A44" w14:textId="518D41B3" w:rsidR="00A17E04" w:rsidRPr="000E5E45" w:rsidRDefault="00A17E04" w:rsidP="000E5E45">
            <w:pPr>
              <w:pStyle w:val="tabelapunktytabela"/>
              <w:numPr>
                <w:ilvl w:val="0"/>
                <w:numId w:val="11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posługuje się skalami temperatur: Celsjusza, Kelvina (zob. IV.2)</w:t>
            </w:r>
          </w:p>
          <w:p w14:paraId="5A144038" w14:textId="77777777" w:rsidR="00A17E04" w:rsidRPr="000E5E45" w:rsidRDefault="00A17E04" w:rsidP="000E5E45">
            <w:pPr>
              <w:pStyle w:val="tabelapunktytabela"/>
              <w:numPr>
                <w:ilvl w:val="0"/>
                <w:numId w:val="11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przelicza temperaturę w skali Celsjusza na temperaturę w skali Kelvina i odwrotnie (zob. IV.2)</w:t>
            </w:r>
          </w:p>
          <w:p w14:paraId="55F0830D" w14:textId="77777777" w:rsidR="00A17E04" w:rsidRPr="000E5E45" w:rsidRDefault="00A17E04" w:rsidP="000E5E45">
            <w:pPr>
              <w:pStyle w:val="tabelapunktytabela"/>
              <w:numPr>
                <w:ilvl w:val="0"/>
                <w:numId w:val="11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planuje i wykonuje pomiar temperatury</w:t>
            </w:r>
          </w:p>
          <w:p w14:paraId="06E07A58" w14:textId="77777777" w:rsidR="00A17E04" w:rsidRPr="000E5E45" w:rsidRDefault="00A17E04" w:rsidP="000E5E45">
            <w:pPr>
              <w:pStyle w:val="tabelapunktytabela"/>
              <w:numPr>
                <w:ilvl w:val="0"/>
                <w:numId w:val="116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dostrzega, że ciała o równej temperaturze pozostają w stanie równowagi termicznej (zob. IV.1)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9" w:type="dxa"/>
              <w:right w:w="55" w:type="dxa"/>
            </w:tcMar>
          </w:tcPr>
          <w:p w14:paraId="6CC235AB" w14:textId="77777777" w:rsidR="00A17E04" w:rsidRPr="000E5E45" w:rsidRDefault="00A17E04" w:rsidP="000E5E45">
            <w:pPr>
              <w:pStyle w:val="tabelaNRtabela"/>
              <w:numPr>
                <w:ilvl w:val="0"/>
                <w:numId w:val="117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Badanie, kiedy obserwujemy rozgrzewanie się ciał – podręcznik: doświadczenie 51.</w:t>
            </w:r>
          </w:p>
          <w:p w14:paraId="7191C7B2" w14:textId="77777777" w:rsidR="00A17E04" w:rsidRPr="000E5E45" w:rsidRDefault="00A17E04" w:rsidP="000E5E45">
            <w:pPr>
              <w:pStyle w:val="tabelaNRtabela"/>
              <w:numPr>
                <w:ilvl w:val="0"/>
                <w:numId w:val="117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Przeprowadzanie doświadczenia modelowego ilustrującego zmiany zachowania się cząsteczek ciała w wyniku wykonania nad ciałem pracy – podręcznik: doświadczenie 52.</w:t>
            </w:r>
          </w:p>
          <w:p w14:paraId="00A6EB22" w14:textId="77777777" w:rsidR="00A17E04" w:rsidRPr="000E5E45" w:rsidRDefault="00A17E04" w:rsidP="000E5E45">
            <w:pPr>
              <w:pStyle w:val="tabelaNRtabela"/>
              <w:numPr>
                <w:ilvl w:val="0"/>
                <w:numId w:val="117"/>
              </w:numPr>
              <w:rPr>
                <w:rFonts w:ascii="Calibri" w:hAnsi="Calibri" w:cs="Calibri"/>
                <w:i/>
                <w:iCs/>
              </w:rPr>
            </w:pPr>
            <w:r w:rsidRPr="000E5E45">
              <w:rPr>
                <w:rFonts w:ascii="Calibri" w:hAnsi="Calibri" w:cs="Calibri"/>
              </w:rPr>
              <w:t xml:space="preserve">Analizowanie infografiki: </w:t>
            </w:r>
            <w:r w:rsidRPr="000E5E45">
              <w:rPr>
                <w:rFonts w:ascii="Calibri" w:hAnsi="Calibri" w:cs="Calibri"/>
                <w:i/>
                <w:iCs/>
              </w:rPr>
              <w:t>Temperatury na Ziemi i we Wszechświecie</w:t>
            </w:r>
            <w:r w:rsidRPr="000E5E45">
              <w:rPr>
                <w:rFonts w:ascii="Calibri" w:hAnsi="Calibri" w:cs="Calibri"/>
              </w:rPr>
              <w:t>.</w:t>
            </w:r>
          </w:p>
          <w:p w14:paraId="1E972762" w14:textId="77777777" w:rsidR="00A17E04" w:rsidRPr="000E5E45" w:rsidRDefault="00A17E04" w:rsidP="000E5E45">
            <w:pPr>
              <w:pStyle w:val="tabelaNRtabela"/>
              <w:numPr>
                <w:ilvl w:val="0"/>
                <w:numId w:val="117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Analizowanie przeliczania stopni Celsjusza na kelwiny i odwrotnie – podręcznik, zeszyt ćwiczeń</w:t>
            </w:r>
            <w:r w:rsidR="000F48C0">
              <w:rPr>
                <w:rFonts w:ascii="Calibri" w:hAnsi="Calibri" w:cs="Calibri"/>
              </w:rPr>
              <w:t>.</w:t>
            </w:r>
          </w:p>
        </w:tc>
      </w:tr>
      <w:tr w:rsidR="00A17E04" w:rsidRPr="000E5E45" w14:paraId="743ED87B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9" w:type="dxa"/>
              <w:right w:w="55" w:type="dxa"/>
            </w:tcMar>
          </w:tcPr>
          <w:p w14:paraId="3CA8B5DC" w14:textId="77777777" w:rsidR="00A17E04" w:rsidRPr="000E5E45" w:rsidRDefault="00A17E04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 w:rsidRPr="000E5E45">
              <w:rPr>
                <w:rFonts w:ascii="Calibri" w:hAnsi="Calibri" w:cs="Calibri"/>
                <w:b/>
                <w:bCs/>
              </w:rPr>
              <w:t xml:space="preserve">Zmiana energii wewnętrznej w wyniku pracy i przepływu ciepła </w:t>
            </w:r>
          </w:p>
          <w:p w14:paraId="2F558490" w14:textId="77777777" w:rsidR="00A17E04" w:rsidRPr="000E5E45" w:rsidRDefault="00A17E04" w:rsidP="000E5E45">
            <w:pPr>
              <w:pStyle w:val="tabelapunktytabela"/>
              <w:numPr>
                <w:ilvl w:val="0"/>
                <w:numId w:val="120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ciepło</w:t>
            </w:r>
          </w:p>
          <w:p w14:paraId="7ECB5CFA" w14:textId="77777777" w:rsidR="00A17E04" w:rsidRPr="000E5E45" w:rsidRDefault="00A17E04" w:rsidP="000E5E45">
            <w:pPr>
              <w:pStyle w:val="tabelapunktytabela"/>
              <w:numPr>
                <w:ilvl w:val="0"/>
                <w:numId w:val="120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jednostka ciepła</w:t>
            </w:r>
          </w:p>
          <w:p w14:paraId="5ABAECC3" w14:textId="77777777" w:rsidR="00A17E04" w:rsidRPr="000E5E45" w:rsidRDefault="00A17E04" w:rsidP="000E5E45">
            <w:pPr>
              <w:pStyle w:val="tabelapunktytabela"/>
              <w:numPr>
                <w:ilvl w:val="0"/>
                <w:numId w:val="120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sposoby przekazywania ciepła</w:t>
            </w:r>
          </w:p>
          <w:p w14:paraId="5019DE1D" w14:textId="77777777" w:rsidR="00A17E04" w:rsidRPr="000E5E45" w:rsidRDefault="00A17E04" w:rsidP="000E5E45">
            <w:pPr>
              <w:pStyle w:val="tabelapunktytabela"/>
              <w:numPr>
                <w:ilvl w:val="0"/>
                <w:numId w:val="120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I zasada termodynamiki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9" w:type="dxa"/>
              <w:right w:w="55" w:type="dxa"/>
            </w:tcMar>
          </w:tcPr>
          <w:p w14:paraId="0B6AE03F" w14:textId="77777777" w:rsidR="00A17E04" w:rsidRPr="000E5E45" w:rsidRDefault="00A17E04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lang w:val="en-GB"/>
              </w:rPr>
              <w:t>3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9" w:type="dxa"/>
              <w:right w:w="55" w:type="dxa"/>
            </w:tcMar>
          </w:tcPr>
          <w:p w14:paraId="1E297EF8" w14:textId="77777777" w:rsidR="00A17E04" w:rsidRPr="000E5E45" w:rsidRDefault="00A17E04" w:rsidP="000E5E45">
            <w:pPr>
              <w:pStyle w:val="tabelapunktytabela"/>
              <w:numPr>
                <w:ilvl w:val="0"/>
                <w:numId w:val="11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przeprowadza doświadczenie dotyczące zmian temperatury ciał w wyniku wykonania pracy, przestrzegając zasad bezpieczeństwa</w:t>
            </w:r>
          </w:p>
          <w:p w14:paraId="38F8BEC5" w14:textId="77777777" w:rsidR="00A17E04" w:rsidRPr="000E5E45" w:rsidRDefault="00A17E04" w:rsidP="000E5E45">
            <w:pPr>
              <w:pStyle w:val="tabelapunktytabela"/>
              <w:numPr>
                <w:ilvl w:val="0"/>
                <w:numId w:val="11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 </w:t>
            </w:r>
            <w:r w:rsidRPr="000E5E45">
              <w:rPr>
                <w:rFonts w:ascii="Calibri" w:hAnsi="Calibri" w:cs="Calibri"/>
                <w:vertAlign w:val="superscript"/>
              </w:rPr>
              <w:t>R</w:t>
            </w:r>
            <w:r w:rsidRPr="000E5E45">
              <w:rPr>
                <w:rFonts w:ascii="Calibri" w:hAnsi="Calibri" w:cs="Calibri"/>
              </w:rPr>
              <w:t>opisuje możliwość wykonania pracy przez ciało dzięki jego własnej energii wewnętrznej</w:t>
            </w:r>
          </w:p>
          <w:p w14:paraId="39BB5AC4" w14:textId="4724C3D4" w:rsidR="00A17E04" w:rsidRPr="000E5E45" w:rsidRDefault="00A17E04" w:rsidP="000E5E45">
            <w:pPr>
              <w:pStyle w:val="tabelapunktytabela"/>
              <w:numPr>
                <w:ilvl w:val="0"/>
                <w:numId w:val="11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bada wzrost energii wewnętrznej ciała wskutek przekazania energii w</w:t>
            </w:r>
            <w:r w:rsidR="00AD20D6">
              <w:rPr>
                <w:rFonts w:ascii="Calibri" w:hAnsi="Calibri" w:cs="Calibri"/>
              </w:rPr>
              <w:t> </w:t>
            </w:r>
            <w:r w:rsidRPr="000E5E45">
              <w:rPr>
                <w:rFonts w:ascii="Calibri" w:hAnsi="Calibri" w:cs="Calibri"/>
              </w:rPr>
              <w:t>postaci ciepła</w:t>
            </w:r>
          </w:p>
          <w:p w14:paraId="6395EAD1" w14:textId="77777777" w:rsidR="00A17E04" w:rsidRPr="000E5E45" w:rsidRDefault="00A17E04" w:rsidP="000E5E45">
            <w:pPr>
              <w:pStyle w:val="tabelapunktytabela"/>
              <w:numPr>
                <w:ilvl w:val="0"/>
                <w:numId w:val="11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posługuje się pojęciem ciepła jako ilości energii wewnętrznej przekazanej między ciałami o różnych temperaturach bez wykonywania pracy</w:t>
            </w:r>
          </w:p>
          <w:p w14:paraId="095E370F" w14:textId="77777777" w:rsidR="00A17E04" w:rsidRPr="000E5E45" w:rsidRDefault="00A17E04" w:rsidP="000E5E45">
            <w:pPr>
              <w:pStyle w:val="tabelapunktytabela"/>
              <w:numPr>
                <w:ilvl w:val="0"/>
                <w:numId w:val="11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oznacza ciepło symbolem </w:t>
            </w:r>
            <w:r w:rsidRPr="000E5E45">
              <w:rPr>
                <w:rFonts w:ascii="Cambria Math" w:hAnsi="Cambria Math" w:cs="Times New Roman"/>
                <w:i/>
                <w:iCs/>
              </w:rPr>
              <w:t>Q</w:t>
            </w:r>
            <w:r w:rsidRPr="000E5E45">
              <w:rPr>
                <w:rFonts w:ascii="Calibri" w:hAnsi="Calibri" w:cs="Calibri"/>
              </w:rPr>
              <w:t xml:space="preserve"> i wyraża je w jednostkach układu SI</w:t>
            </w:r>
          </w:p>
          <w:p w14:paraId="7E72F9D6" w14:textId="77777777" w:rsidR="00A17E04" w:rsidRPr="000E5E45" w:rsidRDefault="00A17E04" w:rsidP="000E5E45">
            <w:pPr>
              <w:pStyle w:val="tabelapunktytabela"/>
              <w:numPr>
                <w:ilvl w:val="0"/>
                <w:numId w:val="11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opisuje, na czym polega cieplny przepływ energii pomiędzy ciałami o różnych temperaturach</w:t>
            </w:r>
          </w:p>
          <w:p w14:paraId="1BE77A36" w14:textId="77777777" w:rsidR="00A17E04" w:rsidRPr="000E5E45" w:rsidRDefault="00A17E04" w:rsidP="000E5E45">
            <w:pPr>
              <w:pStyle w:val="tabelapunktytabela"/>
              <w:numPr>
                <w:ilvl w:val="0"/>
                <w:numId w:val="11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analizuje jakościowo zmiany energii wewnętrznej spowodowane wykonaniem pracy i przekazywaniem energii w postaci ciepła</w:t>
            </w:r>
          </w:p>
          <w:p w14:paraId="1A4819A6" w14:textId="2D624113" w:rsidR="00A17E04" w:rsidRPr="000E5E45" w:rsidRDefault="00A17E04" w:rsidP="000E5E45">
            <w:pPr>
              <w:pStyle w:val="tabelapunktytabela"/>
              <w:numPr>
                <w:ilvl w:val="0"/>
                <w:numId w:val="11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wskazuje, że energię układu (energię wewnętrzną) można zmienić, wykonując nad nim pracę lub przekazując energię w postaci ciepła </w:t>
            </w:r>
            <w:r w:rsidRPr="000E5E45">
              <w:rPr>
                <w:rFonts w:ascii="Calibri" w:hAnsi="Calibri" w:cs="Calibri"/>
              </w:rPr>
              <w:lastRenderedPageBreak/>
              <w:t>(zob. IV.</w:t>
            </w:r>
            <w:r w:rsidR="001C2D1C">
              <w:rPr>
                <w:rFonts w:ascii="Calibri" w:hAnsi="Calibri" w:cs="Calibri"/>
              </w:rPr>
              <w:t>3</w:t>
            </w:r>
            <w:r w:rsidRPr="000E5E45">
              <w:rPr>
                <w:rFonts w:ascii="Calibri" w:hAnsi="Calibri" w:cs="Calibri"/>
              </w:rPr>
              <w:t>)</w:t>
            </w:r>
          </w:p>
          <w:p w14:paraId="5B0CB957" w14:textId="625669F2" w:rsidR="00A17E04" w:rsidRPr="000E5E45" w:rsidRDefault="00A17E04" w:rsidP="000E5E45">
            <w:pPr>
              <w:pStyle w:val="tabelapunktytabela"/>
              <w:numPr>
                <w:ilvl w:val="0"/>
                <w:numId w:val="11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formułuje I zasadę termodynamiki: </w:t>
            </w:r>
            <m:oMath>
              <m:r>
                <w:rPr>
                  <w:rFonts w:ascii="Cambria Math" w:hAnsi="Cambria Math" w:cs="Calibri"/>
                </w:rPr>
                <m:t>∆E=W+Q</m:t>
              </m:r>
            </m:oMath>
          </w:p>
          <w:p w14:paraId="122F15C0" w14:textId="77777777" w:rsidR="00A17E04" w:rsidRPr="000E5E45" w:rsidRDefault="00A17E04" w:rsidP="000E5E45">
            <w:pPr>
              <w:pStyle w:val="tabelapunktytabela"/>
              <w:numPr>
                <w:ilvl w:val="0"/>
                <w:numId w:val="119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wskazuje, że nie następuje przekazywanie energii w postaci ciepła (wymiana ciepła) między ciałami o tej samej temperaturze (zob. IV.3)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9" w:type="dxa"/>
              <w:right w:w="55" w:type="dxa"/>
            </w:tcMar>
          </w:tcPr>
          <w:p w14:paraId="336223BE" w14:textId="77777777" w:rsidR="00A17E04" w:rsidRPr="000E5E45" w:rsidRDefault="00A17E04" w:rsidP="000E5E45">
            <w:pPr>
              <w:pStyle w:val="tabelaNRtabela"/>
              <w:numPr>
                <w:ilvl w:val="0"/>
                <w:numId w:val="118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lastRenderedPageBreak/>
              <w:t>Wykrywanie zmiany energii wewnętrznej ciała na skutek wykonanej pracy – podręcznik: doświadczenie 53.</w:t>
            </w:r>
          </w:p>
          <w:p w14:paraId="57020451" w14:textId="0D404928" w:rsidR="00A17E04" w:rsidRPr="000E5E45" w:rsidRDefault="00A17E04" w:rsidP="000E5E45">
            <w:pPr>
              <w:pStyle w:val="tabelaNRtabela"/>
              <w:numPr>
                <w:ilvl w:val="0"/>
                <w:numId w:val="118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 xml:space="preserve">Badanie wzrostu energii wewnętrznej wskutek przepływu ciepła </w:t>
            </w:r>
            <w:r w:rsidRPr="001C2D1C">
              <w:rPr>
                <w:rFonts w:ascii="Calibri" w:hAnsi="Calibri" w:cs="Calibri"/>
                <w:bCs/>
              </w:rPr>
              <w:t>(zob. IV.</w:t>
            </w:r>
            <w:r w:rsidR="00772454">
              <w:rPr>
                <w:rFonts w:ascii="Calibri" w:hAnsi="Calibri" w:cs="Calibri"/>
                <w:bCs/>
              </w:rPr>
              <w:t>8</w:t>
            </w:r>
            <w:r w:rsidRPr="001C2D1C">
              <w:rPr>
                <w:rFonts w:ascii="Calibri" w:hAnsi="Calibri" w:cs="Calibri"/>
                <w:bCs/>
              </w:rPr>
              <w:t>b)</w:t>
            </w:r>
            <w:r w:rsidRPr="000E5E45">
              <w:rPr>
                <w:rFonts w:ascii="Calibri" w:hAnsi="Calibri" w:cs="Calibri"/>
              </w:rPr>
              <w:t xml:space="preserve"> – podręcznik: doświadczenie 54.</w:t>
            </w:r>
          </w:p>
          <w:p w14:paraId="036C7E88" w14:textId="77777777" w:rsidR="00A17E04" w:rsidRPr="000E5E45" w:rsidRDefault="00A17E04" w:rsidP="000E5E45">
            <w:pPr>
              <w:pStyle w:val="tabelaNRtabela"/>
              <w:numPr>
                <w:ilvl w:val="0"/>
                <w:numId w:val="118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Doświadczenie ilustrujące wykonanie pracy przez rozprężający gaz – podręcznik: doświadczenie 55. </w:t>
            </w:r>
          </w:p>
        </w:tc>
      </w:tr>
      <w:tr w:rsidR="008677DC" w:rsidRPr="000E5E45" w14:paraId="55D637E4" w14:textId="77777777" w:rsidTr="00252214">
        <w:trPr>
          <w:trHeight w:val="3248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9" w:type="dxa"/>
              <w:right w:w="55" w:type="dxa"/>
            </w:tcMar>
          </w:tcPr>
          <w:p w14:paraId="2A03E5EA" w14:textId="77777777" w:rsidR="008677DC" w:rsidRPr="000E5E45" w:rsidRDefault="008677DC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 w:rsidRPr="000E5E45">
              <w:rPr>
                <w:rFonts w:ascii="Calibri" w:hAnsi="Calibri" w:cs="Calibri"/>
                <w:b/>
                <w:bCs/>
              </w:rPr>
              <w:t>Sposoby przekazywania ciepła</w:t>
            </w:r>
          </w:p>
          <w:p w14:paraId="729805F7" w14:textId="77777777" w:rsidR="008677DC" w:rsidRPr="000E5E45" w:rsidRDefault="008677DC" w:rsidP="000E5E45">
            <w:pPr>
              <w:pStyle w:val="tabelapunktytabela"/>
              <w:numPr>
                <w:ilvl w:val="0"/>
                <w:numId w:val="12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przewodnictwo cieplne</w:t>
            </w:r>
          </w:p>
          <w:p w14:paraId="4D29CB44" w14:textId="77777777" w:rsidR="008677DC" w:rsidRPr="000E5E45" w:rsidRDefault="008677DC" w:rsidP="000E5E45">
            <w:pPr>
              <w:pStyle w:val="tabelapunktytabela"/>
              <w:numPr>
                <w:ilvl w:val="0"/>
                <w:numId w:val="12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konwekcja w cieczach i gazach</w:t>
            </w:r>
          </w:p>
          <w:p w14:paraId="5767D754" w14:textId="77777777" w:rsidR="008677DC" w:rsidRPr="000E5E45" w:rsidRDefault="008677DC" w:rsidP="000E5E45">
            <w:pPr>
              <w:pStyle w:val="tabelapunktytabela"/>
              <w:numPr>
                <w:ilvl w:val="0"/>
                <w:numId w:val="12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promieniowanie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9" w:type="dxa"/>
              <w:right w:w="55" w:type="dxa"/>
            </w:tcMar>
          </w:tcPr>
          <w:p w14:paraId="45BC935F" w14:textId="77777777" w:rsidR="008677DC" w:rsidRPr="000E5E45" w:rsidRDefault="008677DC">
            <w:pPr>
              <w:pStyle w:val="tabelatresctabela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2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9" w:type="dxa"/>
              <w:right w:w="55" w:type="dxa"/>
            </w:tcMar>
          </w:tcPr>
          <w:p w14:paraId="6E6E85E4" w14:textId="765276F4" w:rsidR="008677DC" w:rsidRPr="000E5E45" w:rsidRDefault="008677DC" w:rsidP="000E5E45">
            <w:pPr>
              <w:pStyle w:val="tabelapunktytabela"/>
              <w:numPr>
                <w:ilvl w:val="0"/>
                <w:numId w:val="12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opisuje zjawisko przewodnictwa cieplnego (zob. IV.</w:t>
            </w:r>
            <w:r w:rsidR="006B12E3">
              <w:rPr>
                <w:rFonts w:ascii="Calibri" w:hAnsi="Calibri" w:cs="Calibri"/>
              </w:rPr>
              <w:t>5</w:t>
            </w:r>
            <w:r w:rsidRPr="000E5E45">
              <w:rPr>
                <w:rFonts w:ascii="Calibri" w:hAnsi="Calibri" w:cs="Calibri"/>
              </w:rPr>
              <w:t>)</w:t>
            </w:r>
          </w:p>
          <w:p w14:paraId="211368A0" w14:textId="253536A4" w:rsidR="008677DC" w:rsidRPr="000E5E45" w:rsidRDefault="008677DC" w:rsidP="000E5E45">
            <w:pPr>
              <w:pStyle w:val="tabelapunktytabela"/>
              <w:numPr>
                <w:ilvl w:val="0"/>
                <w:numId w:val="12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rozróżnia materiały o różnym przewodnictwie cieplnym (zob. IV.</w:t>
            </w:r>
            <w:r w:rsidR="006B12E3">
              <w:rPr>
                <w:rFonts w:ascii="Calibri" w:hAnsi="Calibri" w:cs="Calibri"/>
              </w:rPr>
              <w:t>5</w:t>
            </w:r>
            <w:r w:rsidRPr="000E5E45">
              <w:rPr>
                <w:rFonts w:ascii="Calibri" w:hAnsi="Calibri" w:cs="Calibri"/>
              </w:rPr>
              <w:t>)</w:t>
            </w:r>
          </w:p>
          <w:p w14:paraId="00A19214" w14:textId="4B58A9C8" w:rsidR="008677DC" w:rsidRPr="000E5E45" w:rsidRDefault="008677DC" w:rsidP="000E5E45">
            <w:pPr>
              <w:pStyle w:val="tabelapunktytabela"/>
              <w:numPr>
                <w:ilvl w:val="0"/>
                <w:numId w:val="12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opisuje rolę izolacji cieplnej (zob. IV.</w:t>
            </w:r>
            <w:r w:rsidR="006B12E3">
              <w:rPr>
                <w:rFonts w:ascii="Calibri" w:hAnsi="Calibri" w:cs="Calibri"/>
              </w:rPr>
              <w:t>5</w:t>
            </w:r>
            <w:r w:rsidRPr="000E5E45">
              <w:rPr>
                <w:rFonts w:ascii="Calibri" w:hAnsi="Calibri" w:cs="Calibri"/>
              </w:rPr>
              <w:t>)</w:t>
            </w:r>
          </w:p>
          <w:p w14:paraId="516DB579" w14:textId="2DA4B835" w:rsidR="008677DC" w:rsidRPr="000E5E45" w:rsidRDefault="008677DC" w:rsidP="000E5E45">
            <w:pPr>
              <w:pStyle w:val="tabelapunktytabela"/>
              <w:numPr>
                <w:ilvl w:val="0"/>
                <w:numId w:val="12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opisuje ruch cieczy i gazów w zjawisku konwekcji (zob. IV.</w:t>
            </w:r>
            <w:r w:rsidR="009E50F8">
              <w:rPr>
                <w:rFonts w:ascii="Calibri" w:hAnsi="Calibri" w:cs="Calibri"/>
              </w:rPr>
              <w:t>6</w:t>
            </w:r>
            <w:r w:rsidRPr="000E5E45">
              <w:rPr>
                <w:rFonts w:ascii="Calibri" w:hAnsi="Calibri" w:cs="Calibri"/>
              </w:rPr>
              <w:t>)</w:t>
            </w:r>
          </w:p>
          <w:p w14:paraId="502DC0B4" w14:textId="77777777" w:rsidR="008677DC" w:rsidRPr="00482813" w:rsidRDefault="008677DC">
            <w:pPr>
              <w:pStyle w:val="tabelapunktytabela"/>
              <w:numPr>
                <w:ilvl w:val="0"/>
                <w:numId w:val="122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podaje przykłady i zastosowania zjawiska konwekcji</w:t>
            </w:r>
          </w:p>
          <w:p w14:paraId="0646A584" w14:textId="282B6393" w:rsidR="008677DC" w:rsidRPr="000E5E45" w:rsidRDefault="008677DC" w:rsidP="000E5E45">
            <w:pPr>
              <w:pStyle w:val="tabelapunktytabela"/>
              <w:numPr>
                <w:ilvl w:val="0"/>
                <w:numId w:val="124"/>
              </w:numPr>
              <w:spacing w:after="6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wykonuje i opisuje doświadczenie ilustrujące przekazywanie ciepła w</w:t>
            </w:r>
            <w:r>
              <w:rPr>
                <w:rFonts w:ascii="Calibri" w:hAnsi="Calibri" w:cs="Calibri"/>
              </w:rPr>
              <w:t> </w:t>
            </w:r>
            <w:r w:rsidRPr="000E5E45">
              <w:rPr>
                <w:rFonts w:ascii="Calibri" w:hAnsi="Calibri" w:cs="Calibri"/>
              </w:rPr>
              <w:t>wyniku promieniowania</w:t>
            </w:r>
          </w:p>
          <w:p w14:paraId="78D7C33D" w14:textId="5F48708C" w:rsidR="008677DC" w:rsidRPr="000E5E45" w:rsidRDefault="008677DC" w:rsidP="000E5E45">
            <w:pPr>
              <w:pStyle w:val="tabelapunktytabela"/>
              <w:numPr>
                <w:ilvl w:val="0"/>
                <w:numId w:val="124"/>
              </w:numPr>
              <w:spacing w:after="6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podaje sposoby przekazywania ciepła (konwekcja, przewodnictwo, promieniowanie)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9" w:type="dxa"/>
              <w:right w:w="55" w:type="dxa"/>
            </w:tcMar>
          </w:tcPr>
          <w:p w14:paraId="0869F020" w14:textId="77777777" w:rsidR="008677DC" w:rsidRPr="000E5E45" w:rsidRDefault="008677DC" w:rsidP="000E5E45">
            <w:pPr>
              <w:pStyle w:val="tabelaNRtabela"/>
              <w:numPr>
                <w:ilvl w:val="0"/>
                <w:numId w:val="14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Obserwowanie przepływu ciepła w wyniku przewodnictwa – podręcznik: doświadczenie 56.</w:t>
            </w:r>
          </w:p>
          <w:p w14:paraId="632DC3EE" w14:textId="7A081E16" w:rsidR="008677DC" w:rsidRPr="000E5E45" w:rsidRDefault="008677DC" w:rsidP="000E5E45">
            <w:pPr>
              <w:pStyle w:val="tabelaNRtabela"/>
              <w:numPr>
                <w:ilvl w:val="0"/>
                <w:numId w:val="14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 xml:space="preserve">Badanie zjawiska przewodnictwa cieplnego różnych materiałów </w:t>
            </w:r>
            <w:r w:rsidRPr="000E5E45">
              <w:rPr>
                <w:rFonts w:ascii="Calibri" w:hAnsi="Calibri" w:cs="Calibri"/>
              </w:rPr>
              <w:t>(zob. IV.</w:t>
            </w:r>
            <w:r w:rsidR="00772454">
              <w:rPr>
                <w:rFonts w:ascii="Calibri" w:hAnsi="Calibri" w:cs="Calibri"/>
              </w:rPr>
              <w:t>8</w:t>
            </w:r>
            <w:r w:rsidRPr="000E5E45">
              <w:rPr>
                <w:rFonts w:ascii="Calibri" w:hAnsi="Calibri" w:cs="Calibri"/>
              </w:rPr>
              <w:t>b</w:t>
            </w:r>
            <w:r w:rsidRPr="00772454">
              <w:rPr>
                <w:rFonts w:ascii="Calibri" w:hAnsi="Calibri" w:cs="Calibri"/>
                <w:bCs/>
              </w:rPr>
              <w:t>)</w:t>
            </w:r>
            <w:r w:rsidRPr="000E5E45">
              <w:rPr>
                <w:rFonts w:ascii="Calibri" w:hAnsi="Calibri" w:cs="Calibri"/>
              </w:rPr>
              <w:t xml:space="preserve"> – podręcznik: doświadczenie 56.</w:t>
            </w:r>
          </w:p>
          <w:p w14:paraId="03739373" w14:textId="77777777" w:rsidR="008677DC" w:rsidRPr="00482813" w:rsidRDefault="008677DC" w:rsidP="00B21FA8">
            <w:pPr>
              <w:pStyle w:val="tabelaNRtabela"/>
              <w:numPr>
                <w:ilvl w:val="0"/>
                <w:numId w:val="141"/>
              </w:numPr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i/>
                <w:iCs/>
              </w:rPr>
              <w:t>Jaka izolacja jest najlepsza</w:t>
            </w:r>
            <w:r w:rsidRPr="000E5E45">
              <w:rPr>
                <w:rFonts w:ascii="Calibri" w:hAnsi="Calibri" w:cs="Calibri"/>
                <w:b/>
                <w:bCs/>
              </w:rPr>
              <w:t xml:space="preserve"> </w:t>
            </w:r>
            <w:r w:rsidRPr="000E5E45">
              <w:rPr>
                <w:rFonts w:ascii="Calibri" w:hAnsi="Calibri" w:cs="Calibri"/>
              </w:rPr>
              <w:t>– zeszyt ćwiczeń (zadanie doświadczalne).</w:t>
            </w:r>
          </w:p>
          <w:p w14:paraId="03EC5F06" w14:textId="409970A7" w:rsidR="008677DC" w:rsidRPr="009E50F8" w:rsidRDefault="008677DC" w:rsidP="000E5E45">
            <w:pPr>
              <w:pStyle w:val="tabelaNRtabela"/>
              <w:numPr>
                <w:ilvl w:val="0"/>
                <w:numId w:val="141"/>
              </w:numPr>
              <w:spacing w:after="6"/>
              <w:rPr>
                <w:rFonts w:ascii="Calibri" w:hAnsi="Calibri" w:cs="Calibri"/>
                <w:highlight w:val="lightGray"/>
              </w:rPr>
            </w:pPr>
            <w:r w:rsidRPr="009E50F8">
              <w:rPr>
                <w:rFonts w:ascii="Calibri" w:hAnsi="Calibri" w:cs="Calibri"/>
                <w:b/>
                <w:bCs/>
                <w:highlight w:val="lightGray"/>
              </w:rPr>
              <w:t>Przeprowadzenie doświadczenia obrazującego zjawisko konwekcji</w:t>
            </w:r>
            <w:r w:rsidRPr="009E50F8">
              <w:rPr>
                <w:rFonts w:ascii="Calibri" w:hAnsi="Calibri" w:cs="Calibri"/>
                <w:highlight w:val="lightGray"/>
              </w:rPr>
              <w:t xml:space="preserve"> (zob. V.9</w:t>
            </w:r>
            <w:r w:rsidR="009E50F8">
              <w:rPr>
                <w:rFonts w:ascii="Calibri" w:hAnsi="Calibri" w:cs="Calibri"/>
                <w:highlight w:val="lightGray"/>
              </w:rPr>
              <w:t>c</w:t>
            </w:r>
            <w:r w:rsidRPr="009E50F8">
              <w:rPr>
                <w:rFonts w:ascii="Calibri" w:hAnsi="Calibri" w:cs="Calibri"/>
                <w:highlight w:val="lightGray"/>
              </w:rPr>
              <w:t>) – podręcznik: doświadczenia 57 i 58.</w:t>
            </w:r>
          </w:p>
          <w:p w14:paraId="1E061E28" w14:textId="77777777" w:rsidR="008677DC" w:rsidRPr="000E5E45" w:rsidRDefault="008677DC" w:rsidP="000E5E45">
            <w:pPr>
              <w:pStyle w:val="tabelaNRtabela"/>
              <w:numPr>
                <w:ilvl w:val="0"/>
                <w:numId w:val="141"/>
              </w:numPr>
              <w:spacing w:after="6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Obserwowanie przepływu ciepła w wyniku promieniowania – podręcznik: doświadczenie 59.</w:t>
            </w:r>
          </w:p>
          <w:p w14:paraId="6DC26629" w14:textId="6BBFA81D" w:rsidR="008677DC" w:rsidRPr="000E5E45" w:rsidRDefault="008677DC" w:rsidP="000E5E45">
            <w:pPr>
              <w:pStyle w:val="tabelaNRtabela"/>
              <w:numPr>
                <w:ilvl w:val="0"/>
                <w:numId w:val="141"/>
              </w:numPr>
              <w:spacing w:after="6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Wyznaczenie mocy dostarczonej wodzie ogrzewanej na kuchence: </w:t>
            </w:r>
            <w:r w:rsidRPr="000E5E45">
              <w:rPr>
                <w:rFonts w:ascii="Calibri" w:hAnsi="Calibri" w:cs="Calibri"/>
                <w:i/>
                <w:iCs/>
              </w:rPr>
              <w:t>Efektywność ogrzewania wody</w:t>
            </w:r>
            <w:r w:rsidRPr="000E5E45">
              <w:rPr>
                <w:rFonts w:ascii="Calibri" w:hAnsi="Calibri" w:cs="Calibri"/>
              </w:rPr>
              <w:t xml:space="preserve"> – zeszyt ćwiczeń (zadanie doświadczalne).</w:t>
            </w:r>
          </w:p>
        </w:tc>
      </w:tr>
      <w:tr w:rsidR="00A17E04" w14:paraId="5CBFE25A" w14:textId="77777777" w:rsidTr="00922DB0">
        <w:trPr>
          <w:trHeight w:val="2388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42" w:type="dxa"/>
              <w:left w:w="55" w:type="dxa"/>
              <w:bottom w:w="142" w:type="dxa"/>
              <w:right w:w="55" w:type="dxa"/>
            </w:tcMar>
          </w:tcPr>
          <w:p w14:paraId="2BFF1AAB" w14:textId="77777777" w:rsidR="00A17E04" w:rsidRPr="000E5E45" w:rsidRDefault="00A17E04">
            <w:pPr>
              <w:pStyle w:val="tabelatresctabela"/>
              <w:spacing w:after="6"/>
              <w:rPr>
                <w:rFonts w:ascii="Calibri" w:hAnsi="Calibri" w:cs="Calibri"/>
                <w:b/>
                <w:bCs/>
              </w:rPr>
            </w:pPr>
            <w:r w:rsidRPr="000E5E45">
              <w:rPr>
                <w:rFonts w:ascii="Calibri" w:hAnsi="Calibri" w:cs="Calibri"/>
                <w:b/>
                <w:bCs/>
              </w:rPr>
              <w:t>Zmiany stanów skupienia ciał</w:t>
            </w:r>
          </w:p>
          <w:p w14:paraId="74AEE7E9" w14:textId="77777777" w:rsidR="00A17E04" w:rsidRPr="000E5E45" w:rsidRDefault="00A17E04" w:rsidP="000E5E45">
            <w:pPr>
              <w:pStyle w:val="tabelapunktytabela"/>
              <w:numPr>
                <w:ilvl w:val="0"/>
                <w:numId w:val="129"/>
              </w:numPr>
              <w:spacing w:after="6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topnienie</w:t>
            </w:r>
          </w:p>
          <w:p w14:paraId="7503D505" w14:textId="77777777" w:rsidR="00A17E04" w:rsidRPr="000E5E45" w:rsidRDefault="00A17E04" w:rsidP="000E5E45">
            <w:pPr>
              <w:pStyle w:val="tabelapunktytabela"/>
              <w:numPr>
                <w:ilvl w:val="0"/>
                <w:numId w:val="129"/>
              </w:numPr>
              <w:spacing w:after="6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krzepnięcie</w:t>
            </w:r>
          </w:p>
          <w:p w14:paraId="2F1018EE" w14:textId="77777777" w:rsidR="00A17E04" w:rsidRPr="000E5E45" w:rsidRDefault="00A17E04" w:rsidP="000E5E45">
            <w:pPr>
              <w:pStyle w:val="tabelapunktytabela"/>
              <w:numPr>
                <w:ilvl w:val="0"/>
                <w:numId w:val="129"/>
              </w:numPr>
              <w:spacing w:after="6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parowanie</w:t>
            </w:r>
          </w:p>
          <w:p w14:paraId="17991C88" w14:textId="77777777" w:rsidR="00A17E04" w:rsidRPr="000E5E45" w:rsidRDefault="00A17E04" w:rsidP="000E5E45">
            <w:pPr>
              <w:pStyle w:val="tabelapunktytabela"/>
              <w:numPr>
                <w:ilvl w:val="0"/>
                <w:numId w:val="129"/>
              </w:numPr>
              <w:spacing w:after="6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wrzenie</w:t>
            </w:r>
          </w:p>
          <w:p w14:paraId="67E85E7A" w14:textId="77777777" w:rsidR="00A17E04" w:rsidRPr="000E5E45" w:rsidRDefault="00A17E04" w:rsidP="000E5E45">
            <w:pPr>
              <w:pStyle w:val="tabelapunktytabela"/>
              <w:numPr>
                <w:ilvl w:val="0"/>
                <w:numId w:val="129"/>
              </w:numPr>
              <w:spacing w:after="6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skraplanie</w:t>
            </w:r>
          </w:p>
          <w:p w14:paraId="587D5CB0" w14:textId="77777777" w:rsidR="00A17E04" w:rsidRPr="000E5E45" w:rsidRDefault="00A17E04" w:rsidP="000E5E45">
            <w:pPr>
              <w:pStyle w:val="tabelapunktytabela"/>
              <w:numPr>
                <w:ilvl w:val="0"/>
                <w:numId w:val="129"/>
              </w:numPr>
              <w:spacing w:after="6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sublimacja</w:t>
            </w:r>
          </w:p>
          <w:p w14:paraId="5C59BB21" w14:textId="77777777" w:rsidR="00A17E04" w:rsidRPr="000E5E45" w:rsidRDefault="00A17E04" w:rsidP="000E5E45">
            <w:pPr>
              <w:pStyle w:val="tabelapunktytabela"/>
              <w:numPr>
                <w:ilvl w:val="0"/>
                <w:numId w:val="129"/>
              </w:numPr>
              <w:spacing w:after="6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resublimacja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42" w:type="dxa"/>
              <w:left w:w="55" w:type="dxa"/>
              <w:bottom w:w="142" w:type="dxa"/>
              <w:right w:w="55" w:type="dxa"/>
            </w:tcMar>
          </w:tcPr>
          <w:p w14:paraId="796CD01B" w14:textId="77777777" w:rsidR="00A17E04" w:rsidRPr="000E5E45" w:rsidRDefault="00A17E04">
            <w:pPr>
              <w:pStyle w:val="tabelatresctabela"/>
              <w:spacing w:after="6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42" w:type="dxa"/>
              <w:left w:w="55" w:type="dxa"/>
              <w:bottom w:w="142" w:type="dxa"/>
              <w:right w:w="55" w:type="dxa"/>
            </w:tcMar>
          </w:tcPr>
          <w:p w14:paraId="5E7883F5" w14:textId="77777777" w:rsidR="00A17E04" w:rsidRPr="000E5E45" w:rsidRDefault="00A17E04" w:rsidP="000E5E45">
            <w:pPr>
              <w:pStyle w:val="tabelapunktytabela"/>
              <w:numPr>
                <w:ilvl w:val="0"/>
                <w:numId w:val="130"/>
              </w:numPr>
              <w:spacing w:after="6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obserwuje zmiany stanów skupienia wody: parowanie, skraplanie, topnienie i krzepnięcie</w:t>
            </w:r>
          </w:p>
          <w:p w14:paraId="506B3A6D" w14:textId="77777777" w:rsidR="00A17E04" w:rsidRPr="000E5E45" w:rsidRDefault="00A17E04" w:rsidP="000E5E45">
            <w:pPr>
              <w:pStyle w:val="tabelapunktytabela"/>
              <w:numPr>
                <w:ilvl w:val="0"/>
                <w:numId w:val="130"/>
              </w:numPr>
              <w:spacing w:after="6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rozróżnia i opisuje zjawiska: topnienie, krzepnięcie, parowanie, skraplanie, wrzenie, sublimacja, resublimacja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42" w:type="dxa"/>
              <w:left w:w="55" w:type="dxa"/>
              <w:bottom w:w="142" w:type="dxa"/>
              <w:right w:w="55" w:type="dxa"/>
            </w:tcMar>
          </w:tcPr>
          <w:p w14:paraId="3CAD3B11" w14:textId="3545462A" w:rsidR="00A17E04" w:rsidRPr="000E5E45" w:rsidRDefault="00A17E04" w:rsidP="000E5E45">
            <w:pPr>
              <w:pStyle w:val="tabelaNRtabela"/>
              <w:numPr>
                <w:ilvl w:val="0"/>
                <w:numId w:val="131"/>
              </w:numPr>
              <w:spacing w:after="6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>Obserwowanie zmiany stanu skupienia wody</w:t>
            </w:r>
            <w:r w:rsidRPr="000E5E45">
              <w:rPr>
                <w:rFonts w:ascii="Calibri" w:hAnsi="Calibri" w:cs="Calibri"/>
              </w:rPr>
              <w:t xml:space="preserve"> (zob. IV.</w:t>
            </w:r>
            <w:r w:rsidR="00772454">
              <w:rPr>
                <w:rFonts w:ascii="Calibri" w:hAnsi="Calibri" w:cs="Calibri"/>
              </w:rPr>
              <w:t>8</w:t>
            </w:r>
            <w:r w:rsidRPr="000E5E45">
              <w:rPr>
                <w:rFonts w:ascii="Calibri" w:hAnsi="Calibri" w:cs="Calibri"/>
              </w:rPr>
              <w:t>a) – podręcznik: doświadczenie 62.</w:t>
            </w:r>
          </w:p>
        </w:tc>
      </w:tr>
      <w:tr w:rsidR="00306577" w:rsidRPr="000E5E45" w14:paraId="5743053C" w14:textId="77777777" w:rsidTr="00922DB0">
        <w:trPr>
          <w:trHeight w:val="430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42" w:type="dxa"/>
              <w:left w:w="55" w:type="dxa"/>
              <w:bottom w:w="142" w:type="dxa"/>
              <w:right w:w="55" w:type="dxa"/>
            </w:tcMar>
          </w:tcPr>
          <w:p w14:paraId="485B751B" w14:textId="77777777" w:rsidR="00306577" w:rsidRPr="000E5E45" w:rsidRDefault="00306577">
            <w:pPr>
              <w:pStyle w:val="tabelatresctabela"/>
              <w:spacing w:after="6"/>
              <w:rPr>
                <w:rFonts w:ascii="Calibri" w:hAnsi="Calibri" w:cs="Calibri"/>
                <w:b/>
                <w:bCs/>
              </w:rPr>
            </w:pPr>
            <w:r w:rsidRPr="000E5E45">
              <w:rPr>
                <w:rFonts w:ascii="Calibri" w:hAnsi="Calibri" w:cs="Calibri"/>
                <w:b/>
                <w:bCs/>
              </w:rPr>
              <w:lastRenderedPageBreak/>
              <w:t>Topnienie i krzepnięcie</w:t>
            </w:r>
          </w:p>
          <w:p w14:paraId="77A8618D" w14:textId="77777777" w:rsidR="00306577" w:rsidRPr="000E5E45" w:rsidRDefault="00306577" w:rsidP="000E5E45">
            <w:pPr>
              <w:pStyle w:val="tabelapunktytabela"/>
              <w:numPr>
                <w:ilvl w:val="0"/>
                <w:numId w:val="133"/>
              </w:numPr>
              <w:spacing w:after="6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topnienie</w:t>
            </w:r>
          </w:p>
          <w:p w14:paraId="11B348C6" w14:textId="77777777" w:rsidR="00306577" w:rsidRPr="000E5E45" w:rsidRDefault="00306577" w:rsidP="000E5E45">
            <w:pPr>
              <w:pStyle w:val="tabelapunktytabela"/>
              <w:numPr>
                <w:ilvl w:val="0"/>
                <w:numId w:val="133"/>
              </w:numPr>
              <w:spacing w:after="6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 </w:t>
            </w:r>
            <w:r w:rsidRPr="000E5E45">
              <w:rPr>
                <w:rFonts w:ascii="Calibri" w:hAnsi="Calibri" w:cs="Calibri"/>
                <w:vertAlign w:val="superscript"/>
              </w:rPr>
              <w:t>R</w:t>
            </w:r>
            <w:r w:rsidRPr="000E5E45">
              <w:rPr>
                <w:rFonts w:ascii="Calibri" w:hAnsi="Calibri" w:cs="Calibri"/>
              </w:rPr>
              <w:t>ciepło topnienia</w:t>
            </w:r>
          </w:p>
          <w:p w14:paraId="25FB92CC" w14:textId="77777777" w:rsidR="00306577" w:rsidRPr="000E5E45" w:rsidRDefault="00306577" w:rsidP="000E5E45">
            <w:pPr>
              <w:pStyle w:val="tabelapunktytabela"/>
              <w:numPr>
                <w:ilvl w:val="0"/>
                <w:numId w:val="133"/>
              </w:numPr>
              <w:spacing w:after="6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krzepnięcie</w:t>
            </w:r>
          </w:p>
          <w:p w14:paraId="3F3B5ECC" w14:textId="0F8C9F86" w:rsidR="00306577" w:rsidRPr="000E5E45" w:rsidRDefault="00306577" w:rsidP="000E5E45">
            <w:pPr>
              <w:pStyle w:val="tabelapunktytabela"/>
              <w:numPr>
                <w:ilvl w:val="0"/>
                <w:numId w:val="133"/>
              </w:numPr>
              <w:spacing w:after="6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ciała o budowie krystalicznej i</w:t>
            </w:r>
            <w:r>
              <w:rPr>
                <w:rFonts w:ascii="Calibri" w:hAnsi="Calibri" w:cs="Calibri"/>
              </w:rPr>
              <w:t> </w:t>
            </w:r>
            <w:r w:rsidRPr="000E5E45">
              <w:rPr>
                <w:rFonts w:ascii="Calibri" w:hAnsi="Calibri" w:cs="Calibri"/>
              </w:rPr>
              <w:t>ciała bezpostaciowe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42" w:type="dxa"/>
              <w:left w:w="55" w:type="dxa"/>
              <w:bottom w:w="142" w:type="dxa"/>
              <w:right w:w="55" w:type="dxa"/>
            </w:tcMar>
          </w:tcPr>
          <w:p w14:paraId="63B084E9" w14:textId="77777777" w:rsidR="00306577" w:rsidRPr="000E5E45" w:rsidRDefault="00306577">
            <w:pPr>
              <w:pStyle w:val="tabelatresctabela"/>
              <w:spacing w:after="6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42" w:type="dxa"/>
              <w:left w:w="55" w:type="dxa"/>
              <w:bottom w:w="142" w:type="dxa"/>
              <w:right w:w="55" w:type="dxa"/>
            </w:tcMar>
          </w:tcPr>
          <w:p w14:paraId="05E7BF75" w14:textId="77777777" w:rsidR="00306577" w:rsidRPr="000E5E45" w:rsidRDefault="00306577" w:rsidP="000E5E45">
            <w:pPr>
              <w:pStyle w:val="tabelapunktytabela"/>
              <w:numPr>
                <w:ilvl w:val="0"/>
                <w:numId w:val="132"/>
              </w:numPr>
              <w:spacing w:after="6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przeprowadza doświadczenie pokazujące zjawisko topnienia</w:t>
            </w:r>
          </w:p>
          <w:p w14:paraId="26A892B1" w14:textId="2F8E4007" w:rsidR="00306577" w:rsidRPr="000E5E45" w:rsidRDefault="00306577" w:rsidP="000E5E45">
            <w:pPr>
              <w:pStyle w:val="tabelapunktytabela"/>
              <w:numPr>
                <w:ilvl w:val="0"/>
                <w:numId w:val="132"/>
              </w:numPr>
              <w:spacing w:after="6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rozróżnia i opisuje zjawiska topnienia i krzepnięcia jako procesy, w których dostarczenie energii w postaci ciepła nie powoduje zmiany temperatury (IV.</w:t>
            </w:r>
            <w:r>
              <w:rPr>
                <w:rFonts w:ascii="Calibri" w:hAnsi="Calibri" w:cs="Calibri"/>
              </w:rPr>
              <w:t>7</w:t>
            </w:r>
            <w:r w:rsidRPr="000E5E45">
              <w:rPr>
                <w:rFonts w:ascii="Calibri" w:hAnsi="Calibri" w:cs="Calibri"/>
              </w:rPr>
              <w:t>)</w:t>
            </w:r>
          </w:p>
          <w:p w14:paraId="2C106A11" w14:textId="77777777" w:rsidR="00306577" w:rsidRPr="000E5E45" w:rsidRDefault="00306577" w:rsidP="000E5E45">
            <w:pPr>
              <w:pStyle w:val="tabelapunktytabela"/>
              <w:numPr>
                <w:ilvl w:val="0"/>
                <w:numId w:val="132"/>
              </w:numPr>
              <w:spacing w:after="6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 </w:t>
            </w:r>
            <w:r w:rsidRPr="000E5E45">
              <w:rPr>
                <w:rFonts w:ascii="Calibri" w:hAnsi="Calibri" w:cs="Calibri"/>
                <w:vertAlign w:val="superscript"/>
              </w:rPr>
              <w:t>R</w:t>
            </w:r>
            <w:r w:rsidRPr="000E5E45">
              <w:rPr>
                <w:rFonts w:ascii="Calibri" w:hAnsi="Calibri" w:cs="Calibri"/>
              </w:rPr>
              <w:t>posługuje się pojęciem ciepła topnienia i wyraża je w jednostkach układu SI; podaje wzór na ciepło topnienia</w:t>
            </w:r>
          </w:p>
          <w:p w14:paraId="0CC1D8E2" w14:textId="4BE1A6B0" w:rsidR="00306577" w:rsidRPr="000E5E45" w:rsidRDefault="00306577" w:rsidP="000E5E45">
            <w:pPr>
              <w:pStyle w:val="tabelapunktytabela"/>
              <w:numPr>
                <w:ilvl w:val="0"/>
                <w:numId w:val="132"/>
              </w:numPr>
              <w:spacing w:after="6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demonstruje zjawiska topnienia i krzepnięcia (zob. IV.</w:t>
            </w:r>
            <w:r>
              <w:rPr>
                <w:rFonts w:ascii="Calibri" w:hAnsi="Calibri" w:cs="Calibri"/>
              </w:rPr>
              <w:t>8</w:t>
            </w:r>
            <w:r w:rsidRPr="000E5E45">
              <w:rPr>
                <w:rFonts w:ascii="Calibri" w:hAnsi="Calibri" w:cs="Calibri"/>
              </w:rPr>
              <w:t>a)</w:t>
            </w:r>
          </w:p>
          <w:p w14:paraId="03AA0D41" w14:textId="77777777" w:rsidR="00306577" w:rsidRPr="000E5E45" w:rsidRDefault="00306577" w:rsidP="000E5E45">
            <w:pPr>
              <w:pStyle w:val="tabelapunktytabela"/>
              <w:numPr>
                <w:ilvl w:val="0"/>
                <w:numId w:val="132"/>
              </w:numPr>
              <w:spacing w:after="6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porównuje topnienie kryształów i ciał bezpostaciowych</w:t>
            </w:r>
          </w:p>
          <w:p w14:paraId="3E6B3DD4" w14:textId="32935935" w:rsidR="00306577" w:rsidRDefault="00306577" w:rsidP="000E5E45">
            <w:pPr>
              <w:pStyle w:val="tabelapunktytabela"/>
              <w:numPr>
                <w:ilvl w:val="0"/>
                <w:numId w:val="132"/>
              </w:numPr>
              <w:spacing w:after="6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wyznacza temperaturę topnienia wybranej substancji</w:t>
            </w:r>
          </w:p>
          <w:p w14:paraId="5A2D0FA2" w14:textId="77777777" w:rsidR="00306577" w:rsidRPr="00482813" w:rsidRDefault="00306577" w:rsidP="009B2E4F">
            <w:pPr>
              <w:pStyle w:val="tabelapunktytabela"/>
              <w:numPr>
                <w:ilvl w:val="0"/>
                <w:numId w:val="132"/>
              </w:numPr>
              <w:spacing w:after="6"/>
              <w:rPr>
                <w:rFonts w:ascii="Calibri" w:hAnsi="Calibri" w:cs="Calibri"/>
              </w:rPr>
            </w:pPr>
            <w:r w:rsidRPr="00716E2D">
              <w:rPr>
                <w:rFonts w:ascii="Calibri" w:hAnsi="Calibri" w:cs="Calibri"/>
              </w:rPr>
              <w:t>analizuje tabelę temperatur topnienia substancji</w:t>
            </w:r>
          </w:p>
          <w:p w14:paraId="77EA9492" w14:textId="77777777" w:rsidR="00306577" w:rsidRPr="000E5E45" w:rsidRDefault="00306577" w:rsidP="000E5E45">
            <w:pPr>
              <w:pStyle w:val="tabelapunktytabela"/>
              <w:numPr>
                <w:ilvl w:val="0"/>
                <w:numId w:val="132"/>
              </w:numPr>
              <w:spacing w:after="28"/>
              <w:rPr>
                <w:rFonts w:ascii="Calibri" w:hAnsi="Calibri" w:cs="Calibri"/>
              </w:rPr>
            </w:pPr>
            <w:r w:rsidRPr="00716E2D">
              <w:rPr>
                <w:rFonts w:ascii="Calibri" w:hAnsi="Calibri" w:cs="Calibri"/>
              </w:rPr>
              <w:t> </w:t>
            </w:r>
            <w:r w:rsidRPr="00716E2D">
              <w:rPr>
                <w:rFonts w:ascii="Calibri" w:hAnsi="Calibri" w:cs="Calibri"/>
                <w:vertAlign w:val="superscript"/>
              </w:rPr>
              <w:t>R</w:t>
            </w:r>
            <w:r w:rsidRPr="000E5E45">
              <w:rPr>
                <w:rFonts w:ascii="Calibri" w:hAnsi="Calibri" w:cs="Calibri"/>
              </w:rPr>
              <w:t>sporządza wykresy zależności temperatury od czasu ogrzewania (oziębiania) dla zjawisk topnienia i krzepnięcia</w:t>
            </w:r>
          </w:p>
          <w:p w14:paraId="7D52ABE8" w14:textId="77777777" w:rsidR="00306577" w:rsidRPr="000E5E45" w:rsidRDefault="00306577" w:rsidP="009B2E4F">
            <w:pPr>
              <w:pStyle w:val="tabelapunktytabela"/>
              <w:numPr>
                <w:ilvl w:val="0"/>
                <w:numId w:val="136"/>
              </w:numPr>
              <w:spacing w:after="28"/>
              <w:rPr>
                <w:rFonts w:ascii="Calibri" w:hAnsi="Calibri" w:cs="Calibri"/>
              </w:rPr>
            </w:pPr>
            <w:r w:rsidRPr="00716E2D">
              <w:rPr>
                <w:rFonts w:ascii="Calibri" w:hAnsi="Calibri" w:cs="Calibri"/>
              </w:rPr>
              <w:t> </w:t>
            </w:r>
            <w:r w:rsidRPr="00716E2D">
              <w:rPr>
                <w:rFonts w:ascii="Calibri" w:hAnsi="Calibri" w:cs="Calibri"/>
                <w:vertAlign w:val="superscript"/>
              </w:rPr>
              <w:t>R</w:t>
            </w:r>
            <w:r w:rsidRPr="000E5E45">
              <w:rPr>
                <w:rFonts w:ascii="Calibri" w:hAnsi="Calibri" w:cs="Calibri"/>
              </w:rPr>
              <w:t>posługuje się tabelami wielkości fizycznych w celu odszukania ciepła topnienia</w:t>
            </w:r>
          </w:p>
          <w:p w14:paraId="12FA5170" w14:textId="4C1CD323" w:rsidR="00922DB0" w:rsidRPr="00922DB0" w:rsidRDefault="00306577" w:rsidP="00922DB0">
            <w:pPr>
              <w:pStyle w:val="tabelapunktytabela"/>
              <w:numPr>
                <w:ilvl w:val="0"/>
                <w:numId w:val="132"/>
              </w:numPr>
              <w:spacing w:after="6"/>
              <w:rPr>
                <w:rFonts w:ascii="Calibri" w:hAnsi="Calibri" w:cs="Calibri"/>
              </w:rPr>
            </w:pPr>
            <w:r w:rsidRPr="00716E2D">
              <w:rPr>
                <w:rFonts w:ascii="Calibri" w:hAnsi="Calibri" w:cs="Calibri"/>
              </w:rPr>
              <w:t> </w:t>
            </w:r>
            <w:r w:rsidRPr="00716E2D">
              <w:rPr>
                <w:rFonts w:ascii="Calibri" w:hAnsi="Calibri" w:cs="Calibri"/>
                <w:vertAlign w:val="superscript"/>
              </w:rPr>
              <w:t>R</w:t>
            </w:r>
            <w:r w:rsidRPr="000E5E45">
              <w:rPr>
                <w:rFonts w:ascii="Calibri" w:hAnsi="Calibri" w:cs="Calibri"/>
              </w:rPr>
              <w:t>rozwiązuje zadania rachunkowe z uwzględnieniem ciepła topnienia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EFAF1" w:fill="auto"/>
            <w:tcMar>
              <w:top w:w="142" w:type="dxa"/>
              <w:left w:w="55" w:type="dxa"/>
              <w:bottom w:w="142" w:type="dxa"/>
              <w:right w:w="55" w:type="dxa"/>
            </w:tcMar>
          </w:tcPr>
          <w:p w14:paraId="2812FF45" w14:textId="3B800649" w:rsidR="00306577" w:rsidRPr="000E5E45" w:rsidRDefault="00306577" w:rsidP="000E5E45">
            <w:pPr>
              <w:pStyle w:val="tabelaNRtabela"/>
              <w:numPr>
                <w:ilvl w:val="0"/>
                <w:numId w:val="134"/>
              </w:numPr>
              <w:spacing w:after="6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>Przeprowadzanie doświadczenia pokazującego proces topnienia</w:t>
            </w:r>
            <w:r w:rsidRPr="000E5E45">
              <w:rPr>
                <w:rFonts w:ascii="Calibri" w:hAnsi="Calibri" w:cs="Calibri"/>
              </w:rPr>
              <w:t xml:space="preserve"> (zob. IV.</w:t>
            </w:r>
            <w:r>
              <w:rPr>
                <w:rFonts w:ascii="Calibri" w:hAnsi="Calibri" w:cs="Calibri"/>
              </w:rPr>
              <w:t>8</w:t>
            </w:r>
            <w:r w:rsidRPr="000E5E45">
              <w:rPr>
                <w:rFonts w:ascii="Calibri" w:hAnsi="Calibri" w:cs="Calibri"/>
              </w:rPr>
              <w:t>a) –­ podręcznik: doświadczenie 63.</w:t>
            </w:r>
          </w:p>
          <w:p w14:paraId="7BD7BBC6" w14:textId="53069308" w:rsidR="00306577" w:rsidRPr="000E5E45" w:rsidRDefault="00306577" w:rsidP="000E5E45">
            <w:pPr>
              <w:pStyle w:val="tabelaNRtabela"/>
              <w:numPr>
                <w:ilvl w:val="0"/>
                <w:numId w:val="134"/>
              </w:numPr>
              <w:spacing w:after="6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>Wyznaczanie temperatury topnienia</w:t>
            </w:r>
            <w:r w:rsidRPr="000E5E45">
              <w:rPr>
                <w:rFonts w:ascii="Calibri" w:hAnsi="Calibri" w:cs="Calibri"/>
              </w:rPr>
              <w:t xml:space="preserve"> (zob. IV.</w:t>
            </w:r>
            <w:r>
              <w:rPr>
                <w:rFonts w:ascii="Calibri" w:hAnsi="Calibri" w:cs="Calibri"/>
              </w:rPr>
              <w:t>8</w:t>
            </w:r>
            <w:r w:rsidRPr="000E5E45">
              <w:rPr>
                <w:rFonts w:ascii="Calibri" w:hAnsi="Calibri" w:cs="Calibri"/>
              </w:rPr>
              <w:t>a) – podręcznik: doświadczenie 63.</w:t>
            </w:r>
          </w:p>
          <w:p w14:paraId="1E4BA699" w14:textId="77777777" w:rsidR="00306577" w:rsidRPr="000E5E45" w:rsidRDefault="00306577" w:rsidP="000E5E45">
            <w:pPr>
              <w:pStyle w:val="tabelaNRtabela"/>
              <w:numPr>
                <w:ilvl w:val="0"/>
                <w:numId w:val="134"/>
              </w:numPr>
              <w:spacing w:after="6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Analizowanie wykresów zmian temperatury od czasu ogrzewania (oziębiania) dla zjawisk topnienia i krzepnięcia – podręcznik, zeszyt ćwiczeń, zbiór zadań.</w:t>
            </w:r>
          </w:p>
        </w:tc>
      </w:tr>
      <w:tr w:rsidR="00A17E04" w:rsidRPr="000E5E45" w14:paraId="1BEFD3C3" w14:textId="77777777" w:rsidTr="00922DB0">
        <w:trPr>
          <w:trHeight w:hRule="exact" w:val="4253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412CBDD7" w14:textId="77777777" w:rsidR="00A17E04" w:rsidRPr="000E5E45" w:rsidRDefault="00A17E04">
            <w:pPr>
              <w:pStyle w:val="tabelatresctabela"/>
              <w:spacing w:after="28"/>
              <w:rPr>
                <w:rFonts w:ascii="Calibri" w:hAnsi="Calibri" w:cs="Calibri"/>
                <w:b/>
                <w:bCs/>
              </w:rPr>
            </w:pPr>
            <w:r w:rsidRPr="000E5E45">
              <w:rPr>
                <w:rFonts w:ascii="Calibri" w:hAnsi="Calibri" w:cs="Calibri"/>
                <w:b/>
                <w:bCs/>
              </w:rPr>
              <w:lastRenderedPageBreak/>
              <w:t>Parowanie i skraplanie</w:t>
            </w:r>
          </w:p>
          <w:p w14:paraId="6C7BC249" w14:textId="77777777" w:rsidR="00A17E04" w:rsidRPr="000E5E45" w:rsidRDefault="00A17E04" w:rsidP="000E5E45">
            <w:pPr>
              <w:pStyle w:val="tabelapunktytabela"/>
              <w:numPr>
                <w:ilvl w:val="0"/>
                <w:numId w:val="138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parowanie</w:t>
            </w:r>
          </w:p>
          <w:p w14:paraId="62D95AE9" w14:textId="77777777" w:rsidR="00A17E04" w:rsidRPr="000E5E45" w:rsidRDefault="00A17E04" w:rsidP="000E5E45">
            <w:pPr>
              <w:pStyle w:val="tabelapunktytabela"/>
              <w:numPr>
                <w:ilvl w:val="0"/>
                <w:numId w:val="138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wrzenie</w:t>
            </w:r>
          </w:p>
          <w:p w14:paraId="4781882B" w14:textId="77777777" w:rsidR="00A17E04" w:rsidRPr="000E5E45" w:rsidRDefault="00A17E04" w:rsidP="000E5E45">
            <w:pPr>
              <w:pStyle w:val="tabelapunktytabela"/>
              <w:numPr>
                <w:ilvl w:val="0"/>
                <w:numId w:val="138"/>
              </w:numPr>
              <w:spacing w:after="28"/>
              <w:rPr>
                <w:rFonts w:ascii="Calibri" w:hAnsi="Calibri" w:cs="Calibri"/>
                <w:lang w:val="en-GB"/>
              </w:rPr>
            </w:pPr>
            <w:r w:rsidRPr="000E5E45">
              <w:rPr>
                <w:rFonts w:ascii="Calibri" w:hAnsi="Calibri" w:cs="Calibri"/>
              </w:rPr>
              <w:t> </w:t>
            </w:r>
            <w:r w:rsidRPr="000E5E45">
              <w:rPr>
                <w:rFonts w:ascii="Calibri" w:hAnsi="Calibri" w:cs="Calibri"/>
                <w:vertAlign w:val="superscript"/>
              </w:rPr>
              <w:t>R</w:t>
            </w:r>
            <w:r w:rsidRPr="000E5E45">
              <w:rPr>
                <w:rFonts w:ascii="Calibri" w:hAnsi="Calibri" w:cs="Calibri"/>
                <w:lang w:val="en-GB"/>
              </w:rPr>
              <w:t>ciepło parowania</w:t>
            </w:r>
          </w:p>
          <w:p w14:paraId="4F51A632" w14:textId="77777777" w:rsidR="00A17E04" w:rsidRPr="000E5E45" w:rsidRDefault="00A17E04" w:rsidP="000E5E45">
            <w:pPr>
              <w:pStyle w:val="tabelapunktytabela"/>
              <w:numPr>
                <w:ilvl w:val="0"/>
                <w:numId w:val="138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skraplanie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0A61BE6F" w14:textId="77777777" w:rsidR="00A17E04" w:rsidRPr="000E5E45" w:rsidRDefault="00A17E04">
            <w:pPr>
              <w:pStyle w:val="tabelatresctabela"/>
              <w:spacing w:after="28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lang w:val="en-GB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62D35BE0" w14:textId="77777777" w:rsidR="00A17E04" w:rsidRPr="000E5E45" w:rsidRDefault="00A17E04" w:rsidP="000E5E45">
            <w:pPr>
              <w:pStyle w:val="tabelapunktytabela"/>
              <w:numPr>
                <w:ilvl w:val="0"/>
                <w:numId w:val="137"/>
              </w:numPr>
              <w:spacing w:after="28" w:line="264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rozróżnia i opisuje zjawiska parowania, skraplania i wrzenia</w:t>
            </w:r>
          </w:p>
          <w:p w14:paraId="61787903" w14:textId="77777777" w:rsidR="00A17E04" w:rsidRPr="000E5E45" w:rsidRDefault="00A17E04" w:rsidP="000E5E45">
            <w:pPr>
              <w:pStyle w:val="tabelapunktytabela"/>
              <w:numPr>
                <w:ilvl w:val="0"/>
                <w:numId w:val="137"/>
              </w:numPr>
              <w:spacing w:after="28" w:line="264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wyjaśnia, od czego zależy szybkość parowania</w:t>
            </w:r>
          </w:p>
          <w:p w14:paraId="65C763B8" w14:textId="77777777" w:rsidR="00A17E04" w:rsidRPr="000E5E45" w:rsidRDefault="00A17E04" w:rsidP="000E5E45">
            <w:pPr>
              <w:pStyle w:val="tabelapunktytabela"/>
              <w:numPr>
                <w:ilvl w:val="0"/>
                <w:numId w:val="137"/>
              </w:numPr>
              <w:spacing w:after="28" w:line="264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 </w:t>
            </w:r>
            <w:r w:rsidRPr="000E5E45">
              <w:rPr>
                <w:rFonts w:ascii="Calibri" w:hAnsi="Calibri" w:cs="Calibri"/>
                <w:vertAlign w:val="superscript"/>
              </w:rPr>
              <w:t>R</w:t>
            </w:r>
            <w:r w:rsidRPr="000E5E45">
              <w:rPr>
                <w:rFonts w:ascii="Calibri" w:hAnsi="Calibri" w:cs="Calibri"/>
              </w:rPr>
              <w:t>posługuje się pojęciem ciepła parowania, wyraża je w jednostkach układu SI, podaje wzór</w:t>
            </w:r>
          </w:p>
          <w:p w14:paraId="2D497ECF" w14:textId="5361E265" w:rsidR="00A17E04" w:rsidRPr="000E5E45" w:rsidRDefault="00A17E04" w:rsidP="000E5E45">
            <w:pPr>
              <w:pStyle w:val="tabelapunktytabela"/>
              <w:numPr>
                <w:ilvl w:val="0"/>
                <w:numId w:val="137"/>
              </w:numPr>
              <w:spacing w:after="28" w:line="264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przeprowadza doświadczenia pokazujące zjawiska parowania, wrzenia i</w:t>
            </w:r>
            <w:r w:rsidR="00AD20D6">
              <w:rPr>
                <w:rFonts w:ascii="Calibri" w:hAnsi="Calibri" w:cs="Calibri"/>
              </w:rPr>
              <w:t> </w:t>
            </w:r>
            <w:r w:rsidRPr="000E5E45">
              <w:rPr>
                <w:rFonts w:ascii="Calibri" w:hAnsi="Calibri" w:cs="Calibri"/>
              </w:rPr>
              <w:t>skraplania (zob. IV.</w:t>
            </w:r>
            <w:r w:rsidR="008073DE">
              <w:rPr>
                <w:rFonts w:ascii="Calibri" w:hAnsi="Calibri" w:cs="Calibri"/>
              </w:rPr>
              <w:t>8</w:t>
            </w:r>
            <w:r w:rsidRPr="000E5E45">
              <w:rPr>
                <w:rFonts w:ascii="Calibri" w:hAnsi="Calibri" w:cs="Calibri"/>
              </w:rPr>
              <w:t>a)</w:t>
            </w:r>
          </w:p>
          <w:p w14:paraId="7792936D" w14:textId="77777777" w:rsidR="00A17E04" w:rsidRPr="000E5E45" w:rsidRDefault="00A17E04" w:rsidP="000E5E45">
            <w:pPr>
              <w:pStyle w:val="tabelapunktytabela"/>
              <w:numPr>
                <w:ilvl w:val="0"/>
                <w:numId w:val="137"/>
              </w:numPr>
              <w:spacing w:after="28" w:line="264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wyznacza temperaturę wrzenia wybranej substancji</w:t>
            </w:r>
          </w:p>
          <w:p w14:paraId="4D2EC0B2" w14:textId="77777777" w:rsidR="00A17E04" w:rsidRPr="000E5E45" w:rsidRDefault="00A17E04" w:rsidP="000E5E45">
            <w:pPr>
              <w:pStyle w:val="tabelapunktytabela"/>
              <w:numPr>
                <w:ilvl w:val="0"/>
                <w:numId w:val="137"/>
              </w:numPr>
              <w:spacing w:after="28" w:line="264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analizuje zjawisko wrzenia danej substancji jako proces, w którym dostarczanie energii w postaci ciepła nie powoduje zmiany jej temperatury</w:t>
            </w:r>
          </w:p>
          <w:p w14:paraId="15A34F7F" w14:textId="77777777" w:rsidR="00A17E04" w:rsidRPr="000E5E45" w:rsidRDefault="00A17E04" w:rsidP="000E5E45">
            <w:pPr>
              <w:pStyle w:val="tabelapunktytabela"/>
              <w:numPr>
                <w:ilvl w:val="0"/>
                <w:numId w:val="137"/>
              </w:numPr>
              <w:spacing w:after="28" w:line="264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analizuje tabelę temperatur wrzenia substancji</w:t>
            </w:r>
          </w:p>
          <w:p w14:paraId="352D8504" w14:textId="77777777" w:rsidR="00A17E04" w:rsidRPr="000E5E45" w:rsidRDefault="00A17E04" w:rsidP="000E5E45">
            <w:pPr>
              <w:pStyle w:val="tabelapunktytabela"/>
              <w:numPr>
                <w:ilvl w:val="0"/>
                <w:numId w:val="137"/>
              </w:numPr>
              <w:spacing w:after="28" w:line="264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 </w:t>
            </w:r>
            <w:r w:rsidRPr="000E5E45">
              <w:rPr>
                <w:rFonts w:ascii="Calibri" w:hAnsi="Calibri" w:cs="Calibri"/>
                <w:vertAlign w:val="superscript"/>
              </w:rPr>
              <w:t>R</w:t>
            </w:r>
            <w:r w:rsidRPr="000E5E45">
              <w:rPr>
                <w:rFonts w:ascii="Calibri" w:hAnsi="Calibri" w:cs="Calibri"/>
              </w:rPr>
              <w:t>posługuje się tabelami wielkości fizycznych w celu odszukania ciepła parowania</w:t>
            </w:r>
          </w:p>
          <w:p w14:paraId="2E54C80A" w14:textId="77777777" w:rsidR="00A17E04" w:rsidRPr="000E5E45" w:rsidRDefault="00A17E04" w:rsidP="000E5E45">
            <w:pPr>
              <w:pStyle w:val="tabelapunktytabela"/>
              <w:numPr>
                <w:ilvl w:val="0"/>
                <w:numId w:val="137"/>
              </w:numPr>
              <w:spacing w:after="28" w:line="264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 </w:t>
            </w:r>
            <w:r w:rsidRPr="000E5E45">
              <w:rPr>
                <w:rFonts w:ascii="Calibri" w:hAnsi="Calibri" w:cs="Calibri"/>
                <w:vertAlign w:val="superscript"/>
              </w:rPr>
              <w:t>R</w:t>
            </w:r>
            <w:r w:rsidRPr="000E5E45">
              <w:rPr>
                <w:rFonts w:ascii="Calibri" w:hAnsi="Calibri" w:cs="Calibri"/>
              </w:rPr>
              <w:t>rozwiązuje zadania rachunkowe z uwzględnieniem ciepła parowania</w:t>
            </w:r>
          </w:p>
          <w:p w14:paraId="058AFC75" w14:textId="77777777" w:rsidR="00A17E04" w:rsidRPr="000E5E45" w:rsidRDefault="00A17E04" w:rsidP="000E5E45">
            <w:pPr>
              <w:pStyle w:val="tabelapunktytabela"/>
              <w:numPr>
                <w:ilvl w:val="0"/>
                <w:numId w:val="137"/>
              </w:numPr>
              <w:spacing w:after="28" w:line="264" w:lineRule="auto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bada zależność temperatury wrzenia substancji od ciśnienia na przykładzie wody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4003B94B" w14:textId="742EDF2C" w:rsidR="00A17E04" w:rsidRPr="000E5E45" w:rsidRDefault="00A17E04" w:rsidP="000E5E45">
            <w:pPr>
              <w:pStyle w:val="tabelaNRtabela"/>
              <w:numPr>
                <w:ilvl w:val="0"/>
                <w:numId w:val="135"/>
              </w:numPr>
              <w:spacing w:after="28"/>
              <w:rPr>
                <w:rFonts w:ascii="Calibri" w:hAnsi="Calibri" w:cs="Calibri"/>
                <w:b/>
                <w:bCs/>
              </w:rPr>
            </w:pPr>
            <w:r w:rsidRPr="000E5E45">
              <w:rPr>
                <w:rFonts w:ascii="Calibri" w:hAnsi="Calibri" w:cs="Calibri"/>
                <w:b/>
                <w:bCs/>
              </w:rPr>
              <w:t>Przeprowadzanie doświadczenia pokazującego proces parowania</w:t>
            </w:r>
            <w:r w:rsidRPr="000E5E45">
              <w:rPr>
                <w:rFonts w:ascii="Calibri" w:hAnsi="Calibri" w:cs="Calibri"/>
              </w:rPr>
              <w:t xml:space="preserve"> (zob. IV.</w:t>
            </w:r>
            <w:r w:rsidR="008073DE">
              <w:rPr>
                <w:rFonts w:ascii="Calibri" w:hAnsi="Calibri" w:cs="Calibri"/>
              </w:rPr>
              <w:t>8</w:t>
            </w:r>
            <w:r w:rsidRPr="000E5E45">
              <w:rPr>
                <w:rFonts w:ascii="Calibri" w:hAnsi="Calibri" w:cs="Calibri"/>
              </w:rPr>
              <w:t>a) – podręcznik: doświadczenie 64.</w:t>
            </w:r>
            <w:r w:rsidRPr="000E5E45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69E85333" w14:textId="0C77A61B" w:rsidR="00A17E04" w:rsidRPr="000E5E45" w:rsidRDefault="00A17E04" w:rsidP="000E5E45">
            <w:pPr>
              <w:pStyle w:val="tabelaNRtabela"/>
              <w:numPr>
                <w:ilvl w:val="0"/>
                <w:numId w:val="135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>Przeprowadzanie doświadczenia pokazującego proces wrzenia</w:t>
            </w:r>
            <w:r w:rsidRPr="000E5E45">
              <w:rPr>
                <w:rFonts w:ascii="Calibri" w:hAnsi="Calibri" w:cs="Calibri"/>
              </w:rPr>
              <w:t xml:space="preserve"> (zob. IV.</w:t>
            </w:r>
            <w:r w:rsidR="008073DE">
              <w:rPr>
                <w:rFonts w:ascii="Calibri" w:hAnsi="Calibri" w:cs="Calibri"/>
              </w:rPr>
              <w:t>8</w:t>
            </w:r>
            <w:r w:rsidRPr="000E5E45">
              <w:rPr>
                <w:rFonts w:ascii="Calibri" w:hAnsi="Calibri" w:cs="Calibri"/>
              </w:rPr>
              <w:t>a) – podręcznik: doświadczenie 65.</w:t>
            </w:r>
          </w:p>
          <w:p w14:paraId="10CCCD62" w14:textId="77777777" w:rsidR="00A17E04" w:rsidRPr="000E5E45" w:rsidRDefault="00A17E04" w:rsidP="000E5E45">
            <w:pPr>
              <w:pStyle w:val="tabelaNRtabela"/>
              <w:numPr>
                <w:ilvl w:val="0"/>
                <w:numId w:val="135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>Badanie zależności temperatury wrzenia od ciśnienia</w:t>
            </w:r>
            <w:r w:rsidRPr="000E5E45">
              <w:rPr>
                <w:rFonts w:ascii="Calibri" w:hAnsi="Calibri" w:cs="Calibri"/>
              </w:rPr>
              <w:t xml:space="preserve"> – podręcznik: doświadczenie 66.</w:t>
            </w:r>
          </w:p>
        </w:tc>
      </w:tr>
      <w:tr w:rsidR="00A17E04" w:rsidRPr="000E5E45" w14:paraId="31747521" w14:textId="77777777" w:rsidTr="000E5E45">
        <w:trPr>
          <w:trHeight w:val="60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5A9BAB4B" w14:textId="77777777" w:rsidR="00A17E04" w:rsidRPr="000E5E45" w:rsidRDefault="00A17E04">
            <w:pPr>
              <w:pStyle w:val="tabelatresctabela"/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Podsumowanie wiadomości z termodynamiki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210732B7" w14:textId="77777777" w:rsidR="00A17E04" w:rsidRPr="000E5E45" w:rsidRDefault="00A17E04">
            <w:pPr>
              <w:pStyle w:val="tabelatresctabela"/>
              <w:spacing w:after="28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2C31617C" w14:textId="741BDDED" w:rsidR="00A17E04" w:rsidRPr="000E5E45" w:rsidRDefault="00A17E04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17"/>
                <w:szCs w:val="17"/>
                <w:lang w:val="en-US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7D75A510" w14:textId="77777777" w:rsidR="00A17E04" w:rsidRPr="000E5E45" w:rsidRDefault="00A17E04" w:rsidP="000E5E45">
            <w:pPr>
              <w:pStyle w:val="tabelaNRtabela"/>
              <w:numPr>
                <w:ilvl w:val="0"/>
                <w:numId w:val="139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Ćwiczenia uczniowskie (podręcznik, zeszyt ćwiczeń, prezentacje uczniowskie, doświadczenia).</w:t>
            </w:r>
          </w:p>
          <w:p w14:paraId="254A60E8" w14:textId="3F6B0A1C" w:rsidR="00A17E04" w:rsidRPr="000E5E45" w:rsidRDefault="00A17E04" w:rsidP="000E5E45">
            <w:pPr>
              <w:pStyle w:val="tabelaNRtabela"/>
              <w:numPr>
                <w:ilvl w:val="0"/>
                <w:numId w:val="139"/>
              </w:numPr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 xml:space="preserve">Analiza tekstu: </w:t>
            </w:r>
            <w:r w:rsidRPr="000E5E45">
              <w:rPr>
                <w:rFonts w:ascii="Calibri" w:hAnsi="Calibri" w:cs="Calibri"/>
                <w:i/>
                <w:iCs/>
              </w:rPr>
              <w:t>Dom pasywny, czyli jak zaoszczędzić na ogrzewaniu i</w:t>
            </w:r>
            <w:r w:rsidR="000F48C0">
              <w:rPr>
                <w:rFonts w:ascii="Calibri" w:hAnsi="Calibri" w:cs="Calibri"/>
                <w:i/>
                <w:iCs/>
              </w:rPr>
              <w:t> </w:t>
            </w:r>
            <w:r w:rsidRPr="000E5E45">
              <w:rPr>
                <w:rFonts w:ascii="Calibri" w:hAnsi="Calibri" w:cs="Calibri"/>
                <w:i/>
                <w:iCs/>
              </w:rPr>
              <w:t>klimatyzacji</w:t>
            </w:r>
            <w:r w:rsidRPr="000E5E45">
              <w:rPr>
                <w:rFonts w:ascii="Calibri" w:hAnsi="Calibri" w:cs="Calibri"/>
              </w:rPr>
              <w:t>.</w:t>
            </w:r>
          </w:p>
        </w:tc>
      </w:tr>
      <w:tr w:rsidR="00A17E04" w14:paraId="5AF61EEE" w14:textId="77777777" w:rsidTr="000E5E45">
        <w:trPr>
          <w:trHeight w:val="457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5BBE4C74" w14:textId="77777777" w:rsidR="00A17E04" w:rsidRPr="000E5E45" w:rsidRDefault="00A17E04">
            <w:pPr>
              <w:pStyle w:val="tabelatresctabela"/>
              <w:spacing w:after="28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  <w:b/>
                <w:bCs/>
              </w:rPr>
              <w:t>Sprawdzian wiadomości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2E87D356" w14:textId="77777777" w:rsidR="00A17E04" w:rsidRPr="000E5E45" w:rsidRDefault="00A17E04">
            <w:pPr>
              <w:pStyle w:val="tabelatresctabela"/>
              <w:spacing w:after="28"/>
              <w:jc w:val="center"/>
              <w:rPr>
                <w:rFonts w:ascii="Calibri" w:hAnsi="Calibri" w:cs="Calibri"/>
              </w:rPr>
            </w:pPr>
            <w:r w:rsidRPr="000E5E45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2BC351E0" w14:textId="77777777" w:rsidR="00A17E04" w:rsidRPr="000E5E45" w:rsidRDefault="00A17E04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en-US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70" w:type="dxa"/>
              <w:left w:w="55" w:type="dxa"/>
              <w:bottom w:w="170" w:type="dxa"/>
              <w:right w:w="55" w:type="dxa"/>
            </w:tcMar>
          </w:tcPr>
          <w:p w14:paraId="7F28CAB9" w14:textId="77777777" w:rsidR="00A17E04" w:rsidRPr="000E5E45" w:rsidRDefault="00A17E04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en-US"/>
              </w:rPr>
            </w:pPr>
          </w:p>
        </w:tc>
      </w:tr>
    </w:tbl>
    <w:p w14:paraId="2F0D76E4" w14:textId="77777777" w:rsidR="00A17E04" w:rsidRDefault="00A17E04">
      <w:pPr>
        <w:pStyle w:val="NoParagraphStyle"/>
      </w:pPr>
    </w:p>
    <w:sectPr w:rsidR="00A17E04" w:rsidSect="00922DB0">
      <w:headerReference w:type="default" r:id="rId8"/>
      <w:footerReference w:type="default" r:id="rId9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67C44" w14:textId="77777777" w:rsidR="00DA048E" w:rsidRDefault="00DA048E" w:rsidP="000E6D5F">
      <w:r>
        <w:separator/>
      </w:r>
    </w:p>
  </w:endnote>
  <w:endnote w:type="continuationSeparator" w:id="0">
    <w:p w14:paraId="5101599E" w14:textId="77777777" w:rsidR="00DA048E" w:rsidRDefault="00DA048E" w:rsidP="000E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43E72" w14:textId="1414BD30" w:rsidR="00242E88" w:rsidRPr="000E5E45" w:rsidRDefault="00242E88" w:rsidP="000E5E45">
    <w:pPr>
      <w:pStyle w:val="stopkaSc"/>
      <w:rPr>
        <w:lang w:val="pl-PL"/>
      </w:rPr>
    </w:pPr>
    <w:r w:rsidRPr="000E5E45">
      <w:rPr>
        <w:lang w:val="pl-PL"/>
      </w:rPr>
      <w:t>Autorzy: Grażyna Francuz-Ornat, Teresa Kulawik © Copyright by Nowa Era Sp. z o.o. • www.nowaera.pl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CEE42" w14:textId="77777777" w:rsidR="00DA048E" w:rsidRDefault="00DA048E" w:rsidP="000E6D5F">
      <w:r>
        <w:separator/>
      </w:r>
    </w:p>
  </w:footnote>
  <w:footnote w:type="continuationSeparator" w:id="0">
    <w:p w14:paraId="5059C9CE" w14:textId="77777777" w:rsidR="00DA048E" w:rsidRDefault="00DA048E" w:rsidP="000E6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0316F" w14:textId="554A52CA" w:rsidR="00242E88" w:rsidRDefault="00242E88">
    <w:pPr>
      <w:pStyle w:val="Nagwek"/>
    </w:pPr>
    <w:r w:rsidRPr="000E6D5F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BCE9F1" wp14:editId="70C38991">
              <wp:simplePos x="0" y="0"/>
              <wp:positionH relativeFrom="page">
                <wp:posOffset>456565</wp:posOffset>
              </wp:positionH>
              <wp:positionV relativeFrom="page">
                <wp:posOffset>311150</wp:posOffset>
              </wp:positionV>
              <wp:extent cx="1289050" cy="216000"/>
              <wp:effectExtent l="0" t="0" r="635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0" cy="2160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2997779C" w14:textId="4A032097" w:rsidR="00242E88" w:rsidRPr="000E5E45" w:rsidRDefault="00242E88" w:rsidP="000E6D5F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Rozkład materiału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CE9F1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35.95pt;margin-top:24.5pt;width:101.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" fillcolor="#b1c903" stroked="f">
              <v:textbox inset=",0,,0">
                <w:txbxContent>
                  <w:p w14:paraId="2997779C" w14:textId="4A032097" w:rsidR="00242E88" w:rsidRPr="000E5E45" w:rsidRDefault="00242E88" w:rsidP="000E6D5F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Rozkład materiału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E6D5F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AD5CB" wp14:editId="188184FA">
              <wp:simplePos x="0" y="0"/>
              <wp:positionH relativeFrom="page">
                <wp:posOffset>-1574</wp:posOffset>
              </wp:positionH>
              <wp:positionV relativeFrom="page">
                <wp:posOffset>309956</wp:posOffset>
              </wp:positionV>
              <wp:extent cx="458470" cy="2160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60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7F034761" w14:textId="79FA2D14" w:rsidR="00242E88" w:rsidRPr="000E5E45" w:rsidRDefault="00242E88" w:rsidP="000E6D5F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0E5E45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E5E45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E5E45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F2465C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2</w:t>
                          </w:r>
                          <w:r w:rsidRPr="000E5E45"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4AD5CB" id="Pole tekstowe 474" o:spid="_x0000_s1027" type="#_x0000_t202" style="position:absolute;margin-left:-.1pt;margin-top:24.4pt;width:36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" fillcolor="#002060" stroked="f">
              <v:textbox inset=",0,,0">
                <w:txbxContent>
                  <w:p w14:paraId="7F034761" w14:textId="79FA2D14" w:rsidR="00242E88" w:rsidRPr="000E5E45" w:rsidRDefault="00242E88" w:rsidP="000E6D5F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0E5E45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0E5E45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PAGE   \* MERGEFORMAT</w:instrText>
                    </w:r>
                    <w:r w:rsidRPr="000E5E45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Pr="00F2465C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2</w:t>
                    </w:r>
                    <w:r w:rsidRPr="000E5E45"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5FB39E0" w14:textId="77777777" w:rsidR="00242E88" w:rsidRDefault="00242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B3A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473117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21B7CF4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5F31EF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6510CC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2773BA6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2AA539D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32419DA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3434D62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3C840C5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3EA5510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4E32B69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52458A2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53459DC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6127F4F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671460E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755657B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7A1513F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08CD4FF4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08E913D6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0B7E0C24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0D2E467E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0D5950E4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0E1C685F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0EEC215C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0FFD104A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13F3EA0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114A707C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11C572CE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4885355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149D7C48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1520118D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162D6CBC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69A3E42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16AF5AA0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176248F8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19BF6441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19FC1E76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1A816E50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1BBD49FF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1D02049A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1D155624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1D5204B9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1F594286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1FB76CCF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23B7691C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24C67CC0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24DA7EBF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25346EE7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2678715E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2687537C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27163A68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27506614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27BB5ACE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2AA53E78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2C1A2E05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2CAB64C8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2D277A1F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2D4A21DA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2DE310FA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2E302B65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2FF458AF"/>
    <w:multiLevelType w:val="hybridMultilevel"/>
    <w:tmpl w:val="0AACE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AC39B7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3601779C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3717222F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3A534A89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3AD4219B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3B8518B8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3B962FFE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3D396DB3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3E9513B6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40FC32E7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41B5772A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41F940AA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42BC6C7B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43205F2C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43F27017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445B1707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446C35AA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45017CAB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45B60892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4727715B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48620AC8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3" w15:restartNumberingAfterBreak="0">
    <w:nsid w:val="4B6B1765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4C104390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4CC201B1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6" w15:restartNumberingAfterBreak="0">
    <w:nsid w:val="4DBB492A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4DF50613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4E1240D6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4FCC79F0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502F64AB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5135205F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520672DE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53523C71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5420132B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5581079C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564431C0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5B271E10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5B2F56E8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5BBE4851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5DDB5709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5ECF05A5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5F3828D5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60AB5410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4" w15:restartNumberingAfterBreak="0">
    <w:nsid w:val="616D60F2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5" w15:restartNumberingAfterBreak="0">
    <w:nsid w:val="62B87D29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6" w15:restartNumberingAfterBreak="0">
    <w:nsid w:val="633D6B35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67701123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8" w15:restartNumberingAfterBreak="0">
    <w:nsid w:val="685A12C7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9" w15:restartNumberingAfterBreak="0">
    <w:nsid w:val="69844A10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6AEF33E6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 w15:restartNumberingAfterBreak="0">
    <w:nsid w:val="6BFD1F64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6C8D2791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3" w15:restartNumberingAfterBreak="0">
    <w:nsid w:val="6ECB3B10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6F2A679B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5" w15:restartNumberingAfterBreak="0">
    <w:nsid w:val="6FCC2450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6" w15:restartNumberingAfterBreak="0">
    <w:nsid w:val="71C27E4D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71FB006A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8" w15:restartNumberingAfterBreak="0">
    <w:nsid w:val="72F02012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9" w15:restartNumberingAfterBreak="0">
    <w:nsid w:val="732D627D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0" w15:restartNumberingAfterBreak="0">
    <w:nsid w:val="73A136D1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1" w15:restartNumberingAfterBreak="0">
    <w:nsid w:val="74484A64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744B1F9D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3" w15:restartNumberingAfterBreak="0">
    <w:nsid w:val="76E758A3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77164B6C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5" w15:restartNumberingAfterBreak="0">
    <w:nsid w:val="77413ABD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6" w15:restartNumberingAfterBreak="0">
    <w:nsid w:val="778D3210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7" w15:restartNumberingAfterBreak="0">
    <w:nsid w:val="77BB1188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8" w15:restartNumberingAfterBreak="0">
    <w:nsid w:val="785411A3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9" w15:restartNumberingAfterBreak="0">
    <w:nsid w:val="78676209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0" w15:restartNumberingAfterBreak="0">
    <w:nsid w:val="7869249C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1" w15:restartNumberingAfterBreak="0">
    <w:nsid w:val="78702BF0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2" w15:restartNumberingAfterBreak="0">
    <w:nsid w:val="78A821A3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3" w15:restartNumberingAfterBreak="0">
    <w:nsid w:val="7A596B07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4" w15:restartNumberingAfterBreak="0">
    <w:nsid w:val="7BD1630A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5" w15:restartNumberingAfterBreak="0">
    <w:nsid w:val="7C7B4812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6" w15:restartNumberingAfterBreak="0">
    <w:nsid w:val="7CA34236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7" w15:restartNumberingAfterBreak="0">
    <w:nsid w:val="7D417C11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8" w15:restartNumberingAfterBreak="0">
    <w:nsid w:val="7D451464"/>
    <w:multiLevelType w:val="multilevel"/>
    <w:tmpl w:val="BAA4B81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D934009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0" w15:restartNumberingAfterBreak="0">
    <w:nsid w:val="7DB54D63"/>
    <w:multiLevelType w:val="multilevel"/>
    <w:tmpl w:val="40CAF48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5"/>
  </w:num>
  <w:num w:numId="2">
    <w:abstractNumId w:val="12"/>
  </w:num>
  <w:num w:numId="3">
    <w:abstractNumId w:val="139"/>
  </w:num>
  <w:num w:numId="4">
    <w:abstractNumId w:val="100"/>
  </w:num>
  <w:num w:numId="5">
    <w:abstractNumId w:val="61"/>
  </w:num>
  <w:num w:numId="6">
    <w:abstractNumId w:val="123"/>
  </w:num>
  <w:num w:numId="7">
    <w:abstractNumId w:val="138"/>
  </w:num>
  <w:num w:numId="8">
    <w:abstractNumId w:val="121"/>
  </w:num>
  <w:num w:numId="9">
    <w:abstractNumId w:val="30"/>
  </w:num>
  <w:num w:numId="10">
    <w:abstractNumId w:val="33"/>
  </w:num>
  <w:num w:numId="11">
    <w:abstractNumId w:val="42"/>
  </w:num>
  <w:num w:numId="12">
    <w:abstractNumId w:val="98"/>
  </w:num>
  <w:num w:numId="13">
    <w:abstractNumId w:val="88"/>
  </w:num>
  <w:num w:numId="14">
    <w:abstractNumId w:val="20"/>
  </w:num>
  <w:num w:numId="15">
    <w:abstractNumId w:val="108"/>
  </w:num>
  <w:num w:numId="16">
    <w:abstractNumId w:val="44"/>
  </w:num>
  <w:num w:numId="17">
    <w:abstractNumId w:val="10"/>
  </w:num>
  <w:num w:numId="18">
    <w:abstractNumId w:val="13"/>
  </w:num>
  <w:num w:numId="19">
    <w:abstractNumId w:val="47"/>
  </w:num>
  <w:num w:numId="20">
    <w:abstractNumId w:val="73"/>
  </w:num>
  <w:num w:numId="21">
    <w:abstractNumId w:val="4"/>
  </w:num>
  <w:num w:numId="22">
    <w:abstractNumId w:val="36"/>
  </w:num>
  <w:num w:numId="23">
    <w:abstractNumId w:val="101"/>
  </w:num>
  <w:num w:numId="24">
    <w:abstractNumId w:val="62"/>
  </w:num>
  <w:num w:numId="25">
    <w:abstractNumId w:val="119"/>
  </w:num>
  <w:num w:numId="26">
    <w:abstractNumId w:val="53"/>
  </w:num>
  <w:num w:numId="27">
    <w:abstractNumId w:val="102"/>
  </w:num>
  <w:num w:numId="28">
    <w:abstractNumId w:val="96"/>
  </w:num>
  <w:num w:numId="29">
    <w:abstractNumId w:val="103"/>
  </w:num>
  <w:num w:numId="30">
    <w:abstractNumId w:val="51"/>
  </w:num>
  <w:num w:numId="31">
    <w:abstractNumId w:val="1"/>
  </w:num>
  <w:num w:numId="32">
    <w:abstractNumId w:val="112"/>
  </w:num>
  <w:num w:numId="33">
    <w:abstractNumId w:val="31"/>
  </w:num>
  <w:num w:numId="34">
    <w:abstractNumId w:val="137"/>
  </w:num>
  <w:num w:numId="35">
    <w:abstractNumId w:val="124"/>
  </w:num>
  <w:num w:numId="36">
    <w:abstractNumId w:val="49"/>
  </w:num>
  <w:num w:numId="37">
    <w:abstractNumId w:val="109"/>
  </w:num>
  <w:num w:numId="38">
    <w:abstractNumId w:val="6"/>
  </w:num>
  <w:num w:numId="39">
    <w:abstractNumId w:val="134"/>
  </w:num>
  <w:num w:numId="40">
    <w:abstractNumId w:val="86"/>
  </w:num>
  <w:num w:numId="41">
    <w:abstractNumId w:val="27"/>
  </w:num>
  <w:num w:numId="42">
    <w:abstractNumId w:val="24"/>
  </w:num>
  <w:num w:numId="43">
    <w:abstractNumId w:val="34"/>
  </w:num>
  <w:num w:numId="44">
    <w:abstractNumId w:val="11"/>
  </w:num>
  <w:num w:numId="45">
    <w:abstractNumId w:val="41"/>
  </w:num>
  <w:num w:numId="46">
    <w:abstractNumId w:val="113"/>
  </w:num>
  <w:num w:numId="47">
    <w:abstractNumId w:val="16"/>
  </w:num>
  <w:num w:numId="48">
    <w:abstractNumId w:val="136"/>
  </w:num>
  <w:num w:numId="49">
    <w:abstractNumId w:val="94"/>
  </w:num>
  <w:num w:numId="50">
    <w:abstractNumId w:val="38"/>
  </w:num>
  <w:num w:numId="51">
    <w:abstractNumId w:val="68"/>
  </w:num>
  <w:num w:numId="52">
    <w:abstractNumId w:val="117"/>
  </w:num>
  <w:num w:numId="53">
    <w:abstractNumId w:val="26"/>
  </w:num>
  <w:num w:numId="54">
    <w:abstractNumId w:val="79"/>
  </w:num>
  <w:num w:numId="55">
    <w:abstractNumId w:val="8"/>
  </w:num>
  <w:num w:numId="56">
    <w:abstractNumId w:val="97"/>
  </w:num>
  <w:num w:numId="57">
    <w:abstractNumId w:val="7"/>
  </w:num>
  <w:num w:numId="58">
    <w:abstractNumId w:val="129"/>
  </w:num>
  <w:num w:numId="59">
    <w:abstractNumId w:val="82"/>
  </w:num>
  <w:num w:numId="60">
    <w:abstractNumId w:val="84"/>
  </w:num>
  <w:num w:numId="61">
    <w:abstractNumId w:val="2"/>
  </w:num>
  <w:num w:numId="62">
    <w:abstractNumId w:val="116"/>
  </w:num>
  <w:num w:numId="63">
    <w:abstractNumId w:val="64"/>
  </w:num>
  <w:num w:numId="64">
    <w:abstractNumId w:val="55"/>
  </w:num>
  <w:num w:numId="65">
    <w:abstractNumId w:val="71"/>
  </w:num>
  <w:num w:numId="66">
    <w:abstractNumId w:val="19"/>
  </w:num>
  <w:num w:numId="67">
    <w:abstractNumId w:val="58"/>
  </w:num>
  <w:num w:numId="68">
    <w:abstractNumId w:val="92"/>
  </w:num>
  <w:num w:numId="69">
    <w:abstractNumId w:val="9"/>
  </w:num>
  <w:num w:numId="70">
    <w:abstractNumId w:val="133"/>
  </w:num>
  <w:num w:numId="71">
    <w:abstractNumId w:val="77"/>
  </w:num>
  <w:num w:numId="72">
    <w:abstractNumId w:val="35"/>
  </w:num>
  <w:num w:numId="73">
    <w:abstractNumId w:val="29"/>
  </w:num>
  <w:num w:numId="74">
    <w:abstractNumId w:val="52"/>
  </w:num>
  <w:num w:numId="75">
    <w:abstractNumId w:val="85"/>
  </w:num>
  <w:num w:numId="76">
    <w:abstractNumId w:val="106"/>
  </w:num>
  <w:num w:numId="77">
    <w:abstractNumId w:val="57"/>
  </w:num>
  <w:num w:numId="78">
    <w:abstractNumId w:val="93"/>
  </w:num>
  <w:num w:numId="79">
    <w:abstractNumId w:val="122"/>
  </w:num>
  <w:num w:numId="80">
    <w:abstractNumId w:val="18"/>
  </w:num>
  <w:num w:numId="81">
    <w:abstractNumId w:val="128"/>
  </w:num>
  <w:num w:numId="82">
    <w:abstractNumId w:val="67"/>
  </w:num>
  <w:num w:numId="83">
    <w:abstractNumId w:val="14"/>
  </w:num>
  <w:num w:numId="84">
    <w:abstractNumId w:val="72"/>
  </w:num>
  <w:num w:numId="85">
    <w:abstractNumId w:val="90"/>
  </w:num>
  <w:num w:numId="86">
    <w:abstractNumId w:val="69"/>
  </w:num>
  <w:num w:numId="87">
    <w:abstractNumId w:val="76"/>
  </w:num>
  <w:num w:numId="88">
    <w:abstractNumId w:val="120"/>
  </w:num>
  <w:num w:numId="89">
    <w:abstractNumId w:val="70"/>
  </w:num>
  <w:num w:numId="90">
    <w:abstractNumId w:val="118"/>
  </w:num>
  <w:num w:numId="91">
    <w:abstractNumId w:val="22"/>
  </w:num>
  <w:num w:numId="92">
    <w:abstractNumId w:val="140"/>
  </w:num>
  <w:num w:numId="93">
    <w:abstractNumId w:val="46"/>
  </w:num>
  <w:num w:numId="94">
    <w:abstractNumId w:val="60"/>
  </w:num>
  <w:num w:numId="95">
    <w:abstractNumId w:val="15"/>
  </w:num>
  <w:num w:numId="96">
    <w:abstractNumId w:val="75"/>
  </w:num>
  <w:num w:numId="97">
    <w:abstractNumId w:val="125"/>
  </w:num>
  <w:num w:numId="98">
    <w:abstractNumId w:val="50"/>
  </w:num>
  <w:num w:numId="99">
    <w:abstractNumId w:val="17"/>
  </w:num>
  <w:num w:numId="100">
    <w:abstractNumId w:val="45"/>
  </w:num>
  <w:num w:numId="101">
    <w:abstractNumId w:val="28"/>
  </w:num>
  <w:num w:numId="102">
    <w:abstractNumId w:val="3"/>
  </w:num>
  <w:num w:numId="103">
    <w:abstractNumId w:val="99"/>
  </w:num>
  <w:num w:numId="104">
    <w:abstractNumId w:val="0"/>
  </w:num>
  <w:num w:numId="105">
    <w:abstractNumId w:val="115"/>
  </w:num>
  <w:num w:numId="106">
    <w:abstractNumId w:val="83"/>
  </w:num>
  <w:num w:numId="107">
    <w:abstractNumId w:val="65"/>
  </w:num>
  <w:num w:numId="108">
    <w:abstractNumId w:val="43"/>
  </w:num>
  <w:num w:numId="109">
    <w:abstractNumId w:val="89"/>
  </w:num>
  <w:num w:numId="110">
    <w:abstractNumId w:val="80"/>
  </w:num>
  <w:num w:numId="111">
    <w:abstractNumId w:val="127"/>
  </w:num>
  <w:num w:numId="112">
    <w:abstractNumId w:val="81"/>
  </w:num>
  <w:num w:numId="113">
    <w:abstractNumId w:val="25"/>
  </w:num>
  <w:num w:numId="114">
    <w:abstractNumId w:val="21"/>
  </w:num>
  <w:num w:numId="115">
    <w:abstractNumId w:val="37"/>
  </w:num>
  <w:num w:numId="116">
    <w:abstractNumId w:val="91"/>
  </w:num>
  <w:num w:numId="117">
    <w:abstractNumId w:val="32"/>
  </w:num>
  <w:num w:numId="118">
    <w:abstractNumId w:val="74"/>
  </w:num>
  <w:num w:numId="119">
    <w:abstractNumId w:val="130"/>
  </w:num>
  <w:num w:numId="120">
    <w:abstractNumId w:val="63"/>
  </w:num>
  <w:num w:numId="121">
    <w:abstractNumId w:val="107"/>
  </w:num>
  <w:num w:numId="122">
    <w:abstractNumId w:val="56"/>
  </w:num>
  <w:num w:numId="123">
    <w:abstractNumId w:val="48"/>
  </w:num>
  <w:num w:numId="124">
    <w:abstractNumId w:val="104"/>
  </w:num>
  <w:num w:numId="125">
    <w:abstractNumId w:val="131"/>
  </w:num>
  <w:num w:numId="126">
    <w:abstractNumId w:val="78"/>
  </w:num>
  <w:num w:numId="127">
    <w:abstractNumId w:val="135"/>
  </w:num>
  <w:num w:numId="128">
    <w:abstractNumId w:val="39"/>
  </w:num>
  <w:num w:numId="129">
    <w:abstractNumId w:val="23"/>
  </w:num>
  <w:num w:numId="130">
    <w:abstractNumId w:val="87"/>
  </w:num>
  <w:num w:numId="131">
    <w:abstractNumId w:val="59"/>
  </w:num>
  <w:num w:numId="132">
    <w:abstractNumId w:val="114"/>
  </w:num>
  <w:num w:numId="133">
    <w:abstractNumId w:val="132"/>
  </w:num>
  <w:num w:numId="134">
    <w:abstractNumId w:val="40"/>
  </w:num>
  <w:num w:numId="135">
    <w:abstractNumId w:val="66"/>
  </w:num>
  <w:num w:numId="136">
    <w:abstractNumId w:val="105"/>
  </w:num>
  <w:num w:numId="137">
    <w:abstractNumId w:val="111"/>
  </w:num>
  <w:num w:numId="138">
    <w:abstractNumId w:val="110"/>
  </w:num>
  <w:num w:numId="139">
    <w:abstractNumId w:val="54"/>
  </w:num>
  <w:num w:numId="140">
    <w:abstractNumId w:val="5"/>
  </w:num>
  <w:num w:numId="141">
    <w:abstractNumId w:val="126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CE"/>
    <w:rsid w:val="000055AA"/>
    <w:rsid w:val="00006A7D"/>
    <w:rsid w:val="00006F01"/>
    <w:rsid w:val="00045ED4"/>
    <w:rsid w:val="000479F9"/>
    <w:rsid w:val="000823CA"/>
    <w:rsid w:val="000A3A2B"/>
    <w:rsid w:val="000C6B37"/>
    <w:rsid w:val="000E5E45"/>
    <w:rsid w:val="000E6D5F"/>
    <w:rsid w:val="000F48C0"/>
    <w:rsid w:val="001C2D1C"/>
    <w:rsid w:val="001D1C10"/>
    <w:rsid w:val="0023073F"/>
    <w:rsid w:val="00241D41"/>
    <w:rsid w:val="00242E88"/>
    <w:rsid w:val="00252214"/>
    <w:rsid w:val="00254705"/>
    <w:rsid w:val="0027587E"/>
    <w:rsid w:val="00306577"/>
    <w:rsid w:val="00312730"/>
    <w:rsid w:val="003402C0"/>
    <w:rsid w:val="00360926"/>
    <w:rsid w:val="00390957"/>
    <w:rsid w:val="00390FEF"/>
    <w:rsid w:val="003955CD"/>
    <w:rsid w:val="0039712C"/>
    <w:rsid w:val="003D3A42"/>
    <w:rsid w:val="004644D9"/>
    <w:rsid w:val="00482813"/>
    <w:rsid w:val="004978B0"/>
    <w:rsid w:val="005013CE"/>
    <w:rsid w:val="0052258F"/>
    <w:rsid w:val="00556780"/>
    <w:rsid w:val="00561777"/>
    <w:rsid w:val="00567AB4"/>
    <w:rsid w:val="005C4A26"/>
    <w:rsid w:val="005D346E"/>
    <w:rsid w:val="005F7B8C"/>
    <w:rsid w:val="006613C8"/>
    <w:rsid w:val="006713EA"/>
    <w:rsid w:val="006B12E3"/>
    <w:rsid w:val="006B3C42"/>
    <w:rsid w:val="006C1642"/>
    <w:rsid w:val="00772454"/>
    <w:rsid w:val="007B3AD6"/>
    <w:rsid w:val="007B7DA6"/>
    <w:rsid w:val="007E1E96"/>
    <w:rsid w:val="007E750B"/>
    <w:rsid w:val="00803DF3"/>
    <w:rsid w:val="008073DE"/>
    <w:rsid w:val="00831CAC"/>
    <w:rsid w:val="00840FB0"/>
    <w:rsid w:val="008677DC"/>
    <w:rsid w:val="008734AC"/>
    <w:rsid w:val="0087459C"/>
    <w:rsid w:val="008755D9"/>
    <w:rsid w:val="008879C8"/>
    <w:rsid w:val="0089205E"/>
    <w:rsid w:val="008E51B6"/>
    <w:rsid w:val="00922DB0"/>
    <w:rsid w:val="00932831"/>
    <w:rsid w:val="0096632D"/>
    <w:rsid w:val="00977205"/>
    <w:rsid w:val="00981241"/>
    <w:rsid w:val="009A1928"/>
    <w:rsid w:val="009B2E4F"/>
    <w:rsid w:val="009E50F8"/>
    <w:rsid w:val="00A11717"/>
    <w:rsid w:val="00A17E04"/>
    <w:rsid w:val="00A51DEF"/>
    <w:rsid w:val="00A62D87"/>
    <w:rsid w:val="00A933A1"/>
    <w:rsid w:val="00AD20D6"/>
    <w:rsid w:val="00B166AD"/>
    <w:rsid w:val="00B21FA8"/>
    <w:rsid w:val="00B36E25"/>
    <w:rsid w:val="00B6748C"/>
    <w:rsid w:val="00BA50FA"/>
    <w:rsid w:val="00BB7578"/>
    <w:rsid w:val="00BD40FA"/>
    <w:rsid w:val="00BE0AD4"/>
    <w:rsid w:val="00BE0B5F"/>
    <w:rsid w:val="00C10DDC"/>
    <w:rsid w:val="00C63E7B"/>
    <w:rsid w:val="00CA65BD"/>
    <w:rsid w:val="00D13CEC"/>
    <w:rsid w:val="00D30275"/>
    <w:rsid w:val="00D4609A"/>
    <w:rsid w:val="00D778CE"/>
    <w:rsid w:val="00DA048E"/>
    <w:rsid w:val="00DD3108"/>
    <w:rsid w:val="00E24864"/>
    <w:rsid w:val="00E662DB"/>
    <w:rsid w:val="00E769BB"/>
    <w:rsid w:val="00E906ED"/>
    <w:rsid w:val="00EC36FB"/>
    <w:rsid w:val="00EE6122"/>
    <w:rsid w:val="00F146A9"/>
    <w:rsid w:val="00F2465C"/>
    <w:rsid w:val="00F401B3"/>
    <w:rsid w:val="00F4177F"/>
    <w:rsid w:val="00F438A3"/>
    <w:rsid w:val="00F549A4"/>
    <w:rsid w:val="00F67CB4"/>
    <w:rsid w:val="00F96FF4"/>
    <w:rsid w:val="00FB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1E3CDC"/>
  <w14:defaultImageDpi w14:val="0"/>
  <w15:docId w15:val="{0EB69651-AB0C-45A8-8D7D-9E05D0B9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pPr>
      <w:suppressAutoHyphens/>
    </w:pPr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ind w:left="170" w:hanging="170"/>
    </w:pPr>
  </w:style>
  <w:style w:type="paragraph" w:customStyle="1" w:styleId="tabelaNRtabela">
    <w:name w:val="tabela NR (tabela)"/>
    <w:basedOn w:val="tabelapunktytabela"/>
    <w:uiPriority w:val="99"/>
  </w:style>
  <w:style w:type="character" w:customStyle="1" w:styleId="nb">
    <w:name w:val="nb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EC36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6FB"/>
    <w:rPr>
      <w:rFonts w:ascii="Segoe UI" w:eastAsiaTheme="minorEastAsia" w:hAnsi="Segoe UI" w:cs="Segoe UI"/>
      <w:sz w:val="18"/>
      <w:szCs w:val="18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20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20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0D6"/>
    <w:rPr>
      <w:rFonts w:asciiTheme="minorHAnsi" w:eastAsiaTheme="minorEastAsia" w:hAnsiTheme="minorHAnsi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0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0D6"/>
    <w:rPr>
      <w:rFonts w:asciiTheme="minorHAnsi" w:eastAsiaTheme="minorEastAsia" w:hAnsiTheme="minorHAnsi"/>
      <w:b/>
      <w:bCs/>
      <w:lang w:val="en-US" w:eastAsia="en-US"/>
    </w:rPr>
  </w:style>
  <w:style w:type="character" w:styleId="Tekstzastpczy">
    <w:name w:val="Placeholder Text"/>
    <w:basedOn w:val="Domylnaczcionkaakapitu"/>
    <w:uiPriority w:val="99"/>
    <w:unhideWhenUsed/>
    <w:rsid w:val="00AD20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E6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D5F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0E6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6D5F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0E6D5F"/>
    <w:rPr>
      <w:rFonts w:eastAsiaTheme="minorHAnsi"/>
      <w:sz w:val="16"/>
      <w:szCs w:val="16"/>
    </w:rPr>
  </w:style>
  <w:style w:type="character" w:customStyle="1" w:styleId="stopkaScZnak">
    <w:name w:val="stopka_Sc Znak"/>
    <w:basedOn w:val="StopkaZnak"/>
    <w:link w:val="stopkaSc"/>
    <w:rsid w:val="000E6D5F"/>
    <w:rPr>
      <w:rFonts w:asciiTheme="minorHAnsi" w:eastAsiaTheme="minorHAnsi" w:hAnsiTheme="minorHAnsi"/>
      <w:sz w:val="16"/>
      <w:szCs w:val="16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497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5199-D98C-48FF-8659-377201B8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20</Pages>
  <Words>6172</Words>
  <Characters>37037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Ewa Rux</cp:lastModifiedBy>
  <cp:revision>10</cp:revision>
  <dcterms:created xsi:type="dcterms:W3CDTF">2024-10-15T15:07:00Z</dcterms:created>
  <dcterms:modified xsi:type="dcterms:W3CDTF">2024-10-16T09:57:00Z</dcterms:modified>
</cp:coreProperties>
</file>