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17F" w:rsidRPr="003776C6" w:rsidRDefault="008B517F" w:rsidP="008B517F">
      <w:pPr>
        <w:rPr>
          <w:rFonts w:cstheme="minorHAnsi"/>
          <w:sz w:val="28"/>
          <w:szCs w:val="28"/>
        </w:rPr>
      </w:pPr>
      <w:bookmarkStart w:id="0" w:name="_Hlk172841904"/>
      <w:r w:rsidRPr="003776C6">
        <w:rPr>
          <w:rFonts w:cstheme="minorHAnsi"/>
          <w:b/>
          <w:sz w:val="28"/>
          <w:szCs w:val="28"/>
        </w:rPr>
        <w:t xml:space="preserve">Rozkład materiału </w:t>
      </w:r>
      <w:r w:rsidRPr="003776C6">
        <w:rPr>
          <w:rFonts w:cstheme="minorHAnsi"/>
          <w:b/>
          <w:bCs/>
          <w:color w:val="000000"/>
          <w:sz w:val="28"/>
          <w:szCs w:val="28"/>
        </w:rPr>
        <w:t>do historii dla szkoły podstawowej</w:t>
      </w:r>
      <w:r w:rsidRPr="003776C6">
        <w:rPr>
          <w:rFonts w:cstheme="minorHAnsi"/>
          <w:b/>
          <w:sz w:val="28"/>
          <w:szCs w:val="28"/>
        </w:rPr>
        <w:t xml:space="preserve"> „Wczoraj i dziś” kl. </w:t>
      </w:r>
      <w:r>
        <w:rPr>
          <w:rFonts w:cstheme="minorHAnsi"/>
          <w:b/>
          <w:sz w:val="28"/>
          <w:szCs w:val="28"/>
        </w:rPr>
        <w:t>7</w:t>
      </w:r>
    </w:p>
    <w:bookmarkEnd w:id="0"/>
    <w:p w:rsidR="008B517F" w:rsidRPr="003776C6" w:rsidRDefault="008B517F" w:rsidP="008B517F">
      <w:pPr>
        <w:rPr>
          <w:rFonts w:cstheme="minorHAnsi"/>
        </w:rPr>
      </w:pPr>
      <w:r w:rsidRPr="003776C6">
        <w:rPr>
          <w:rStyle w:val="ui-provider"/>
          <w:rFonts w:cstheme="minorHAnsi"/>
        </w:rPr>
        <w:t>Rozkład materiału uwzględnia zapisy podstawy programowej z 201</w:t>
      </w:r>
      <w:r w:rsidR="00D621E7">
        <w:rPr>
          <w:rStyle w:val="ui-provider"/>
          <w:rFonts w:cstheme="minorHAnsi"/>
        </w:rPr>
        <w:t>7</w:t>
      </w:r>
      <w:r w:rsidRPr="003776C6">
        <w:rPr>
          <w:rStyle w:val="ui-provider"/>
          <w:rFonts w:cstheme="minorHAnsi"/>
        </w:rPr>
        <w:t xml:space="preserve"> r. oraz zmiany z 2024 r., wynikające z uszczuplonej podstawy programowej. </w:t>
      </w:r>
      <w:bookmarkStart w:id="1" w:name="_GoBack"/>
      <w:bookmarkEnd w:id="1"/>
    </w:p>
    <w:p w:rsidR="008B517F" w:rsidRPr="007F23A4" w:rsidRDefault="008B517F" w:rsidP="008B517F">
      <w:pPr>
        <w:rPr>
          <w:rFonts w:cstheme="minorHAnsi"/>
          <w:color w:val="1B1B1B"/>
          <w:shd w:val="clear" w:color="auto" w:fill="FFFFFF"/>
        </w:rPr>
      </w:pPr>
      <w:r w:rsidRPr="007F23A4">
        <w:rPr>
          <w:rFonts w:cstheme="minorHAnsi"/>
        </w:rPr>
        <w:t xml:space="preserve">W związku z uszczupleniem przez MEN podstawy programowej, w rozkładzie materiału zmniejszyła się liczba godzin na realizację obowiązkowych zagadnień. Uzyskane w ten sposób dodatkowe godziny pozostają do dyspozycji nauczyciela w trakcie roku szkolnego. Zgodnie z założeniami MEN: </w:t>
      </w:r>
      <w:r w:rsidRPr="007F23A4">
        <w:rPr>
          <w:rFonts w:cstheme="minorHAnsi"/>
          <w:i/>
          <w:iCs/>
          <w:color w:val="1B1B1B"/>
          <w:shd w:val="clear" w:color="auto" w:fill="FFFFFF"/>
        </w:rPr>
        <w:t>Ograniczony zakres treści nauczania – wymagań szczegółowych – da nauczycielom i uczniom więcej czasu na spokojniejszą i bardziej dogłębną realizację programów nauczania</w:t>
      </w:r>
      <w:r w:rsidRPr="007F23A4">
        <w:rPr>
          <w:rFonts w:cstheme="minorHAnsi"/>
          <w:color w:val="1B1B1B"/>
          <w:shd w:val="clear" w:color="auto" w:fill="FFFFFF"/>
        </w:rPr>
        <w:t>.</w:t>
      </w:r>
    </w:p>
    <w:p w:rsidR="00C7607C" w:rsidRDefault="00C7607C" w:rsidP="00C7607C">
      <w:pPr>
        <w:spacing w:after="0"/>
      </w:pPr>
    </w:p>
    <w:tbl>
      <w:tblPr>
        <w:tblStyle w:val="Tabela-Siatka"/>
        <w:tblW w:w="1410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887"/>
        <w:gridCol w:w="6897"/>
        <w:gridCol w:w="3969"/>
        <w:gridCol w:w="1354"/>
      </w:tblGrid>
      <w:tr w:rsidR="00C7607C" w:rsidTr="003358A9">
        <w:tc>
          <w:tcPr>
            <w:tcW w:w="14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7C" w:rsidRDefault="00C7607C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KLASA VII</w:t>
            </w:r>
          </w:p>
        </w:tc>
      </w:tr>
      <w:tr w:rsidR="00C7607C" w:rsidTr="003358A9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7C" w:rsidRDefault="00C7607C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Temat lekcji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7C" w:rsidRDefault="00C7607C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Materiał nauczania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7C" w:rsidRDefault="00C7607C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Odniesienia do podstawy programowej. </w:t>
            </w:r>
          </w:p>
          <w:p w:rsidR="00C7607C" w:rsidRDefault="00C7607C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7C" w:rsidRDefault="00C7607C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Liczba godzin</w:t>
            </w:r>
          </w:p>
        </w:tc>
      </w:tr>
      <w:tr w:rsidR="00C7607C" w:rsidTr="003358A9">
        <w:tc>
          <w:tcPr>
            <w:tcW w:w="14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7C" w:rsidRDefault="00C7607C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Rozdział I: Europa po kongresie wiedeńskim</w:t>
            </w:r>
          </w:p>
        </w:tc>
      </w:tr>
      <w:tr w:rsidR="00C7607C" w:rsidTr="003358A9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1. Kongres wiedeński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okoliczności zwołania kongresu wiedeńskiego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uczestnicy kongresu wiedeńskiego i ich rola w podejmowaniu decyzji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„sto dni” Napoleona, jego klęska pod Waterloo i ostateczny upadek cesarza Francuzów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postanowienia kongresu wiedeńskiego – zmiany ustrojowe i terytorialne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Święte Przymierze – jego cele i uczestnicy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– znaczenie terminów: </w:t>
            </w:r>
            <w:r>
              <w:rPr>
                <w:rFonts w:cstheme="minorHAnsi"/>
                <w:i/>
              </w:rPr>
              <w:t>restauracja</w:t>
            </w:r>
            <w:r>
              <w:rPr>
                <w:rFonts w:cstheme="minorHAnsi"/>
              </w:rPr>
              <w:t>,</w:t>
            </w:r>
            <w:r>
              <w:rPr>
                <w:rFonts w:cstheme="minorHAnsi"/>
                <w:i/>
              </w:rPr>
              <w:t xml:space="preserve"> legitymizm</w:t>
            </w:r>
            <w:r>
              <w:rPr>
                <w:rFonts w:cstheme="minorHAnsi"/>
              </w:rPr>
              <w:t>,</w:t>
            </w:r>
            <w:r>
              <w:rPr>
                <w:rFonts w:cstheme="minorHAnsi"/>
                <w:i/>
              </w:rPr>
              <w:t xml:space="preserve"> równowaga europejska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omawia decyzje kongresu wiedeńskiego w odniesieniu do Europy, w tym do ziem polskich (XIX.1)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7C" w:rsidRDefault="00C7607C">
            <w:pPr>
              <w:spacing w:after="0"/>
              <w:jc w:val="center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1</w:t>
            </w:r>
          </w:p>
        </w:tc>
      </w:tr>
      <w:tr w:rsidR="00C7607C" w:rsidTr="003358A9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2. Rewolucja przemysłowa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przyczyny rewolucji przemysłowej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uwarunkowania i kierunki rozwoju przemysłu w Europie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pierwsze wielkie ośrodki przemysłowe w Europie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rozwój transportu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skutki gospodarcze rewolucji przemysłowej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– wynalazki XIX w. – elektryczność i początki telekomunikacji 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– znaczenie terminów: </w:t>
            </w:r>
            <w:r>
              <w:rPr>
                <w:rFonts w:cstheme="minorHAnsi"/>
                <w:i/>
              </w:rPr>
              <w:t xml:space="preserve">fabryka, industrializacja, urbanizacja, kapitaliści, kapitalizm </w:t>
            </w:r>
          </w:p>
          <w:p w:rsidR="00C7607C" w:rsidRPr="00466362" w:rsidRDefault="00C7607C">
            <w:pPr>
              <w:spacing w:after="0"/>
              <w:rPr>
                <w:rFonts w:cstheme="minorHAnsi"/>
                <w:lang w:val="en-US"/>
              </w:rPr>
            </w:pPr>
            <w:r w:rsidRPr="00466362">
              <w:rPr>
                <w:rFonts w:cstheme="minorHAnsi"/>
                <w:lang w:val="en-US"/>
              </w:rPr>
              <w:t xml:space="preserve">– </w:t>
            </w:r>
            <w:proofErr w:type="spellStart"/>
            <w:r w:rsidRPr="00466362">
              <w:rPr>
                <w:rFonts w:cstheme="minorHAnsi"/>
                <w:lang w:val="en-US"/>
              </w:rPr>
              <w:t>postacie</w:t>
            </w:r>
            <w:proofErr w:type="spellEnd"/>
            <w:r w:rsidRPr="00466362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66362">
              <w:rPr>
                <w:rFonts w:cstheme="minorHAnsi"/>
                <w:lang w:val="en-US"/>
              </w:rPr>
              <w:t>historyczne</w:t>
            </w:r>
            <w:proofErr w:type="spellEnd"/>
            <w:r w:rsidRPr="00466362">
              <w:rPr>
                <w:rFonts w:cstheme="minorHAnsi"/>
                <w:lang w:val="en-US"/>
              </w:rPr>
              <w:t>: James Watt,</w:t>
            </w:r>
            <w:r w:rsidR="00132BFD" w:rsidRPr="00466362">
              <w:rPr>
                <w:rFonts w:cstheme="minorHAnsi"/>
                <w:lang w:val="en-US"/>
              </w:rPr>
              <w:t xml:space="preserve"> </w:t>
            </w:r>
            <w:r w:rsidRPr="00466362">
              <w:rPr>
                <w:rFonts w:cstheme="minorHAnsi"/>
                <w:lang w:val="en-US"/>
              </w:rPr>
              <w:t>Michael Faraday, Samuel Morse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charakteryzuje najważniejsze przejawy rewolucji przemysłowej (wynalazki i ich zastosowania, obszary uprzemysłowienia, zmiany struktury społecznej i warunków życia) (XIX.2)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7C" w:rsidRDefault="00C7607C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C7607C" w:rsidTr="003358A9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3. Nowe idee polityczne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nowe ideologie: liberalizm, konserwatyzm, socjalizm i komunizm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– teoretycy nowych ideologii 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aspekty gospodarcze i społeczno-polityczne nowych ideologii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narodziny ruchu robotniczego – związki zawodowe</w:t>
            </w:r>
          </w:p>
          <w:p w:rsidR="00C7607C" w:rsidRDefault="00C7607C">
            <w:pPr>
              <w:spacing w:after="0"/>
              <w:rPr>
                <w:rFonts w:cstheme="minorHAnsi"/>
                <w:i/>
              </w:rPr>
            </w:pPr>
            <w:r>
              <w:rPr>
                <w:rFonts w:cstheme="minorHAnsi"/>
              </w:rPr>
              <w:t xml:space="preserve">– znaczenie terminów: </w:t>
            </w:r>
            <w:r>
              <w:rPr>
                <w:rFonts w:cstheme="minorHAnsi"/>
                <w:i/>
              </w:rPr>
              <w:t>ideologia, wolna konkurencja,</w:t>
            </w:r>
            <w:r w:rsidR="00C71694">
              <w:rPr>
                <w:rFonts w:cstheme="minorHAnsi"/>
                <w:i/>
              </w:rPr>
              <w:t xml:space="preserve"> </w:t>
            </w:r>
            <w:r>
              <w:rPr>
                <w:rFonts w:cstheme="minorHAnsi"/>
                <w:i/>
              </w:rPr>
              <w:t>strajk, związek zawodowy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– postacie historyczne: Adam </w:t>
            </w:r>
            <w:proofErr w:type="spellStart"/>
            <w:r>
              <w:rPr>
                <w:rFonts w:cstheme="minorHAnsi"/>
              </w:rPr>
              <w:t>Smith</w:t>
            </w:r>
            <w:proofErr w:type="spellEnd"/>
            <w:r>
              <w:rPr>
                <w:rFonts w:cstheme="minorHAnsi"/>
              </w:rPr>
              <w:t xml:space="preserve">, Edmund </w:t>
            </w:r>
            <w:proofErr w:type="spellStart"/>
            <w:r>
              <w:rPr>
                <w:rFonts w:cstheme="minorHAnsi"/>
              </w:rPr>
              <w:t>Burke</w:t>
            </w:r>
            <w:proofErr w:type="spellEnd"/>
            <w:r>
              <w:rPr>
                <w:rFonts w:cstheme="minorHAnsi"/>
              </w:rPr>
              <w:t xml:space="preserve">, </w:t>
            </w:r>
            <w:r w:rsidR="00C71694">
              <w:rPr>
                <w:rFonts w:cstheme="minorHAnsi"/>
              </w:rPr>
              <w:t xml:space="preserve">Robert Owen, </w:t>
            </w:r>
            <w:r>
              <w:rPr>
                <w:rFonts w:cstheme="minorHAnsi"/>
              </w:rPr>
              <w:t>Karol Marks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7C" w:rsidRDefault="00C7607C" w:rsidP="00044C3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>
              <w:rPr>
                <w:rFonts w:cs="TimesNewRoman"/>
              </w:rPr>
              <w:t xml:space="preserve"> omawia </w:t>
            </w:r>
            <w:r w:rsidR="00044C38">
              <w:rPr>
                <w:rFonts w:cs="TimesNewRoman"/>
              </w:rPr>
              <w:t>główne założenia</w:t>
            </w:r>
            <w:r>
              <w:rPr>
                <w:rFonts w:cs="TimesNewRoman"/>
              </w:rPr>
              <w:t xml:space="preserve"> nowoczesnych ruchów politycznych</w:t>
            </w:r>
            <w:r w:rsidR="002C3DFA">
              <w:rPr>
                <w:rFonts w:cs="TimesNewRoman"/>
              </w:rPr>
              <w:t xml:space="preserve"> </w:t>
            </w:r>
            <w:r>
              <w:rPr>
                <w:rFonts w:cs="TimesNewRoman"/>
              </w:rPr>
              <w:t>(socjalizm, ruch ludowy, ruch narodowy) (</w:t>
            </w:r>
            <w:r w:rsidR="002C3DFA" w:rsidRPr="00B20D8D">
              <w:rPr>
                <w:rFonts w:cs="TimesNewRoman"/>
                <w:color w:val="000000" w:themeColor="text1"/>
                <w:sz w:val="20"/>
                <w:szCs w:val="20"/>
              </w:rPr>
              <w:t>XX</w:t>
            </w:r>
            <w:r w:rsidR="002C3DFA">
              <w:rPr>
                <w:rFonts w:cs="TimesNewRoman"/>
                <w:color w:val="000000" w:themeColor="text1"/>
                <w:sz w:val="20"/>
                <w:szCs w:val="20"/>
              </w:rPr>
              <w:t>III</w:t>
            </w:r>
            <w:r>
              <w:rPr>
                <w:rFonts w:cs="TimesNewRoman"/>
              </w:rPr>
              <w:t>.4)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7C" w:rsidRDefault="00C7607C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C7607C" w:rsidTr="003358A9">
        <w:tc>
          <w:tcPr>
            <w:tcW w:w="12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7C" w:rsidRDefault="0051502E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Powtórzenie wiadomości, </w:t>
            </w:r>
            <w:r w:rsidR="00C7607C">
              <w:rPr>
                <w:rFonts w:cstheme="minorHAnsi"/>
                <w:b/>
              </w:rPr>
              <w:t>sprawdzian z rozdziału I</w:t>
            </w:r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i</w:t>
            </w:r>
            <w:proofErr w:type="spellEnd"/>
            <w:r>
              <w:rPr>
                <w:rFonts w:cstheme="minorHAnsi"/>
                <w:b/>
              </w:rPr>
              <w:t xml:space="preserve"> omówienie sprawdzianu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7C" w:rsidRDefault="0051502E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</w:tr>
      <w:tr w:rsidR="00C7607C" w:rsidTr="003358A9">
        <w:tc>
          <w:tcPr>
            <w:tcW w:w="14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7C" w:rsidRDefault="00C7607C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Rozdział II: Ziemie polskie po kongresie wiedeńskim</w:t>
            </w:r>
          </w:p>
        </w:tc>
      </w:tr>
      <w:tr w:rsidR="00C7607C" w:rsidTr="003358A9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1. Po upadku Księstwa Warszawskiego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podział ziem polskich po kongresie wiedeńskim</w:t>
            </w:r>
          </w:p>
          <w:p w:rsidR="00754724" w:rsidRDefault="004C7AA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577BC3">
              <w:rPr>
                <w:rFonts w:cstheme="minorHAnsi"/>
              </w:rPr>
              <w:t xml:space="preserve">podstawowe zasady ustrojowe </w:t>
            </w:r>
            <w:r>
              <w:rPr>
                <w:rFonts w:cstheme="minorHAnsi"/>
              </w:rPr>
              <w:t>w Królestwie Polskim, Wielkim Księstwie Poznańskim i Rzeczypospolitej Krakowskiej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– sytuacja społeczno-gospodarcza Polaków w zaborach pruskim, austriackim i w </w:t>
            </w:r>
            <w:r w:rsidR="00944566">
              <w:rPr>
                <w:rFonts w:cstheme="minorHAnsi"/>
              </w:rPr>
              <w:t>Królestwie Polskim</w:t>
            </w:r>
          </w:p>
          <w:p w:rsidR="00577BC3" w:rsidRDefault="00577BC3" w:rsidP="00577BC3">
            <w:pPr>
              <w:spacing w:after="0"/>
              <w:rPr>
                <w:rFonts w:cstheme="minorHAnsi"/>
              </w:rPr>
            </w:pPr>
            <w:r w:rsidRPr="00754724">
              <w:rPr>
                <w:rFonts w:cstheme="minorHAnsi"/>
              </w:rPr>
              <w:t xml:space="preserve">–reformy Franciszka Ksawerego </w:t>
            </w:r>
            <w:proofErr w:type="spellStart"/>
            <w:r w:rsidRPr="00754724">
              <w:rPr>
                <w:rFonts w:cstheme="minorHAnsi"/>
              </w:rPr>
              <w:t>Druckiego-Lubeckiego</w:t>
            </w:r>
            <w:proofErr w:type="spellEnd"/>
            <w:r>
              <w:rPr>
                <w:rFonts w:cstheme="minorHAnsi"/>
              </w:rPr>
              <w:t xml:space="preserve"> w Królestwie Polskim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reformy uwłaszczeniowe w zaborze pruskim</w:t>
            </w:r>
            <w:r w:rsidR="00D25584">
              <w:rPr>
                <w:rFonts w:cstheme="minorHAnsi"/>
              </w:rPr>
              <w:t xml:space="preserve"> i austriackim</w:t>
            </w:r>
          </w:p>
          <w:p w:rsidR="00611C4A" w:rsidRDefault="00D2573A">
            <w:pPr>
              <w:spacing w:after="0"/>
              <w:rPr>
                <w:rFonts w:cstheme="minorHAnsi"/>
                <w:i/>
              </w:rPr>
            </w:pPr>
            <w:r>
              <w:rPr>
                <w:rFonts w:cstheme="minorHAnsi"/>
              </w:rPr>
              <w:t xml:space="preserve">– znaczenie terminu: </w:t>
            </w:r>
            <w:r w:rsidRPr="003358A9">
              <w:rPr>
                <w:rFonts w:cstheme="minorHAnsi"/>
                <w:i/>
              </w:rPr>
              <w:t>autonomia</w:t>
            </w:r>
            <w:r w:rsidR="00872017">
              <w:rPr>
                <w:rFonts w:cstheme="minorHAnsi"/>
              </w:rPr>
              <w:t xml:space="preserve">, </w:t>
            </w:r>
            <w:r w:rsidR="00872017">
              <w:rPr>
                <w:rFonts w:cstheme="minorHAnsi"/>
                <w:i/>
              </w:rPr>
              <w:t>protektorat</w:t>
            </w:r>
          </w:p>
          <w:p w:rsidR="00C7607C" w:rsidRDefault="00611C4A">
            <w:pPr>
              <w:spacing w:after="0"/>
              <w:rPr>
                <w:rFonts w:cstheme="minorHAnsi"/>
              </w:rPr>
            </w:pPr>
            <w:r w:rsidRPr="003358A9">
              <w:rPr>
                <w:rFonts w:cstheme="minorHAnsi"/>
              </w:rPr>
              <w:t xml:space="preserve">– znaczenie terminu: </w:t>
            </w:r>
            <w:r w:rsidRPr="003358A9">
              <w:rPr>
                <w:rFonts w:cstheme="minorHAnsi"/>
                <w:i/>
              </w:rPr>
              <w:t>ziemie zabrane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24" w:rsidRDefault="0075472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charakteryzuje okres konstytucyjny Królestwa Polskiego – ustrój, osiągnięcia w gospodarce, kulturze i edukacji (XX.</w:t>
            </w:r>
            <w:r w:rsidR="002C3DFA">
              <w:rPr>
                <w:rFonts w:cstheme="minorHAnsi"/>
              </w:rPr>
              <w:t>1</w:t>
            </w:r>
            <w:r>
              <w:rPr>
                <w:rFonts w:cstheme="minorHAnsi"/>
              </w:rPr>
              <w:t>)</w:t>
            </w:r>
          </w:p>
          <w:p w:rsidR="00C7607C" w:rsidRDefault="00C7607C" w:rsidP="002C3DFA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omawia położenie Polaków w zaborach pruskim i austriackim, na obszarze ziem zabranych oraz w Rzeczypospolitej Krakowskiej (XX.</w:t>
            </w:r>
            <w:r w:rsidR="002C3DFA">
              <w:rPr>
                <w:rFonts w:cstheme="minorHAnsi"/>
              </w:rPr>
              <w:t>3</w:t>
            </w:r>
            <w:r>
              <w:rPr>
                <w:rFonts w:cstheme="minorHAnsi"/>
              </w:rPr>
              <w:t>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7C" w:rsidRDefault="00C7607C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C7607C" w:rsidTr="003358A9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7C" w:rsidRDefault="00E2036A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C7607C">
              <w:rPr>
                <w:rFonts w:cstheme="minorHAnsi"/>
              </w:rPr>
              <w:t>. Powstanie listopadowe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29" w:rsidRDefault="004D1729" w:rsidP="004D1729">
            <w:pPr>
              <w:spacing w:after="0"/>
              <w:rPr>
                <w:rFonts w:cstheme="minorHAnsi"/>
                <w:i/>
              </w:rPr>
            </w:pPr>
            <w:r>
              <w:rPr>
                <w:rFonts w:cstheme="minorHAnsi"/>
              </w:rPr>
              <w:t xml:space="preserve">– znaczenie terminów: </w:t>
            </w:r>
            <w:r w:rsidRPr="003358A9">
              <w:rPr>
                <w:rFonts w:cstheme="minorHAnsi"/>
                <w:i/>
              </w:rPr>
              <w:t>cenzura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i/>
              </w:rPr>
              <w:t>konspiracja,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i/>
              </w:rPr>
              <w:t xml:space="preserve">kaliszanie 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przyczyny wybuchu powstania listopadowego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przebieg powstania i charakterystyka władz powstańczych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wojna polsko-rosyjska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wielkie bitwy powstania listopadowego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walki powstańcze poza Królestwem Polskim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przyczyny klęski powstania listopadowego</w:t>
            </w:r>
          </w:p>
          <w:p w:rsidR="00C7607C" w:rsidRDefault="00C7607C">
            <w:pPr>
              <w:spacing w:after="0"/>
              <w:rPr>
                <w:rFonts w:cstheme="minorHAnsi"/>
                <w:i/>
              </w:rPr>
            </w:pPr>
            <w:r>
              <w:rPr>
                <w:rFonts w:cstheme="minorHAnsi"/>
              </w:rPr>
              <w:t xml:space="preserve">– znaczenie terminów: </w:t>
            </w:r>
            <w:r>
              <w:rPr>
                <w:rFonts w:cstheme="minorHAnsi"/>
                <w:i/>
              </w:rPr>
              <w:t>noc listopadowa</w:t>
            </w:r>
            <w:r>
              <w:rPr>
                <w:rFonts w:cstheme="minorHAnsi"/>
              </w:rPr>
              <w:t>,</w:t>
            </w:r>
            <w:r>
              <w:rPr>
                <w:rFonts w:cstheme="minorHAnsi"/>
                <w:i/>
              </w:rPr>
              <w:t xml:space="preserve"> detronizacja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i/>
              </w:rPr>
              <w:t>dyktator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 postacie historyczne: Piotr Wysocki,</w:t>
            </w:r>
            <w:r w:rsidR="00427F8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Emilia Plater, Józef Sowiński</w:t>
            </w:r>
            <w:r w:rsidR="00AD2F0C">
              <w:rPr>
                <w:rFonts w:cstheme="minorHAnsi"/>
              </w:rPr>
              <w:t>, car Mikołaj 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 przedstawia przyczyny wybuchu powstania listopadowego, charakter zmagań i następstwa powstania (XX.</w:t>
            </w:r>
            <w:r w:rsidR="002C3DFA">
              <w:rPr>
                <w:rFonts w:cstheme="minorHAnsi"/>
              </w:rPr>
              <w:t>2</w:t>
            </w:r>
            <w:r>
              <w:rPr>
                <w:rFonts w:cstheme="minorHAnsi"/>
              </w:rPr>
              <w:t>)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7C" w:rsidRDefault="00C7607C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C7607C" w:rsidTr="003358A9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7C" w:rsidRDefault="00E2036A" w:rsidP="00ED5CB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C7607C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>Polacy</w:t>
            </w:r>
            <w:r w:rsidR="00C7607C">
              <w:rPr>
                <w:rFonts w:cstheme="minorHAnsi"/>
              </w:rPr>
              <w:t xml:space="preserve"> po powstaniu listopadowym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DD" w:rsidRPr="003358A9" w:rsidRDefault="00951ADD" w:rsidP="00951ADD">
            <w:pPr>
              <w:spacing w:after="0"/>
              <w:rPr>
                <w:rFonts w:cstheme="minorHAnsi"/>
              </w:rPr>
            </w:pPr>
            <w:r w:rsidRPr="003358A9">
              <w:rPr>
                <w:rFonts w:cstheme="minorHAnsi"/>
              </w:rPr>
              <w:t>– rozmiary i znaczenie Wielkiej Emigracji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skutki powstania listopadowego w Królestwie Polskim</w:t>
            </w:r>
            <w:r w:rsidR="0022296E">
              <w:rPr>
                <w:rFonts w:cstheme="minorHAnsi"/>
              </w:rPr>
              <w:t xml:space="preserve"> i na ziemiach zabranych</w:t>
            </w:r>
            <w:r>
              <w:rPr>
                <w:rFonts w:cstheme="minorHAnsi"/>
              </w:rPr>
              <w:t xml:space="preserve"> – represje popowstaniowe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zmiany ustrojowe w Królestwie Polskim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początki rusyfikacji</w:t>
            </w:r>
          </w:p>
          <w:p w:rsidR="0022296E" w:rsidRDefault="0022296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represje w zaborze pruskim</w:t>
            </w:r>
          </w:p>
          <w:p w:rsidR="007E4512" w:rsidRPr="007927DD" w:rsidRDefault="0022296E" w:rsidP="00ED5CBE">
            <w:pPr>
              <w:spacing w:after="0"/>
              <w:rPr>
                <w:rFonts w:cstheme="minorHAnsi"/>
                <w:i/>
              </w:rPr>
            </w:pPr>
            <w:r>
              <w:rPr>
                <w:rFonts w:cstheme="minorHAnsi"/>
              </w:rPr>
              <w:t xml:space="preserve">– znaczenie terminów: </w:t>
            </w:r>
            <w:r>
              <w:rPr>
                <w:rFonts w:cstheme="minorHAnsi"/>
                <w:i/>
              </w:rPr>
              <w:t>Statut organiczny, kontrybucja, Kościół greckokatolicki</w:t>
            </w:r>
            <w:r>
              <w:rPr>
                <w:rFonts w:cstheme="minorHAnsi"/>
              </w:rPr>
              <w:t xml:space="preserve">, </w:t>
            </w:r>
            <w:r w:rsidRPr="003358A9">
              <w:rPr>
                <w:rFonts w:cstheme="minorHAnsi"/>
                <w:i/>
              </w:rPr>
              <w:t>rusyfikacja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i/>
              </w:rPr>
              <w:t>katorga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12" w:rsidRDefault="007E4512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– charakteryzuje </w:t>
            </w:r>
            <w:r w:rsidR="002C3DFA">
              <w:rPr>
                <w:rFonts w:cstheme="minorHAnsi"/>
              </w:rPr>
              <w:t xml:space="preserve">znaczenie </w:t>
            </w:r>
            <w:r>
              <w:rPr>
                <w:rFonts w:cstheme="minorHAnsi"/>
              </w:rPr>
              <w:t>Wielkiej Emigracji (XX.</w:t>
            </w:r>
            <w:r w:rsidR="002C3DFA">
              <w:rPr>
                <w:rFonts w:cstheme="minorHAnsi"/>
              </w:rPr>
              <w:t>4</w:t>
            </w:r>
            <w:r>
              <w:rPr>
                <w:rFonts w:cstheme="minorHAnsi"/>
              </w:rPr>
              <w:t>)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przedstawia przyczyny wybuchu powstania listopadowego, charakter zmagań i następstwa powstania (XX.</w:t>
            </w:r>
            <w:r w:rsidR="002C3DFA">
              <w:rPr>
                <w:rFonts w:cstheme="minorHAnsi"/>
              </w:rPr>
              <w:t>2</w:t>
            </w:r>
            <w:r>
              <w:rPr>
                <w:rFonts w:cstheme="minorHAnsi"/>
              </w:rPr>
              <w:t>)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7C" w:rsidRDefault="00C7607C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C7607C" w:rsidTr="003358A9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7C" w:rsidRDefault="007927DD" w:rsidP="00ED5CBE">
            <w:pPr>
              <w:spacing w:after="0"/>
              <w:rPr>
                <w:rFonts w:cstheme="minorHAnsi"/>
                <w:highlight w:val="cyan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4. [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5.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]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C7607C">
              <w:rPr>
                <w:rFonts w:cstheme="minorHAnsi"/>
              </w:rPr>
              <w:t xml:space="preserve">Kultura polska </w:t>
            </w:r>
            <w:r w:rsidR="00E85776">
              <w:rPr>
                <w:rFonts w:cstheme="minorHAnsi"/>
              </w:rPr>
              <w:t>pod zaborami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8B" w:rsidRPr="003358A9" w:rsidRDefault="00D26F8B" w:rsidP="00D26F8B">
            <w:pPr>
              <w:spacing w:after="0"/>
              <w:rPr>
                <w:rFonts w:cstheme="minorHAnsi"/>
              </w:rPr>
            </w:pPr>
            <w:r w:rsidRPr="003358A9">
              <w:rPr>
                <w:rFonts w:cstheme="minorHAnsi"/>
              </w:rPr>
              <w:t>– kultura polska i oświata w zaborach pruskim, austriackim i w Rzeczypospolitej Krakowskiej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kultura polska po rozbiorach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idee romantyzmu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osiągnięcia kultury polskiej doby romantyzmu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polski mesjanizm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początki badań historii Polski</w:t>
            </w:r>
          </w:p>
          <w:p w:rsidR="00C7607C" w:rsidRDefault="00C7607C">
            <w:pPr>
              <w:spacing w:after="0"/>
              <w:rPr>
                <w:rFonts w:cstheme="minorHAnsi"/>
                <w:i/>
              </w:rPr>
            </w:pPr>
            <w:r>
              <w:rPr>
                <w:rFonts w:cstheme="minorHAnsi"/>
              </w:rPr>
              <w:t xml:space="preserve">– znaczenie terminów: </w:t>
            </w:r>
            <w:r>
              <w:rPr>
                <w:rFonts w:cstheme="minorHAnsi"/>
                <w:i/>
              </w:rPr>
              <w:t>racjonalizm,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i/>
              </w:rPr>
              <w:t>romantyzm</w:t>
            </w:r>
            <w:r>
              <w:rPr>
                <w:rFonts w:cstheme="minorHAnsi"/>
              </w:rPr>
              <w:t>,</w:t>
            </w:r>
            <w:r>
              <w:rPr>
                <w:rFonts w:cstheme="minorHAnsi"/>
                <w:i/>
              </w:rPr>
              <w:t xml:space="preserve"> mesjanizm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postacie historyczne: Fryderyk Chopin, Adam Mickiewicz, Juliusz Słowacki, Andrzej Towiański, Artur Grottger</w:t>
            </w:r>
            <w:r w:rsidR="00747016">
              <w:rPr>
                <w:rFonts w:cstheme="minorHAnsi"/>
              </w:rPr>
              <w:t>, Joachim Lelewel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7C" w:rsidRDefault="00C7607C" w:rsidP="002C3DFA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– charakteryzuje </w:t>
            </w:r>
            <w:r w:rsidR="002C3DFA">
              <w:rPr>
                <w:rFonts w:cstheme="minorHAnsi"/>
              </w:rPr>
              <w:t xml:space="preserve">znaczenie </w:t>
            </w:r>
            <w:r>
              <w:rPr>
                <w:rFonts w:cstheme="minorHAnsi"/>
              </w:rPr>
              <w:t>Wielkiej Emigracji (XX.</w:t>
            </w:r>
            <w:r w:rsidR="002C3DFA">
              <w:rPr>
                <w:rFonts w:cstheme="minorHAnsi"/>
              </w:rPr>
              <w:t>4</w:t>
            </w:r>
            <w:r>
              <w:rPr>
                <w:rFonts w:cstheme="minorHAnsi"/>
              </w:rPr>
              <w:t>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7C" w:rsidRDefault="00C7607C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C7607C" w:rsidTr="003358A9">
        <w:tc>
          <w:tcPr>
            <w:tcW w:w="12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7C" w:rsidRDefault="0051502E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Powtórzenie wiadomości, sprawdzian z rozdziału II i omówienie sprawdzianu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7C" w:rsidRDefault="0051502E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</w:tr>
      <w:tr w:rsidR="00C7607C" w:rsidTr="003358A9">
        <w:tc>
          <w:tcPr>
            <w:tcW w:w="14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7C" w:rsidRDefault="00C7607C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Rozdział III: Europa i świat po Wiośnie Ludów</w:t>
            </w:r>
          </w:p>
        </w:tc>
      </w:tr>
      <w:tr w:rsidR="00C7607C" w:rsidTr="003358A9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1. Stany Zjednoczone w XIX wieku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rozwój terytorialny Stanów Zjednoczonych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rozwój demograficzny, napływ imigrantów, osadnictwo i los rdzennych mieszkańców Ameryki Północnej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dualizm gospodarczy i polityczny Stanów Zjednoczonych w połowie XIX w.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problem niewolnictwa i ruch abolicjonistyczny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przyczyny i przebieg wojny secesyjnej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 skutki wojny domowej</w:t>
            </w:r>
          </w:p>
          <w:p w:rsidR="00C7607C" w:rsidRDefault="00C7607C">
            <w:pPr>
              <w:spacing w:after="0"/>
              <w:rPr>
                <w:rFonts w:cstheme="minorHAnsi"/>
                <w:i/>
              </w:rPr>
            </w:pPr>
            <w:r>
              <w:rPr>
                <w:rFonts w:cstheme="minorHAnsi"/>
              </w:rPr>
              <w:t xml:space="preserve">– znaczenie terminów: </w:t>
            </w:r>
            <w:r>
              <w:rPr>
                <w:rFonts w:cstheme="minorHAnsi"/>
                <w:i/>
              </w:rPr>
              <w:t>abolicjonizm, secesja, Unia, Konfederacja</w:t>
            </w:r>
            <w:r w:rsidR="005267B7">
              <w:rPr>
                <w:rFonts w:cstheme="minorHAnsi"/>
              </w:rPr>
              <w:t>,</w:t>
            </w:r>
            <w:r w:rsidR="005267B7">
              <w:rPr>
                <w:rFonts w:cstheme="minorHAnsi"/>
                <w:i/>
              </w:rPr>
              <w:t xml:space="preserve"> dyskryminacja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postać historyczna: Abraham Lincoln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 prezentuje przyczyny i skutki wojny secesyjn</w:t>
            </w:r>
            <w:r w:rsidR="002C3DFA">
              <w:rPr>
                <w:rFonts w:cstheme="minorHAnsi"/>
              </w:rPr>
              <w:t>ej w Stanach Zjednoczonych (XXI</w:t>
            </w:r>
            <w:r>
              <w:rPr>
                <w:rFonts w:cstheme="minorHAnsi"/>
              </w:rPr>
              <w:t>I.2)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7C" w:rsidRDefault="00C7607C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C7607C" w:rsidTr="003358A9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2. Zjednoczenie Włoch i Niemiec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rola Piemontu w procesie jednoczenia Włoch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przebieg wojny z Austrią i rola Francji w procesie jednoczenia Włoch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wyprawa „tysiąca czerwonych koszul”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zjednoczenie Włoch i powstanie Królestwa Włoch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koncepcje zjednoczenia Niemiec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– rola Prus w procesie jednoczenia Niemiec – polityka Ottona von Bismarcka 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wojny Prus z Danią</w:t>
            </w:r>
            <w:r w:rsidR="004132DD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Austrią </w:t>
            </w:r>
            <w:r w:rsidR="004132DD">
              <w:rPr>
                <w:rFonts w:cstheme="minorHAnsi"/>
              </w:rPr>
              <w:t xml:space="preserve">i Francją </w:t>
            </w:r>
            <w:r>
              <w:rPr>
                <w:rFonts w:cstheme="minorHAnsi"/>
              </w:rPr>
              <w:t>oraz ich znaczenie dla poszerzania wpływów pruskich w Niemczech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– proklamacja Cesarstwa Niemieckiego </w:t>
            </w:r>
          </w:p>
          <w:p w:rsidR="00C7607C" w:rsidRDefault="00C7607C">
            <w:pPr>
              <w:spacing w:after="0"/>
              <w:rPr>
                <w:rFonts w:cstheme="minorHAnsi"/>
                <w:i/>
              </w:rPr>
            </w:pPr>
            <w:r>
              <w:rPr>
                <w:rFonts w:cstheme="minorHAnsi"/>
              </w:rPr>
              <w:t>– znaczenie terminów:</w:t>
            </w:r>
            <w:r>
              <w:t xml:space="preserve"> </w:t>
            </w:r>
            <w:r>
              <w:rPr>
                <w:rFonts w:cstheme="minorHAnsi"/>
                <w:i/>
              </w:rPr>
              <w:t>„czerwone koszule”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– postacie historyczne: </w:t>
            </w:r>
            <w:r w:rsidR="00475C6C">
              <w:rPr>
                <w:rFonts w:cstheme="minorHAnsi"/>
              </w:rPr>
              <w:t xml:space="preserve">Wiktor Emanuel II, </w:t>
            </w:r>
            <w:r>
              <w:rPr>
                <w:rFonts w:cstheme="minorHAnsi"/>
              </w:rPr>
              <w:t>Giuseppe Garibaldi, Otto von Bismarc</w:t>
            </w:r>
            <w:r w:rsidR="004132DD">
              <w:rPr>
                <w:rFonts w:cstheme="minorHAnsi"/>
              </w:rPr>
              <w:t>k</w:t>
            </w:r>
            <w:r w:rsidR="008E261F">
              <w:rPr>
                <w:rFonts w:cstheme="minorHAnsi"/>
              </w:rPr>
              <w:t>, Wilhelm 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opisuje procesy zjednoczeni</w:t>
            </w:r>
            <w:r w:rsidR="002C3DFA">
              <w:rPr>
                <w:rFonts w:cstheme="minorHAnsi"/>
              </w:rPr>
              <w:t>owe Włoch i Niemiec (XXI</w:t>
            </w:r>
            <w:r>
              <w:rPr>
                <w:rFonts w:cstheme="minorHAnsi"/>
              </w:rPr>
              <w:t>I.1)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7C" w:rsidRDefault="00C7607C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C7607C" w:rsidTr="003358A9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3. Kolonializm w XIX wieku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przyczyny ekspansji kolonialnej w XIX w.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kolonizacja Afryki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polityka kolonialna w Azji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 – gospodarcza i społeczna rola kolonii w XIX w.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konflikty kolonialne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imperium kolonialne Wielkiej Brytanii</w:t>
            </w:r>
          </w:p>
          <w:p w:rsidR="00C7607C" w:rsidRPr="003358A9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– znaczenie terminu </w:t>
            </w:r>
            <w:r>
              <w:rPr>
                <w:rFonts w:cstheme="minorHAnsi"/>
                <w:i/>
              </w:rPr>
              <w:t>kolonializm</w:t>
            </w:r>
            <w:r w:rsidR="00835F1F">
              <w:rPr>
                <w:rFonts w:cstheme="minorHAnsi"/>
              </w:rPr>
              <w:t xml:space="preserve">, </w:t>
            </w:r>
            <w:r w:rsidR="00835F1F" w:rsidRPr="003358A9">
              <w:rPr>
                <w:rFonts w:cstheme="minorHAnsi"/>
                <w:i/>
              </w:rPr>
              <w:t>wojny burskie</w:t>
            </w:r>
          </w:p>
          <w:p w:rsidR="00C7607C" w:rsidRDefault="00C7607C" w:rsidP="00ED5CB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 postacie historyczne: królowa Wiktoria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wyjaśnia przyczyny, zasięg i następstwa ekspansji kolonialnej państ</w:t>
            </w:r>
            <w:r w:rsidR="002C3DFA">
              <w:rPr>
                <w:rFonts w:cstheme="minorHAnsi"/>
              </w:rPr>
              <w:t>w europejskich w XIX wieku (XXI</w:t>
            </w:r>
            <w:r>
              <w:rPr>
                <w:rFonts w:cstheme="minorHAnsi"/>
              </w:rPr>
              <w:t>I.3)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7C" w:rsidRDefault="00C7607C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C7607C" w:rsidTr="003358A9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7C" w:rsidRDefault="00C7607C" w:rsidP="00ED5CB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4. </w:t>
            </w:r>
            <w:r w:rsidR="009D256E">
              <w:rPr>
                <w:rFonts w:cstheme="minorHAnsi"/>
              </w:rPr>
              <w:t>Przemiany polityczno-społeczne</w:t>
            </w:r>
            <w:r w:rsidR="00C538D0">
              <w:rPr>
                <w:rFonts w:cstheme="minorHAnsi"/>
              </w:rPr>
              <w:t xml:space="preserve"> w Europie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demokratyzacja życia politycznego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rozwój ruchu robotniczego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narodziny nurtu socjaldemokratycznego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ideologia anarchistyczna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 początki chrześcijańskiej demokracji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– rozwój ideologii nacjonalistycznych 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wpływ przemian cywilizacyjnych na proces emancypacji kobiet</w:t>
            </w:r>
          </w:p>
          <w:p w:rsidR="00C7607C" w:rsidRDefault="00C7607C">
            <w:pPr>
              <w:spacing w:after="0"/>
              <w:rPr>
                <w:rFonts w:cstheme="minorHAnsi"/>
                <w:i/>
              </w:rPr>
            </w:pPr>
            <w:r>
              <w:rPr>
                <w:rFonts w:cstheme="minorHAnsi"/>
              </w:rPr>
              <w:t xml:space="preserve">– znaczenie terminów: </w:t>
            </w:r>
            <w:r>
              <w:rPr>
                <w:rFonts w:cstheme="minorHAnsi"/>
                <w:i/>
              </w:rPr>
              <w:t>społeczeństwo industrialne, anarchizm, nacjonalizm, syjonizm, emancypacja, sufrażystki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– postać historyczna: papież Leon XIII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 wymienia nowe idee polityczne i zjawiska kulturowe, w tym początki kultury masowej i przemian</w:t>
            </w:r>
            <w:r w:rsidR="002C3DFA">
              <w:rPr>
                <w:rFonts w:cstheme="minorHAnsi"/>
              </w:rPr>
              <w:t>y obyczajowe (XX</w:t>
            </w:r>
            <w:r>
              <w:rPr>
                <w:rFonts w:cstheme="minorHAnsi"/>
              </w:rPr>
              <w:t>II.4)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7C" w:rsidRDefault="00C7607C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C7607C" w:rsidTr="003358A9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7C" w:rsidRDefault="00C7607C" w:rsidP="00ED5CB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5. Postęp techniczny i </w:t>
            </w:r>
            <w:r w:rsidR="00BF5D1A">
              <w:rPr>
                <w:rFonts w:cstheme="minorHAnsi"/>
              </w:rPr>
              <w:t>kultura przełomu XIX i XX wieku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E5" w:rsidRDefault="00C502E5" w:rsidP="00C502E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teoria ewolucji i jej znaczenie dla rozwoju nauki</w:t>
            </w:r>
          </w:p>
          <w:p w:rsidR="00C502E5" w:rsidRDefault="00C502E5" w:rsidP="00C502E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rozwój nauk przyrodniczych oraz medycyny i higieny w drugiej połowie XIX w.</w:t>
            </w:r>
          </w:p>
          <w:p w:rsidR="00C502E5" w:rsidRDefault="00C502E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odkrycia z dziedziny fizyki – promieniotwórczość pierwiastków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rozwój komunikacji i środków transportu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budowa wielkich kanałów morskich i ich znaczenie (Kanał Sueski i Panamski)</w:t>
            </w:r>
          </w:p>
          <w:p w:rsidR="00C502E5" w:rsidRDefault="00C502E5" w:rsidP="00C502E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nowe nurty w literaturze, malarstwie, muzyce i architekturze drugiej połowy XIX w. (impresjonizm, secesja)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– postacie historyczne: </w:t>
            </w:r>
            <w:r w:rsidR="007549C8">
              <w:rPr>
                <w:rFonts w:cstheme="minorHAnsi"/>
              </w:rPr>
              <w:t xml:space="preserve">Karol Darwin, </w:t>
            </w:r>
            <w:r>
              <w:rPr>
                <w:rFonts w:cstheme="minorHAnsi"/>
              </w:rPr>
              <w:t>Maria Skłodowska-Curie, Ludwik Pasteur, bracia Wrigh</w:t>
            </w:r>
            <w:r w:rsidR="007549C8">
              <w:rPr>
                <w:rFonts w:cstheme="minorHAnsi"/>
              </w:rPr>
              <w:t xml:space="preserve">t, bracia </w:t>
            </w:r>
            <w:proofErr w:type="spellStart"/>
            <w:r w:rsidR="007549C8">
              <w:rPr>
                <w:rFonts w:cstheme="minorHAnsi"/>
              </w:rPr>
              <w:t>Lumi</w:t>
            </w:r>
            <w:r w:rsidR="007549C8">
              <w:t>è</w:t>
            </w:r>
            <w:r w:rsidR="007549C8">
              <w:rPr>
                <w:rFonts w:cstheme="minorHAnsi"/>
              </w:rPr>
              <w:t>re</w:t>
            </w:r>
            <w:proofErr w:type="spellEnd"/>
            <w:r w:rsidR="007549C8" w:rsidDel="007549C8">
              <w:rPr>
                <w:rFonts w:cstheme="minorHAnsi"/>
              </w:rPr>
              <w:t xml:space="preserve"> </w:t>
            </w:r>
          </w:p>
          <w:p w:rsidR="00CB5F9C" w:rsidRDefault="00CB5F9C" w:rsidP="00CB5F9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narodziny kultury masowej</w:t>
            </w:r>
            <w:r w:rsidR="007549C8">
              <w:rPr>
                <w:rFonts w:cstheme="minorHAnsi"/>
              </w:rPr>
              <w:t xml:space="preserve"> (radio, kino)</w:t>
            </w:r>
          </w:p>
          <w:p w:rsidR="00CB5F9C" w:rsidRDefault="00CB5F9C" w:rsidP="00CB5F9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upowszechnienie sportu i kultury fizycznej</w:t>
            </w:r>
          </w:p>
          <w:p w:rsidR="00CB5F9C" w:rsidRPr="003358A9" w:rsidRDefault="00CB5F9C" w:rsidP="00ED5CBE">
            <w:pPr>
              <w:spacing w:after="0"/>
              <w:rPr>
                <w:rFonts w:cstheme="minorHAnsi"/>
                <w:i/>
              </w:rPr>
            </w:pPr>
            <w:r>
              <w:rPr>
                <w:rFonts w:cstheme="minorHAnsi"/>
              </w:rPr>
              <w:t xml:space="preserve">– znaczenie terminów: </w:t>
            </w:r>
            <w:r w:rsidR="00203F4A">
              <w:rPr>
                <w:rFonts w:cstheme="minorHAnsi"/>
                <w:i/>
              </w:rPr>
              <w:t>realizm</w:t>
            </w:r>
            <w:r>
              <w:rPr>
                <w:rFonts w:cstheme="minorHAnsi"/>
                <w:i/>
              </w:rPr>
              <w:t>, naturalizm, impresjonizm, historyzm</w:t>
            </w:r>
            <w:r w:rsidR="002D27C4">
              <w:rPr>
                <w:rFonts w:cstheme="minorHAnsi"/>
                <w:i/>
              </w:rPr>
              <w:t>, secesja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wymienia nowe idee polityczne i zjawiska kulturowe, w tym początki kultury maso</w:t>
            </w:r>
            <w:r w:rsidR="002C3DFA">
              <w:rPr>
                <w:rFonts w:cstheme="minorHAnsi"/>
              </w:rPr>
              <w:t>wej i przemiany obyczajowe (XXI</w:t>
            </w:r>
            <w:r>
              <w:rPr>
                <w:rFonts w:cstheme="minorHAnsi"/>
              </w:rPr>
              <w:t>I.4)</w:t>
            </w:r>
          </w:p>
          <w:p w:rsidR="00CB5F9C" w:rsidRDefault="00CB5F9C">
            <w:pPr>
              <w:spacing w:after="0"/>
              <w:rPr>
                <w:rFonts w:cstheme="minorHAns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7C" w:rsidRDefault="00C7607C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C7607C" w:rsidTr="003358A9">
        <w:tc>
          <w:tcPr>
            <w:tcW w:w="12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7C" w:rsidRDefault="0051502E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Powtórzenie wiadomości, sprawdzian z rozdziału III i omówienie sprawdzianu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7C" w:rsidRDefault="0051502E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</w:tr>
      <w:tr w:rsidR="00C7607C" w:rsidTr="003358A9">
        <w:tc>
          <w:tcPr>
            <w:tcW w:w="14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7C" w:rsidRDefault="00C7607C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Rozdział IV: Ziemie polskie po Wiośnie Ludów</w:t>
            </w:r>
          </w:p>
        </w:tc>
      </w:tr>
      <w:tr w:rsidR="00C7607C" w:rsidTr="003358A9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7C" w:rsidRDefault="00B80E0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C7607C">
              <w:rPr>
                <w:rFonts w:cstheme="minorHAnsi"/>
              </w:rPr>
              <w:t>. Powstanie styczniowe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4" w:rsidRDefault="00B80E04" w:rsidP="00B80E0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początki idei pracy organicznej na ziemiach polskich</w:t>
            </w:r>
          </w:p>
          <w:p w:rsidR="00B80E04" w:rsidRDefault="00B80E04" w:rsidP="00B80E0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– odwilż </w:t>
            </w:r>
            <w:proofErr w:type="spellStart"/>
            <w:r>
              <w:rPr>
                <w:rFonts w:cstheme="minorHAnsi"/>
              </w:rPr>
              <w:t>posewastopolska</w:t>
            </w:r>
            <w:proofErr w:type="spellEnd"/>
            <w:r>
              <w:rPr>
                <w:rFonts w:cstheme="minorHAnsi"/>
              </w:rPr>
              <w:t xml:space="preserve"> w Rosji i Królestwie Polskim</w:t>
            </w:r>
          </w:p>
          <w:p w:rsidR="00B80E04" w:rsidRDefault="00B80E04" w:rsidP="00B80E0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manifestacje patriotyczne i „rewolucja moralna” – wzrost aktywności politycznej polskiego społeczeństwa</w:t>
            </w:r>
          </w:p>
          <w:p w:rsidR="00B80E04" w:rsidRDefault="00B80E04" w:rsidP="00B80E0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stronnictwa polityczne w Królestwie Polskim – „biali” i „czerwoni”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polityka A. Wielopolskiego i jego reformy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 bezpośrednie przyczyny i okoliczności wybuchu powstania styczniowego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wymowa i znaczenie manifestu Tymczasowego Rządu Narodowego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– przebieg i charakter walk powstańczych w Królestwie Polskim i na Litwie 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rola dyktatorów i Rządu Narodowego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kwestia chłopska podczas powstania styczniowego – dekret cara o uwłaszczeniu</w:t>
            </w:r>
          </w:p>
          <w:p w:rsidR="00C7607C" w:rsidRDefault="00C7607C">
            <w:pPr>
              <w:spacing w:after="0"/>
              <w:rPr>
                <w:rFonts w:cstheme="minorHAnsi"/>
                <w:i/>
              </w:rPr>
            </w:pPr>
            <w:r>
              <w:rPr>
                <w:rFonts w:cstheme="minorHAnsi"/>
              </w:rPr>
              <w:t xml:space="preserve">– znaczenie terminów: </w:t>
            </w:r>
            <w:r>
              <w:rPr>
                <w:rFonts w:cstheme="minorHAnsi"/>
                <w:i/>
              </w:rPr>
              <w:t>„rewolucja moralna”, biali, czerwoni, branka, dyktator, państwo podziemne, wojna partyzancka</w:t>
            </w:r>
          </w:p>
          <w:p w:rsidR="00C7607C" w:rsidRDefault="00C7607C" w:rsidP="00ED5CBE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– postacie historyczne: </w:t>
            </w:r>
            <w:r w:rsidR="00E80877">
              <w:rPr>
                <w:rFonts w:cstheme="minorHAnsi"/>
              </w:rPr>
              <w:t xml:space="preserve">Aleksander Wielopolski, </w:t>
            </w:r>
            <w:r w:rsidR="00B10C67">
              <w:rPr>
                <w:rFonts w:cstheme="minorHAnsi"/>
              </w:rPr>
              <w:t xml:space="preserve">Romuald Traugutt, </w:t>
            </w:r>
            <w:r w:rsidR="003832D4">
              <w:rPr>
                <w:rFonts w:cstheme="minorHAnsi"/>
              </w:rPr>
              <w:t>Ludwik Mierosławski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 omawia pośrednie i bezpośrednie przyczyny powstania, w tym „r</w:t>
            </w:r>
            <w:r w:rsidR="00044C38">
              <w:rPr>
                <w:rFonts w:cstheme="minorHAnsi"/>
              </w:rPr>
              <w:t>ewolucję moralną” 1861–1862 (XX</w:t>
            </w:r>
            <w:r>
              <w:rPr>
                <w:rFonts w:cstheme="minorHAnsi"/>
              </w:rPr>
              <w:t>I.1)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– dokonuje charakterystyki działań powstańczych z uwzględnieniem, jeśli to </w:t>
            </w:r>
            <w:r>
              <w:rPr>
                <w:rFonts w:cstheme="minorHAnsi"/>
              </w:rPr>
              <w:lastRenderedPageBreak/>
              <w:t>możliwe, przebiegu</w:t>
            </w:r>
            <w:r w:rsidR="00044C38">
              <w:rPr>
                <w:rFonts w:cstheme="minorHAnsi"/>
              </w:rPr>
              <w:t xml:space="preserve"> powstania w swoim regionie (XX</w:t>
            </w:r>
            <w:r>
              <w:rPr>
                <w:rFonts w:cstheme="minorHAnsi"/>
              </w:rPr>
              <w:t>I.2)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omawia uwłaszczenie chłopów w zaborze rosyjskim oraz porównuje z uwłaszcze</w:t>
            </w:r>
            <w:r w:rsidR="00044C38">
              <w:rPr>
                <w:rFonts w:cstheme="minorHAnsi"/>
              </w:rPr>
              <w:t>niem w pozostałych zaborach (XX</w:t>
            </w:r>
            <w:r>
              <w:rPr>
                <w:rFonts w:cstheme="minorHAnsi"/>
              </w:rPr>
              <w:t>I.3)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7C" w:rsidRDefault="00C7607C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</w:t>
            </w:r>
          </w:p>
        </w:tc>
      </w:tr>
      <w:tr w:rsidR="00C7607C" w:rsidTr="003358A9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7C" w:rsidRDefault="004D67F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C7607C">
              <w:rPr>
                <w:rFonts w:cstheme="minorHAnsi"/>
              </w:rPr>
              <w:t xml:space="preserve">. </w:t>
            </w:r>
            <w:r w:rsidR="002D6CB4">
              <w:rPr>
                <w:rFonts w:cstheme="minorHAnsi"/>
              </w:rPr>
              <w:t>P</w:t>
            </w:r>
            <w:r w:rsidR="00C7607C">
              <w:rPr>
                <w:rFonts w:cstheme="minorHAnsi"/>
              </w:rPr>
              <w:t>o powstaniu styczniowym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represje wobec uczestników powstania styczniowego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likwidacja odrębności Królestwa Polskiego i polityka Rosji na ziemiach zabranych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polityka rusyfikacji urzędów i szkolnictwa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represje wobec Kościoła katolickiego i unickiego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sposoby oporu Polaków przed polityką rusyfikacji</w:t>
            </w:r>
          </w:p>
          <w:p w:rsidR="00C7607C" w:rsidRDefault="00C7607C">
            <w:pPr>
              <w:spacing w:after="0"/>
              <w:rPr>
                <w:rFonts w:cstheme="minorHAnsi"/>
                <w:i/>
              </w:rPr>
            </w:pPr>
            <w:r>
              <w:rPr>
                <w:rFonts w:cstheme="minorHAnsi"/>
              </w:rPr>
              <w:t xml:space="preserve">– znaczenie terminów: </w:t>
            </w:r>
            <w:r>
              <w:rPr>
                <w:rFonts w:cstheme="minorHAnsi"/>
                <w:i/>
              </w:rPr>
              <w:t>rusyfikacja</w:t>
            </w:r>
            <w:r>
              <w:rPr>
                <w:rFonts w:cstheme="minorHAnsi"/>
              </w:rPr>
              <w:t>,</w:t>
            </w:r>
            <w:r>
              <w:rPr>
                <w:rFonts w:cstheme="minorHAnsi"/>
                <w:i/>
              </w:rPr>
              <w:t xml:space="preserve"> Uniwersytet Latający, tajne komplety, kibitka, trójlojalizm</w:t>
            </w:r>
          </w:p>
          <w:p w:rsidR="00687F2B" w:rsidRDefault="00687F2B" w:rsidP="00687F2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– polityka germanizacji w </w:t>
            </w:r>
            <w:r w:rsidR="007927DD">
              <w:rPr>
                <w:rFonts w:cstheme="minorHAnsi"/>
              </w:rPr>
              <w:t>zaborze pruskim – rugi pruskie</w:t>
            </w:r>
          </w:p>
          <w:p w:rsidR="00687F2B" w:rsidRDefault="00687F2B" w:rsidP="00687F2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– autonomia Galicji i jej przejawy – polonizacja oświaty i rozwój kultury </w:t>
            </w:r>
          </w:p>
          <w:p w:rsidR="00687F2B" w:rsidRDefault="00687F2B" w:rsidP="00687F2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postawy Polaków wobec polityki zaborców w zaborze pruskim i austriackim</w:t>
            </w:r>
          </w:p>
          <w:p w:rsidR="00687F2B" w:rsidRDefault="00687F2B" w:rsidP="00687F2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świadomość narodowa Polaków pod zaborami i proces powstawania nowoczesnego narodu polskiego</w:t>
            </w:r>
          </w:p>
          <w:p w:rsidR="00687F2B" w:rsidRDefault="00687F2B" w:rsidP="00687F2B">
            <w:pPr>
              <w:spacing w:after="0"/>
              <w:rPr>
                <w:rFonts w:cstheme="minorHAnsi"/>
                <w:i/>
              </w:rPr>
            </w:pPr>
            <w:r>
              <w:rPr>
                <w:rFonts w:cstheme="minorHAnsi"/>
              </w:rPr>
              <w:t xml:space="preserve">– znaczenie terminów: </w:t>
            </w:r>
            <w:r>
              <w:rPr>
                <w:rFonts w:cstheme="minorHAnsi"/>
                <w:i/>
              </w:rPr>
              <w:t>rugi pruskie,</w:t>
            </w:r>
            <w:r w:rsidR="0018249A">
              <w:rPr>
                <w:rFonts w:cstheme="minorHAnsi"/>
                <w:i/>
              </w:rPr>
              <w:t xml:space="preserve"> Komisja Kolonizacyjna, </w:t>
            </w:r>
            <w:r>
              <w:rPr>
                <w:rFonts w:cstheme="minorHAnsi"/>
                <w:i/>
              </w:rPr>
              <w:t>ustawa kagańcowa, strajk szkolny, germanizacja, rusyfikacja</w:t>
            </w:r>
          </w:p>
          <w:p w:rsidR="00C7607C" w:rsidRDefault="007927DD" w:rsidP="007927D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postać historyczną</w:t>
            </w:r>
            <w:r w:rsidR="00687F2B">
              <w:rPr>
                <w:rFonts w:cstheme="minorHAnsi"/>
              </w:rPr>
              <w:t xml:space="preserve">: </w:t>
            </w:r>
            <w:r w:rsidR="0018249A">
              <w:rPr>
                <w:rFonts w:cstheme="minorHAnsi"/>
              </w:rPr>
              <w:t>Michał Drzymała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044C38">
              <w:rPr>
                <w:rFonts w:cstheme="minorHAnsi"/>
              </w:rPr>
              <w:t>charakteryzuje</w:t>
            </w:r>
            <w:r>
              <w:rPr>
                <w:rFonts w:cstheme="minorHAnsi"/>
              </w:rPr>
              <w:t xml:space="preserve"> for</w:t>
            </w:r>
            <w:r w:rsidR="00044C38">
              <w:rPr>
                <w:rFonts w:cstheme="minorHAnsi"/>
              </w:rPr>
              <w:t>my represji popowstaniowych (XX</w:t>
            </w:r>
            <w:r>
              <w:rPr>
                <w:rFonts w:cstheme="minorHAnsi"/>
              </w:rPr>
              <w:t>I.4)</w:t>
            </w:r>
          </w:p>
          <w:p w:rsidR="00687F2B" w:rsidRDefault="00687F2B" w:rsidP="00687F2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044C38">
              <w:rPr>
                <w:rFonts w:cstheme="minorHAnsi"/>
              </w:rPr>
              <w:t>omawia politykę</w:t>
            </w:r>
            <w:r>
              <w:rPr>
                <w:rFonts w:cstheme="minorHAnsi"/>
              </w:rPr>
              <w:t xml:space="preserve"> zaborców wobec mieszkańców ziem dawnej Rzeczypos</w:t>
            </w:r>
            <w:r w:rsidR="00044C38">
              <w:rPr>
                <w:rFonts w:cstheme="minorHAnsi"/>
              </w:rPr>
              <w:t>politej – […] germanizacja, autonomia galicyjska (XXIII</w:t>
            </w:r>
            <w:r>
              <w:rPr>
                <w:rFonts w:cstheme="minorHAnsi"/>
              </w:rPr>
              <w:t>.1)</w:t>
            </w:r>
          </w:p>
          <w:p w:rsidR="00687F2B" w:rsidRDefault="00687F2B" w:rsidP="00687F2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opisuje postawy społeczeństwa polskiego w stosunku do zaborców – trójlojalizm, praca org</w:t>
            </w:r>
            <w:r w:rsidR="00044C38">
              <w:rPr>
                <w:rFonts w:cstheme="minorHAnsi"/>
              </w:rPr>
              <w:t>aniczna, ruch spółdzielczy (XXIII</w:t>
            </w:r>
            <w:r>
              <w:rPr>
                <w:rFonts w:cstheme="minorHAnsi"/>
              </w:rPr>
              <w:t>.2)</w:t>
            </w:r>
          </w:p>
          <w:p w:rsidR="00687F2B" w:rsidRDefault="00687F2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opisuje formowanie się nowoczesnej świ</w:t>
            </w:r>
            <w:r w:rsidR="00044C38">
              <w:rPr>
                <w:rFonts w:cstheme="minorHAnsi"/>
              </w:rPr>
              <w:t>adomości narodowej Polaków (XXIII</w:t>
            </w:r>
            <w:r>
              <w:rPr>
                <w:rFonts w:cstheme="minorHAnsi"/>
              </w:rPr>
              <w:t>.3)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7C" w:rsidRDefault="00C7607C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C7607C" w:rsidTr="003358A9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7C" w:rsidRDefault="00745A3F" w:rsidP="00ED5CB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C7607C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>Zmiany społeczno-</w:t>
            </w:r>
            <w:r>
              <w:rPr>
                <w:rFonts w:cstheme="minorHAnsi"/>
              </w:rPr>
              <w:lastRenderedPageBreak/>
              <w:t>gospodarcze na ziemiach polskich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 przemiany gospodarcze i społeczne na ziemiach polskich w drugiej połowie XIX w.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 specyfika sytuacji gospodarczej poszczególnych zaborów.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inne narodowości na ziemiach dawnej Rzeczypospolitej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– postęp cywilizacyjny na ziemiach polskich w drugiej połowie XIX w. </w:t>
            </w:r>
          </w:p>
          <w:p w:rsidR="00C7607C" w:rsidRDefault="00C7607C">
            <w:pPr>
              <w:spacing w:after="0"/>
              <w:rPr>
                <w:rFonts w:cstheme="minorHAnsi"/>
                <w:i/>
              </w:rPr>
            </w:pPr>
            <w:r>
              <w:rPr>
                <w:rFonts w:cstheme="minorHAnsi"/>
              </w:rPr>
              <w:t xml:space="preserve">– znaczenie terminów: </w:t>
            </w:r>
            <w:r>
              <w:rPr>
                <w:rFonts w:cstheme="minorHAnsi"/>
                <w:i/>
              </w:rPr>
              <w:t>emigracja zarobkowa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i/>
              </w:rPr>
              <w:t>ziemiaństwo</w:t>
            </w:r>
          </w:p>
          <w:p w:rsidR="00C7607C" w:rsidRDefault="00C7607C">
            <w:pPr>
              <w:spacing w:after="0"/>
              <w:rPr>
                <w:rFonts w:cstheme="minorHAnsi"/>
                <w:i/>
              </w:rPr>
            </w:pPr>
            <w:r>
              <w:rPr>
                <w:rFonts w:cstheme="minorHAnsi"/>
              </w:rPr>
              <w:t>– postacie historyczne: Hipolit Cegielski, Ignacy Łukasiewicz, Franciszek Stefczyk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38" w:rsidRPr="00044C38" w:rsidRDefault="00044C38" w:rsidP="00044C38">
            <w:pPr>
              <w:spacing w:after="0"/>
              <w:rPr>
                <w:rFonts w:cstheme="minorHAnsi"/>
              </w:rPr>
            </w:pPr>
            <w:r w:rsidRPr="00044C38">
              <w:rPr>
                <w:rFonts w:cstheme="minorHAnsi"/>
              </w:rPr>
              <w:lastRenderedPageBreak/>
              <w:t xml:space="preserve">– opisuje postawy społeczeństwa polskiego w stosunku do zaborców – </w:t>
            </w:r>
            <w:r w:rsidRPr="00044C38">
              <w:rPr>
                <w:rFonts w:cstheme="minorHAnsi"/>
              </w:rPr>
              <w:lastRenderedPageBreak/>
              <w:t>trójlojalizm, praca organiczna, ruch spółdzielczy (XXIII.2)</w:t>
            </w:r>
          </w:p>
          <w:p w:rsidR="00044C38" w:rsidRPr="00044C38" w:rsidRDefault="00044C38" w:rsidP="00044C38">
            <w:pPr>
              <w:spacing w:after="0"/>
              <w:rPr>
                <w:rFonts w:cstheme="minorHAnsi"/>
              </w:rPr>
            </w:pPr>
            <w:r w:rsidRPr="00044C38">
              <w:rPr>
                <w:rFonts w:cstheme="minorHAnsi"/>
              </w:rPr>
              <w:t>– opisuje formowanie się nowoczesnej świadomości narodowej Polaków (XXIII.3)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7C" w:rsidRDefault="00C7607C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</w:t>
            </w:r>
          </w:p>
        </w:tc>
      </w:tr>
      <w:tr w:rsidR="00C7607C" w:rsidTr="003358A9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7C" w:rsidRDefault="00C4078E" w:rsidP="00ED5CB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C7607C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 xml:space="preserve">Działalność </w:t>
            </w:r>
            <w:r w:rsidR="00C7607C">
              <w:rPr>
                <w:rFonts w:cstheme="minorHAnsi"/>
              </w:rPr>
              <w:t>polityczn</w:t>
            </w:r>
            <w:r>
              <w:rPr>
                <w:rFonts w:cstheme="minorHAnsi"/>
              </w:rPr>
              <w:t>a</w:t>
            </w:r>
            <w:r w:rsidR="00C7607C">
              <w:rPr>
                <w:rFonts w:cstheme="minorHAnsi"/>
              </w:rPr>
              <w:t xml:space="preserve"> na ziemiach polskich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okoliczności narodzin nowych ruchów politycznych na ziemiach polskich</w:t>
            </w:r>
            <w:r w:rsidR="00C27133">
              <w:rPr>
                <w:rFonts w:cstheme="minorHAnsi"/>
              </w:rPr>
              <w:t xml:space="preserve"> 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założenia programowe i działalność partii socjalistycznych, nacjonalistycznych i ludowych,</w:t>
            </w:r>
          </w:p>
          <w:p w:rsidR="00C27133" w:rsidRDefault="00C7607C" w:rsidP="00ED5CB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podziały na polskiej scenie politycznej na przełomie XIX i XX w.</w:t>
            </w:r>
          </w:p>
          <w:p w:rsidR="00C27133" w:rsidRDefault="00C27133" w:rsidP="00C27133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przyczyny rewolucji 1905–1907 na ziemiach polskich oraz jej kontekst narodowy i społeczny</w:t>
            </w:r>
          </w:p>
          <w:p w:rsidR="00C27133" w:rsidRDefault="00C27133" w:rsidP="00C27133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przebieg rewolucji lat 1905–1907</w:t>
            </w:r>
          </w:p>
          <w:p w:rsidR="00C27133" w:rsidRDefault="00C27133" w:rsidP="00C27133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powstanie organizacji niepodległościowych (</w:t>
            </w:r>
            <w:r w:rsidR="00DC4BC2">
              <w:rPr>
                <w:rFonts w:cstheme="minorHAnsi"/>
              </w:rPr>
              <w:t>Związek Walki Czynnej,</w:t>
            </w:r>
            <w:r>
              <w:rPr>
                <w:rFonts w:cstheme="minorHAnsi"/>
              </w:rPr>
              <w:t xml:space="preserve"> Związek Strzelecki)</w:t>
            </w:r>
          </w:p>
          <w:p w:rsidR="00C27133" w:rsidRPr="003E407E" w:rsidRDefault="00C27133" w:rsidP="00C27133">
            <w:pPr>
              <w:spacing w:after="0"/>
              <w:rPr>
                <w:rFonts w:cstheme="minorHAnsi"/>
                <w:i/>
              </w:rPr>
            </w:pPr>
            <w:r>
              <w:rPr>
                <w:rFonts w:cstheme="minorHAnsi"/>
              </w:rPr>
              <w:t xml:space="preserve">– znaczenie terminów: </w:t>
            </w:r>
            <w:r>
              <w:rPr>
                <w:rFonts w:cstheme="minorHAnsi"/>
                <w:i/>
              </w:rPr>
              <w:t>solidaryzm narodowy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i/>
              </w:rPr>
              <w:t>antysemityzm</w:t>
            </w:r>
          </w:p>
          <w:p w:rsidR="00C27133" w:rsidRPr="003358A9" w:rsidRDefault="00C27133" w:rsidP="00C27133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– postacie historyczne: Ludwik Waryński, Józef Piłsudski, Roman Dmowski </w:t>
            </w:r>
          </w:p>
          <w:p w:rsidR="00C27133" w:rsidRDefault="00C27133" w:rsidP="00C27133">
            <w:pPr>
              <w:spacing w:after="0"/>
              <w:rPr>
                <w:rFonts w:cstheme="minorHAnsi"/>
                <w:i/>
              </w:rPr>
            </w:pPr>
            <w:r>
              <w:rPr>
                <w:rFonts w:cstheme="minorHAnsi"/>
              </w:rPr>
              <w:t xml:space="preserve">– znaczenie terminu: </w:t>
            </w:r>
            <w:r>
              <w:rPr>
                <w:rFonts w:cstheme="minorHAnsi"/>
                <w:i/>
              </w:rPr>
              <w:t xml:space="preserve">organizacja paramilitarna </w:t>
            </w:r>
          </w:p>
          <w:p w:rsidR="00C27133" w:rsidRDefault="00C27133" w:rsidP="00ED5CB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postacie historyczne: Józef Mirecki, Stefan Okrzeja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– omawia </w:t>
            </w:r>
            <w:r w:rsidR="00044C38">
              <w:rPr>
                <w:rFonts w:cstheme="minorHAnsi"/>
              </w:rPr>
              <w:t xml:space="preserve">główne założenia </w:t>
            </w:r>
            <w:r>
              <w:rPr>
                <w:rFonts w:cstheme="minorHAnsi"/>
              </w:rPr>
              <w:t>nowoczesnych ruchów politycznych (socjalizm, r</w:t>
            </w:r>
            <w:r w:rsidR="00044C38">
              <w:rPr>
                <w:rFonts w:cstheme="minorHAnsi"/>
              </w:rPr>
              <w:t>uch ludowy, ruch narodowy) (XXIII</w:t>
            </w:r>
            <w:r>
              <w:rPr>
                <w:rFonts w:cstheme="minorHAnsi"/>
              </w:rPr>
              <w:t>.4)</w:t>
            </w:r>
          </w:p>
          <w:p w:rsidR="00C27133" w:rsidRDefault="00C27133" w:rsidP="00C27133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wyjaśnia społeczne i narodowe aspekty re</w:t>
            </w:r>
            <w:r w:rsidR="00044C38">
              <w:rPr>
                <w:rFonts w:cstheme="minorHAnsi"/>
              </w:rPr>
              <w:t>wolucji w latach 1905–1907 (XXIII</w:t>
            </w:r>
            <w:r>
              <w:rPr>
                <w:rFonts w:cstheme="minorHAnsi"/>
              </w:rPr>
              <w:t>.5)</w:t>
            </w:r>
          </w:p>
          <w:p w:rsidR="00C7607C" w:rsidRDefault="00C7607C" w:rsidP="00C27133">
            <w:pPr>
              <w:spacing w:after="0"/>
              <w:rPr>
                <w:rFonts w:cstheme="minorHAns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7C" w:rsidRDefault="00C7607C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C7607C" w:rsidTr="003358A9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7C" w:rsidRDefault="00A963B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C7607C">
              <w:rPr>
                <w:rFonts w:cstheme="minorHAnsi"/>
              </w:rPr>
              <w:t>. Kultura polska na przełomie XIX i XX wieku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– program polskiego pozytywizmu i jego teoretycy 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znaczenie pracy organicznej i pracy u podstaw dla społeczeństwa polskiego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wzrost popularności powieści i malarstwa historycznego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– Młoda Polska i jej wkład w rozwój kultury polskiej przełomu wieków </w:t>
            </w:r>
          </w:p>
          <w:p w:rsidR="00483CCD" w:rsidRDefault="00483CC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początki kultury masowej na ziemiach polskich</w:t>
            </w:r>
          </w:p>
          <w:p w:rsidR="00C7607C" w:rsidRPr="00ED5CBE" w:rsidRDefault="00C7607C">
            <w:pPr>
              <w:spacing w:after="0"/>
              <w:rPr>
                <w:rFonts w:cstheme="minorHAnsi"/>
                <w:i/>
              </w:rPr>
            </w:pPr>
            <w:r>
              <w:rPr>
                <w:rFonts w:cstheme="minorHAnsi"/>
              </w:rPr>
              <w:t>– znaczenie terminów:</w:t>
            </w:r>
            <w:r>
              <w:rPr>
                <w:rFonts w:cstheme="minorHAnsi"/>
                <w:i/>
              </w:rPr>
              <w:t xml:space="preserve"> modernizm, Młoda Polska, </w:t>
            </w:r>
            <w:r w:rsidR="00A963B7">
              <w:rPr>
                <w:rFonts w:cstheme="minorHAnsi"/>
                <w:i/>
              </w:rPr>
              <w:t>realizm</w:t>
            </w:r>
            <w:r w:rsidR="00483CCD">
              <w:rPr>
                <w:rFonts w:cstheme="minorHAnsi"/>
              </w:rPr>
              <w:t xml:space="preserve">, </w:t>
            </w:r>
          </w:p>
          <w:p w:rsidR="00C7607C" w:rsidRDefault="00C7607C" w:rsidP="00ED5CB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– postacie historyczne: </w:t>
            </w:r>
            <w:r w:rsidR="005860DD">
              <w:rPr>
                <w:rFonts w:cstheme="minorHAnsi"/>
              </w:rPr>
              <w:t xml:space="preserve">Bolesław Prus, </w:t>
            </w:r>
            <w:r>
              <w:rPr>
                <w:rFonts w:cstheme="minorHAnsi"/>
              </w:rPr>
              <w:t xml:space="preserve">Henryk Sienkiewicz, </w:t>
            </w:r>
            <w:r w:rsidR="005860DD">
              <w:rPr>
                <w:rFonts w:cstheme="minorHAnsi"/>
              </w:rPr>
              <w:t xml:space="preserve">Maria Konopnicka, </w:t>
            </w:r>
            <w:r>
              <w:rPr>
                <w:rFonts w:cstheme="minorHAnsi"/>
              </w:rPr>
              <w:t>Jan Matejk</w:t>
            </w:r>
            <w:r w:rsidR="005860DD">
              <w:rPr>
                <w:rFonts w:cstheme="minorHAnsi"/>
              </w:rPr>
              <w:t>o</w:t>
            </w:r>
            <w:r>
              <w:rPr>
                <w:rFonts w:cstheme="minorHAnsi"/>
              </w:rPr>
              <w:t>, Stanisław Wyspiański</w:t>
            </w:r>
            <w:r w:rsidR="005860DD">
              <w:rPr>
                <w:rFonts w:cstheme="minorHAnsi"/>
              </w:rPr>
              <w:t>, Helena Modrzejewska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opisuje formowanie się nowoczesnej świ</w:t>
            </w:r>
            <w:r w:rsidR="00044C38">
              <w:rPr>
                <w:rFonts w:cstheme="minorHAnsi"/>
              </w:rPr>
              <w:t>adomości narodowej Polaków (XXIII</w:t>
            </w:r>
            <w:r>
              <w:rPr>
                <w:rFonts w:cstheme="minorHAnsi"/>
              </w:rPr>
              <w:t>.3)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7C" w:rsidRDefault="00C7607C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C7607C" w:rsidTr="003358A9">
        <w:tc>
          <w:tcPr>
            <w:tcW w:w="12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7C" w:rsidRDefault="0051502E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Powtórzenie wiadomości, sprawdzian z rozdziału IV i omówienie sprawdzianu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7C" w:rsidRDefault="0051502E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</w:tr>
      <w:tr w:rsidR="00C7607C" w:rsidTr="003358A9">
        <w:tc>
          <w:tcPr>
            <w:tcW w:w="14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7C" w:rsidRDefault="00C7607C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Rozdział V: I wojna światowa</w:t>
            </w:r>
          </w:p>
        </w:tc>
      </w:tr>
      <w:tr w:rsidR="00C7607C" w:rsidTr="003358A9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1. Świat na drodze ku wojnie 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rola nowych mocarstw (Stany Zjednoczone, Niemcy i Japonia) w zmianie układu sił na świecie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– wyścig zbrojeń – nowe rozwiązania techniczne w służbie armii 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narastanie konfliktów politycznych, gospodarczych i militarnych między mocarstwami europejskimi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powstanie trójprzymierza i trójporozumienia</w:t>
            </w:r>
          </w:p>
          <w:p w:rsidR="00C7607C" w:rsidRDefault="00C7607C" w:rsidP="006119D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– znaczenie terminów: </w:t>
            </w:r>
            <w:r>
              <w:rPr>
                <w:rFonts w:cstheme="minorHAnsi"/>
                <w:i/>
              </w:rPr>
              <w:t>trójprzymierze</w:t>
            </w:r>
            <w:r>
              <w:rPr>
                <w:rFonts w:cstheme="minorHAnsi"/>
              </w:rPr>
              <w:t>,</w:t>
            </w:r>
            <w:r>
              <w:rPr>
                <w:rFonts w:cstheme="minorHAnsi"/>
                <w:i/>
              </w:rPr>
              <w:t xml:space="preserve"> trójporozumienie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wymienia główne przyczyny wojny (XX</w:t>
            </w:r>
            <w:r w:rsidR="00044C38">
              <w:rPr>
                <w:rFonts w:cstheme="minorHAnsi"/>
              </w:rPr>
              <w:t>I</w:t>
            </w:r>
            <w:r>
              <w:rPr>
                <w:rFonts w:cstheme="minorHAnsi"/>
              </w:rPr>
              <w:t>V.</w:t>
            </w:r>
            <w:r w:rsidR="00044C38">
              <w:rPr>
                <w:rFonts w:cstheme="minorHAnsi"/>
              </w:rPr>
              <w:t>1</w:t>
            </w:r>
            <w:r>
              <w:rPr>
                <w:rFonts w:cstheme="minorHAnsi"/>
              </w:rPr>
              <w:t>)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7C" w:rsidRDefault="00C7607C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C7607C" w:rsidTr="003358A9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2. Na frontach I wojny światowej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rola zamachu w Sarajewie dla losów Europy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– działania na froncie zachodnim (bitwy nad Marną, </w:t>
            </w:r>
            <w:r w:rsidR="00617226">
              <w:rPr>
                <w:rFonts w:cstheme="minorHAnsi"/>
              </w:rPr>
              <w:t>pod</w:t>
            </w:r>
            <w:r>
              <w:rPr>
                <w:rFonts w:cstheme="minorHAnsi"/>
              </w:rPr>
              <w:t xml:space="preserve"> Verdun)</w:t>
            </w:r>
          </w:p>
          <w:p w:rsidR="006967F0" w:rsidRDefault="006967F0" w:rsidP="006967F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– przebieg walk na froncie wschodnim (bitwy pod </w:t>
            </w:r>
            <w:proofErr w:type="spellStart"/>
            <w:r>
              <w:rPr>
                <w:rFonts w:cstheme="minorHAnsi"/>
              </w:rPr>
              <w:t>Tannenbergiem</w:t>
            </w:r>
            <w:proofErr w:type="spellEnd"/>
            <w:r>
              <w:rPr>
                <w:rFonts w:cstheme="minorHAnsi"/>
              </w:rPr>
              <w:t xml:space="preserve"> i Gorlicami)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działania wojenne na morzach i ich znaczenie dla przebiegu wojny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okoliczności przystąpienia Stanów Zjednoczonych do wojny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– zakończenie działań wojennych – traktat brzeski, rozejm w </w:t>
            </w:r>
            <w:proofErr w:type="spellStart"/>
            <w:r>
              <w:rPr>
                <w:rFonts w:cstheme="minorHAnsi"/>
              </w:rPr>
              <w:t>Compiègne</w:t>
            </w:r>
            <w:proofErr w:type="spellEnd"/>
          </w:p>
          <w:p w:rsidR="00C7607C" w:rsidRDefault="00C7607C">
            <w:pPr>
              <w:spacing w:after="0"/>
              <w:rPr>
                <w:rFonts w:cstheme="minorHAnsi"/>
                <w:i/>
              </w:rPr>
            </w:pPr>
            <w:r>
              <w:rPr>
                <w:rFonts w:cstheme="minorHAnsi"/>
              </w:rPr>
              <w:t xml:space="preserve">– znaczenie terminów: </w:t>
            </w:r>
            <w:r>
              <w:rPr>
                <w:rFonts w:cstheme="minorHAnsi"/>
                <w:i/>
              </w:rPr>
              <w:t>wojna błyskawiczna, wojna pozycyjna, państwa centralne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postać historyczna: arcyksiążę Franciszek Ferdynand</w:t>
            </w:r>
            <w:r w:rsidR="00752C69">
              <w:rPr>
                <w:rFonts w:cstheme="minorHAnsi"/>
              </w:rPr>
              <w:t xml:space="preserve"> Habsburg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wymienia główne przyczyny wojny (XX</w:t>
            </w:r>
            <w:r w:rsidR="00044C38">
              <w:rPr>
                <w:rFonts w:cstheme="minorHAnsi"/>
              </w:rPr>
              <w:t>IV.1</w:t>
            </w:r>
            <w:r>
              <w:rPr>
                <w:rFonts w:cstheme="minorHAnsi"/>
              </w:rPr>
              <w:t>)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omawia specyfikę działań wojennych: wojna pozycyjna, manewrowa, działania powietrzne i morskie (XX</w:t>
            </w:r>
            <w:r w:rsidR="00044C38">
              <w:rPr>
                <w:rFonts w:cstheme="minorHAnsi"/>
              </w:rPr>
              <w:t>I</w:t>
            </w:r>
            <w:r>
              <w:rPr>
                <w:rFonts w:cstheme="minorHAnsi"/>
              </w:rPr>
              <w:t>V.</w:t>
            </w:r>
            <w:r w:rsidR="00044C38">
              <w:rPr>
                <w:rFonts w:cstheme="minorHAnsi"/>
              </w:rPr>
              <w:t>2</w:t>
            </w:r>
            <w:r>
              <w:rPr>
                <w:rFonts w:cstheme="minorHAnsi"/>
              </w:rPr>
              <w:t>)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charakteryzuje postęp techniczny w okresie I wojny światowej (XX</w:t>
            </w:r>
            <w:r w:rsidR="00044C38">
              <w:rPr>
                <w:rFonts w:cstheme="minorHAnsi"/>
              </w:rPr>
              <w:t>IV.3</w:t>
            </w:r>
            <w:r>
              <w:rPr>
                <w:rFonts w:cstheme="minorHAnsi"/>
              </w:rPr>
              <w:t>)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7C" w:rsidRDefault="00C7607C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C7607C" w:rsidTr="003358A9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7C" w:rsidRDefault="006F6F4A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C7607C">
              <w:rPr>
                <w:rFonts w:cstheme="minorHAnsi"/>
              </w:rPr>
              <w:t>. Rewolucje w Rosji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przyczyny, przebieg i skutki rewolucji lutowej w Rosji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konflikt wewnętrzny w okresie dwuwładzy (działalność Lenina, ogłoszenie tzw. tez kwietniowych)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rewolucja październikowa i jej skutki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wojna domowa i interwencje sił ententy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następstwa polityczne i międzynarodowe rewolucji bolszewickiej i wojny domowej</w:t>
            </w:r>
          </w:p>
          <w:p w:rsidR="00C7607C" w:rsidRDefault="00C7607C">
            <w:pPr>
              <w:spacing w:after="0"/>
              <w:rPr>
                <w:rFonts w:cstheme="minorHAnsi"/>
                <w:i/>
              </w:rPr>
            </w:pPr>
            <w:r>
              <w:rPr>
                <w:rFonts w:cstheme="minorHAnsi"/>
              </w:rPr>
              <w:t xml:space="preserve">– znaczenie terminów: </w:t>
            </w:r>
            <w:r>
              <w:rPr>
                <w:rFonts w:cstheme="minorHAnsi"/>
                <w:i/>
              </w:rPr>
              <w:t xml:space="preserve">mienszewicy, bolszewicy, </w:t>
            </w:r>
            <w:r w:rsidR="006F6F4A">
              <w:rPr>
                <w:rFonts w:cstheme="minorHAnsi"/>
                <w:i/>
              </w:rPr>
              <w:t>Biała Gwardia</w:t>
            </w:r>
            <w:r>
              <w:rPr>
                <w:rFonts w:cstheme="minorHAnsi"/>
                <w:i/>
              </w:rPr>
              <w:t xml:space="preserve">, </w:t>
            </w:r>
            <w:r w:rsidR="006F6F4A">
              <w:rPr>
                <w:rFonts w:cstheme="minorHAnsi"/>
                <w:i/>
              </w:rPr>
              <w:t>Armia Czerwona</w:t>
            </w:r>
            <w:r>
              <w:rPr>
                <w:rFonts w:cstheme="minorHAnsi"/>
                <w:i/>
              </w:rPr>
              <w:t>, Czeka</w:t>
            </w:r>
          </w:p>
          <w:p w:rsidR="00C7607C" w:rsidRDefault="00C7607C" w:rsidP="00ED5CB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postacie historyczne: Aleksander Kiereński, Włodzimierz Lenin, Feliks Dzierżyński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opisuje rewolucję i wojnę domową w Rosji (XX</w:t>
            </w:r>
            <w:r w:rsidR="00044C38">
              <w:rPr>
                <w:rFonts w:cstheme="minorHAnsi"/>
              </w:rPr>
              <w:t>I</w:t>
            </w:r>
            <w:r>
              <w:rPr>
                <w:rFonts w:cstheme="minorHAnsi"/>
              </w:rPr>
              <w:t>V.</w:t>
            </w:r>
            <w:r w:rsidR="00044C38">
              <w:rPr>
                <w:rFonts w:cstheme="minorHAnsi"/>
              </w:rPr>
              <w:t>4</w:t>
            </w:r>
            <w:r>
              <w:rPr>
                <w:rFonts w:cstheme="minorHAnsi"/>
              </w:rPr>
              <w:t>)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7C" w:rsidRDefault="00C7607C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C7607C" w:rsidTr="003358A9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7C" w:rsidRDefault="00184BD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4</w:t>
            </w:r>
            <w:r w:rsidR="00C7607C">
              <w:rPr>
                <w:rFonts w:cstheme="minorHAnsi"/>
              </w:rPr>
              <w:t>. Sprawa polska podczas I wojny światowej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C0" w:rsidRDefault="00105CC0" w:rsidP="00105CC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postawy Polaków w sytuacji nadchodzącej wojny</w:t>
            </w:r>
          </w:p>
          <w:p w:rsidR="00105CC0" w:rsidRDefault="00B023F9" w:rsidP="00105CC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działania</w:t>
            </w:r>
            <w:r w:rsidR="00105CC0">
              <w:rPr>
                <w:rFonts w:cstheme="minorHAnsi"/>
              </w:rPr>
              <w:t xml:space="preserve"> Kompanii Kadrowej i Legionów Polskich</w:t>
            </w:r>
          </w:p>
          <w:p w:rsidR="00105CC0" w:rsidRDefault="00105CC0" w:rsidP="00105CC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kryzys przysięgowy i jego znaczenie</w:t>
            </w:r>
          </w:p>
          <w:p w:rsidR="00105CC0" w:rsidRDefault="00105CC0" w:rsidP="00105CC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działalność polskich formacji zbrojnych u boku Rosji</w:t>
            </w:r>
          </w:p>
          <w:p w:rsidR="00105CC0" w:rsidRDefault="00105CC0" w:rsidP="00105CC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– powstanie Błękitnej Armii </w:t>
            </w:r>
          </w:p>
          <w:p w:rsidR="00C7607C" w:rsidRDefault="00C7607C" w:rsidP="00105CC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postawa państw zaborczych wobec sprawy polskiej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Akt 5 listopada i jego znaczenie dla sprawy polskiej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stanowisko państw ententy w sprawie polskiej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znaczenie orędzie prezydenta T.W. Wilsona dla sprawy polskiej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udział Polaków w obradach konferencji pokojowej w Paryżu i jej decyzje w kwestii ziem polskich</w:t>
            </w:r>
          </w:p>
          <w:p w:rsidR="00C7607C" w:rsidRDefault="00C7607C">
            <w:pPr>
              <w:spacing w:after="0"/>
              <w:rPr>
                <w:rFonts w:cstheme="minorHAnsi"/>
                <w:i/>
              </w:rPr>
            </w:pPr>
            <w:r>
              <w:rPr>
                <w:rFonts w:cstheme="minorHAnsi"/>
              </w:rPr>
              <w:t xml:space="preserve">– znaczenie terminów: </w:t>
            </w:r>
            <w:r w:rsidR="00105CC0">
              <w:rPr>
                <w:rFonts w:cstheme="minorHAnsi"/>
                <w:i/>
              </w:rPr>
              <w:t>Legiony Polskie</w:t>
            </w:r>
            <w:r w:rsidR="00105CC0">
              <w:rPr>
                <w:rFonts w:cstheme="minorHAnsi"/>
              </w:rPr>
              <w:t>,</w:t>
            </w:r>
            <w:r w:rsidR="00105CC0">
              <w:rPr>
                <w:rFonts w:cstheme="minorHAnsi"/>
                <w:i/>
              </w:rPr>
              <w:t xml:space="preserve"> kryzys przysięgowy, </w:t>
            </w:r>
            <w:r>
              <w:rPr>
                <w:rFonts w:cstheme="minorHAnsi"/>
                <w:i/>
              </w:rPr>
              <w:t>Akt 5 listopada</w:t>
            </w:r>
            <w:r>
              <w:rPr>
                <w:rFonts w:cstheme="minorHAnsi"/>
              </w:rPr>
              <w:t>,</w:t>
            </w:r>
            <w:r>
              <w:rPr>
                <w:rFonts w:cstheme="minorHAnsi"/>
                <w:i/>
              </w:rPr>
              <w:t xml:space="preserve"> Rada Regencyjna</w:t>
            </w:r>
            <w:r>
              <w:rPr>
                <w:rFonts w:cstheme="minorHAnsi"/>
              </w:rPr>
              <w:t>,</w:t>
            </w:r>
            <w:r>
              <w:rPr>
                <w:rFonts w:cstheme="minorHAnsi"/>
                <w:i/>
              </w:rPr>
              <w:t xml:space="preserve"> linia Curzona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– postacie historyczne: </w:t>
            </w:r>
            <w:r w:rsidR="00105CC0">
              <w:rPr>
                <w:rFonts w:cstheme="minorHAnsi"/>
              </w:rPr>
              <w:t xml:space="preserve">Józef Haller, Ignacy Jan Paderewski, </w:t>
            </w:r>
            <w:r>
              <w:rPr>
                <w:rFonts w:cstheme="minorHAnsi"/>
              </w:rPr>
              <w:t xml:space="preserve">Thomas </w:t>
            </w:r>
            <w:proofErr w:type="spellStart"/>
            <w:r>
              <w:rPr>
                <w:rFonts w:cstheme="minorHAnsi"/>
              </w:rPr>
              <w:t>Woodrow</w:t>
            </w:r>
            <w:proofErr w:type="spellEnd"/>
            <w:r>
              <w:rPr>
                <w:rFonts w:cstheme="minorHAnsi"/>
              </w:rPr>
              <w:t xml:space="preserve"> Wilson, </w:t>
            </w:r>
            <w:r w:rsidR="00B023F9">
              <w:rPr>
                <w:rFonts w:cstheme="minorHAnsi"/>
              </w:rPr>
              <w:t xml:space="preserve">Roman Dmowski, </w:t>
            </w:r>
            <w:r>
              <w:rPr>
                <w:rFonts w:cstheme="minorHAnsi"/>
              </w:rPr>
              <w:t>Władysław Grabski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38" w:rsidRPr="00044C38" w:rsidRDefault="00044C38" w:rsidP="00044C38">
            <w:pPr>
              <w:spacing w:after="0"/>
              <w:rPr>
                <w:rFonts w:cstheme="minorHAnsi"/>
              </w:rPr>
            </w:pPr>
            <w:r w:rsidRPr="00044C38">
              <w:rPr>
                <w:rFonts w:cstheme="minorHAnsi"/>
              </w:rPr>
              <w:t>– charakteryzuje stosunek państw zaborczych do sprawy polskiej w przededniu i po wybuchu wojny (XXV.1)</w:t>
            </w:r>
          </w:p>
          <w:p w:rsidR="00C7607C" w:rsidRDefault="00044C38" w:rsidP="00044C38">
            <w:pPr>
              <w:spacing w:after="0"/>
              <w:rPr>
                <w:rFonts w:cstheme="minorHAnsi"/>
              </w:rPr>
            </w:pPr>
            <w:r w:rsidRPr="00044C38">
              <w:rPr>
                <w:rFonts w:cstheme="minorHAnsi"/>
              </w:rPr>
              <w:t>– ocenia polski wysiłek zbrojny i dyplomatyczny podczas I wojny światowej (XXV.2)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7C" w:rsidRDefault="00C7607C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C7607C" w:rsidTr="003358A9">
        <w:tc>
          <w:tcPr>
            <w:tcW w:w="12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7C" w:rsidRDefault="0051502E" w:rsidP="0051502E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Powtórzenie wiadomości, sprawdzian z rozdziału V i omówienie sprawdzianu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7C" w:rsidRDefault="0051502E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</w:tr>
      <w:tr w:rsidR="00C7607C" w:rsidTr="003358A9">
        <w:tc>
          <w:tcPr>
            <w:tcW w:w="14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7C" w:rsidRDefault="00C7607C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Rozdział VI: Świat w okresie międzywojennym</w:t>
            </w:r>
          </w:p>
        </w:tc>
      </w:tr>
      <w:tr w:rsidR="00C7607C" w:rsidTr="003358A9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1. Świat po I wojnie światowej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skutki społeczne, ekonomiczne i polityczne I wojny światowej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traktat wersalski i  traktaty pokojowe z państwami centralnymi oraz ich postanowienia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powstanie Ligi Narodów i jej znaczenie w okresie międzywojennym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powstanie nowych lub odzyskanie niepodległości przez narody europejskie (Polska, Czechosłowacja, Królestwo SHS, Litwa, Łotwa, Estonia, Finlandia, Irlandia)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konferencja w Locarno i jej postanowienia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wielki kryzys gospodarczy – przyczyny i jego skutki polityczne</w:t>
            </w:r>
          </w:p>
          <w:p w:rsidR="00C7607C" w:rsidRDefault="00C7607C">
            <w:pPr>
              <w:spacing w:after="0"/>
              <w:rPr>
                <w:rFonts w:cstheme="minorHAnsi"/>
                <w:i/>
              </w:rPr>
            </w:pPr>
            <w:r>
              <w:rPr>
                <w:rFonts w:cstheme="minorHAnsi"/>
              </w:rPr>
              <w:t xml:space="preserve">– znaczenie terminów: </w:t>
            </w:r>
            <w:r w:rsidR="00ED5CBE">
              <w:rPr>
                <w:rFonts w:cstheme="minorHAnsi"/>
                <w:i/>
              </w:rPr>
              <w:t xml:space="preserve">ład </w:t>
            </w:r>
            <w:r>
              <w:rPr>
                <w:rFonts w:cstheme="minorHAnsi"/>
                <w:i/>
              </w:rPr>
              <w:t xml:space="preserve">wersalski, mały traktat wersalski, demilitaryzacja, </w:t>
            </w:r>
            <w:r w:rsidR="00ED5CBE">
              <w:rPr>
                <w:rFonts w:cstheme="minorHAnsi"/>
                <w:i/>
              </w:rPr>
              <w:t xml:space="preserve">państwo </w:t>
            </w:r>
            <w:proofErr w:type="spellStart"/>
            <w:r w:rsidR="00ED5CBE">
              <w:rPr>
                <w:rFonts w:cstheme="minorHAnsi"/>
                <w:i/>
              </w:rPr>
              <w:t>monoetniczne</w:t>
            </w:r>
            <w:proofErr w:type="spellEnd"/>
            <w:r w:rsidR="00ED5CBE">
              <w:rPr>
                <w:rFonts w:cstheme="minorHAnsi"/>
                <w:i/>
              </w:rPr>
              <w:t xml:space="preserve">, </w:t>
            </w:r>
            <w:r>
              <w:rPr>
                <w:rFonts w:cstheme="minorHAnsi"/>
                <w:i/>
              </w:rPr>
              <w:t>Liga Narodów, czarny czwartek, New Deal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 postacie historyczne:</w:t>
            </w:r>
            <w:r w:rsidR="00ED5CB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Franklin Delano Roosevelt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 charakteryzuje postanowienia konferencji paryskiej; ocenia funkcjonowanie ład</w:t>
            </w:r>
            <w:r w:rsidR="0020346B">
              <w:rPr>
                <w:rFonts w:cstheme="minorHAnsi"/>
              </w:rPr>
              <w:t>u</w:t>
            </w:r>
            <w:r>
              <w:rPr>
                <w:rFonts w:cstheme="minorHAnsi"/>
              </w:rPr>
              <w:t xml:space="preserve"> wersalski</w:t>
            </w:r>
            <w:r w:rsidR="0020346B">
              <w:rPr>
                <w:rFonts w:cstheme="minorHAnsi"/>
              </w:rPr>
              <w:t>ego (XXVI</w:t>
            </w:r>
            <w:r>
              <w:rPr>
                <w:rFonts w:cstheme="minorHAnsi"/>
              </w:rPr>
              <w:t>.2)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7C" w:rsidRDefault="00C7607C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C7607C" w:rsidTr="003358A9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2. Narodziny faszyzmu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– przyczyny powojennego kryzysu demokracji 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powstanie i rozwój niemieckiego narodowego socjalizmu (ideologia, działalność partii narodowosocjalistycznej)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okoliczności przejęcia władzy przez A. Hitlera, budowa państwa i społeczeństwa totalitarnego w Niemczech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represje i zbrodnie nazistów w pierwszych latach sprawowania władzy w Niemczech</w:t>
            </w:r>
          </w:p>
          <w:p w:rsidR="00C7607C" w:rsidRDefault="00C7607C">
            <w:pPr>
              <w:spacing w:after="0"/>
              <w:rPr>
                <w:rFonts w:cstheme="minorHAnsi"/>
                <w:i/>
              </w:rPr>
            </w:pPr>
            <w:r>
              <w:rPr>
                <w:rFonts w:cstheme="minorHAnsi"/>
              </w:rPr>
              <w:t xml:space="preserve">– znaczenie terminów: </w:t>
            </w:r>
            <w:r>
              <w:rPr>
                <w:rFonts w:cstheme="minorHAnsi"/>
                <w:i/>
              </w:rPr>
              <w:t xml:space="preserve">faszyzm, narodowy socjalizm (nazizm), system </w:t>
            </w:r>
            <w:proofErr w:type="spellStart"/>
            <w:r>
              <w:rPr>
                <w:rFonts w:cstheme="minorHAnsi"/>
                <w:i/>
              </w:rPr>
              <w:t>monopartyjny</w:t>
            </w:r>
            <w:proofErr w:type="spellEnd"/>
            <w:r>
              <w:rPr>
                <w:rFonts w:cstheme="minorHAnsi"/>
                <w:i/>
              </w:rPr>
              <w:t xml:space="preserve">, </w:t>
            </w:r>
            <w:r w:rsidR="00ED5CBE">
              <w:rPr>
                <w:rFonts w:cstheme="minorHAnsi"/>
                <w:i/>
              </w:rPr>
              <w:t xml:space="preserve">propaganda, </w:t>
            </w:r>
            <w:r>
              <w:rPr>
                <w:rFonts w:cstheme="minorHAnsi"/>
                <w:i/>
              </w:rPr>
              <w:t xml:space="preserve">totalitaryzm, autorytaryzm, antysemityzm, ustawy norymberskie, </w:t>
            </w:r>
            <w:r w:rsidR="00F9390A">
              <w:rPr>
                <w:rFonts w:cstheme="minorHAnsi"/>
                <w:i/>
              </w:rPr>
              <w:t xml:space="preserve">„noc długich noży”, </w:t>
            </w:r>
            <w:r w:rsidR="007448BE">
              <w:rPr>
                <w:rFonts w:cstheme="minorHAnsi"/>
                <w:i/>
              </w:rPr>
              <w:t>obóz koncentracyjny</w:t>
            </w:r>
            <w:r w:rsidR="002C4EFE">
              <w:rPr>
                <w:rFonts w:cstheme="minorHAnsi"/>
                <w:i/>
              </w:rPr>
              <w:t>, „noc kryształowa”</w:t>
            </w:r>
            <w:r w:rsidR="00996F6B">
              <w:rPr>
                <w:rFonts w:cstheme="minorHAnsi"/>
                <w:i/>
              </w:rPr>
              <w:t xml:space="preserve">, </w:t>
            </w:r>
            <w:proofErr w:type="spellStart"/>
            <w:r w:rsidR="00996F6B">
              <w:rPr>
                <w:rFonts w:cstheme="minorHAnsi"/>
                <w:i/>
              </w:rPr>
              <w:t>hitlerjugend</w:t>
            </w:r>
            <w:proofErr w:type="spellEnd"/>
          </w:p>
          <w:p w:rsidR="00C7607C" w:rsidRPr="006119D9" w:rsidRDefault="00C7607C" w:rsidP="006119D9">
            <w:pPr>
              <w:spacing w:after="0"/>
              <w:rPr>
                <w:rFonts w:cstheme="minorHAnsi"/>
                <w:lang w:val="en-US"/>
              </w:rPr>
            </w:pPr>
            <w:r w:rsidRPr="006119D9">
              <w:rPr>
                <w:rFonts w:cstheme="minorHAnsi"/>
                <w:lang w:val="en-US"/>
              </w:rPr>
              <w:t xml:space="preserve">– </w:t>
            </w:r>
            <w:proofErr w:type="spellStart"/>
            <w:r w:rsidRPr="006119D9">
              <w:rPr>
                <w:rFonts w:cstheme="minorHAnsi"/>
                <w:lang w:val="en-US"/>
              </w:rPr>
              <w:t>postacie</w:t>
            </w:r>
            <w:proofErr w:type="spellEnd"/>
            <w:r w:rsidRPr="006119D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119D9">
              <w:rPr>
                <w:rFonts w:cstheme="minorHAnsi"/>
                <w:lang w:val="en-US"/>
              </w:rPr>
              <w:t>historyczne</w:t>
            </w:r>
            <w:proofErr w:type="spellEnd"/>
            <w:r w:rsidRPr="006119D9">
              <w:rPr>
                <w:rFonts w:cstheme="minorHAnsi"/>
                <w:lang w:val="en-US"/>
              </w:rPr>
              <w:t>: Adolf Hitler, Josef Goebbels</w:t>
            </w:r>
            <w:r w:rsidR="00374483" w:rsidRPr="006119D9">
              <w:rPr>
                <w:rFonts w:cstheme="minorHAnsi"/>
                <w:lang w:val="en-US"/>
              </w:rPr>
              <w:t>, Heinrich Himmler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6B" w:rsidRPr="0020346B" w:rsidRDefault="0020346B" w:rsidP="0020346B">
            <w:pPr>
              <w:spacing w:after="0"/>
              <w:rPr>
                <w:rFonts w:cstheme="minorHAnsi"/>
              </w:rPr>
            </w:pPr>
            <w:r w:rsidRPr="0020346B">
              <w:rPr>
                <w:rFonts w:cstheme="minorHAnsi"/>
              </w:rPr>
              <w:t>– charakteryzuje oblicza totalitaryzmu (niemieckiego narodowego socjalizmu […]) (XXVI.3)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7C" w:rsidRDefault="00C7607C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C7607C" w:rsidTr="003358A9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3. ZSRS – imperium komunistyczne 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– ekspansja terytorialna Rosji Radzieckiej 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utworzenie ZSRS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okoliczności przejęcia władzy przez J. Stalina i metody jej sprawowania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– funkcjonowanie gospodarki w ZSRS w okresie międzywojennym 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terror komunistyczny i wielka czystka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propaganda komunistyczna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stosunki sowiecko-niemieckie w okresie międzywojennym i znaczenie współpracy tych państw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powstanie, cele i działalność Kominternu</w:t>
            </w:r>
          </w:p>
          <w:p w:rsidR="00C7607C" w:rsidRDefault="00C7607C">
            <w:pPr>
              <w:spacing w:after="0"/>
              <w:rPr>
                <w:rFonts w:cstheme="minorHAnsi"/>
                <w:i/>
              </w:rPr>
            </w:pPr>
            <w:r>
              <w:rPr>
                <w:rFonts w:cstheme="minorHAnsi"/>
              </w:rPr>
              <w:t xml:space="preserve">– znaczenie terminów: </w:t>
            </w:r>
            <w:r>
              <w:rPr>
                <w:rFonts w:cstheme="minorHAnsi"/>
                <w:i/>
              </w:rPr>
              <w:t>stalinizm, NKWD, kult jednostki, wielka czystka, komunizm wojenny, Nowa Ekonomiczna Polityka, kolektywizacja, gospodarka planowa, Gułag, łagry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postać historyczna: Józef Stalin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7C" w:rsidRDefault="00C7607C" w:rsidP="0020346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charakteryzuje oblicza totalitaryzmu ([…] systemu sowieckiego)</w:t>
            </w:r>
            <w:r w:rsidR="0020346B">
              <w:rPr>
                <w:rFonts w:cstheme="minorHAnsi"/>
              </w:rPr>
              <w:t xml:space="preserve"> (XXV</w:t>
            </w:r>
            <w:r>
              <w:rPr>
                <w:rFonts w:cstheme="minorHAnsi"/>
              </w:rPr>
              <w:t>I.3)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7C" w:rsidRDefault="00C7607C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C7607C" w:rsidTr="003358A9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4. Kultura i zmiany społeczne w </w:t>
            </w:r>
            <w:r>
              <w:rPr>
                <w:rFonts w:cstheme="minorHAnsi"/>
              </w:rPr>
              <w:lastRenderedPageBreak/>
              <w:t>okresie międzywojennym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 przemiany społeczne i obyczajowe po I wojnie światowej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przemiany w modzie i życiu codziennym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 rozwój nauki i techniki (wynalazki, środki transportu publicznego, motoryzacja, kino, radio, telewizja)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kultura masowa i jej wpływ na społeczeństwo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nowe kierunki w architekturze i sztuce</w:t>
            </w:r>
          </w:p>
          <w:p w:rsidR="00C7607C" w:rsidRDefault="00C7607C">
            <w:pPr>
              <w:spacing w:after="0"/>
              <w:rPr>
                <w:rFonts w:cstheme="minorHAnsi"/>
                <w:i/>
              </w:rPr>
            </w:pPr>
            <w:r>
              <w:rPr>
                <w:rFonts w:cstheme="minorHAnsi"/>
              </w:rPr>
              <w:t xml:space="preserve">– znaczenie terminów: </w:t>
            </w:r>
            <w:r>
              <w:rPr>
                <w:rFonts w:cstheme="minorHAnsi"/>
                <w:i/>
              </w:rPr>
              <w:t>emancypacja</w:t>
            </w:r>
            <w:r>
              <w:rPr>
                <w:rFonts w:cstheme="minorHAnsi"/>
              </w:rPr>
              <w:t>,</w:t>
            </w:r>
            <w:r>
              <w:rPr>
                <w:rFonts w:cstheme="minorHAnsi"/>
                <w:i/>
              </w:rPr>
              <w:t xml:space="preserve"> kultura masowa</w:t>
            </w:r>
            <w:r>
              <w:rPr>
                <w:rFonts w:cstheme="minorHAnsi"/>
              </w:rPr>
              <w:t>,</w:t>
            </w:r>
            <w:r>
              <w:rPr>
                <w:rFonts w:cstheme="minorHAnsi"/>
                <w:i/>
              </w:rPr>
              <w:t xml:space="preserve"> mass media, produkcja taśmowa, indoktrynacja, funkcjonalizm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postacie historyczne: Orson Wells, Charlie Chaplin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 opisuje kulturowe i cywil</w:t>
            </w:r>
            <w:r w:rsidR="0020346B">
              <w:rPr>
                <w:rFonts w:cstheme="minorHAnsi"/>
              </w:rPr>
              <w:t>izacyjne następstwa wojny (XXVI</w:t>
            </w:r>
            <w:r>
              <w:rPr>
                <w:rFonts w:cstheme="minorHAnsi"/>
              </w:rPr>
              <w:t>.1)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7C" w:rsidRDefault="00C7607C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C7607C" w:rsidTr="003358A9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5. Świat na drodze ku II wojnie światowej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militaryzacja Niemiec i jej konsekwencje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znaczenie zbliżenia politycznego Włoch, Niemiec i Japonii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– okoliczności </w:t>
            </w:r>
            <w:proofErr w:type="spellStart"/>
            <w:r>
              <w:rPr>
                <w:rFonts w:cstheme="minorHAnsi"/>
                <w:i/>
              </w:rPr>
              <w:t>Anschlussu</w:t>
            </w:r>
            <w:proofErr w:type="spellEnd"/>
            <w:r>
              <w:rPr>
                <w:rFonts w:cstheme="minorHAnsi"/>
              </w:rPr>
              <w:t xml:space="preserve"> Austrii – polityka ustępstw Zachodu wobec Niemiec – konferencja w Monachium i jej następstwa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Europa w przededniu wojny – aneksja Czechosłowacji, zajęcie Kłajpedy przez III Rzeszę</w:t>
            </w:r>
          </w:p>
          <w:p w:rsidR="00C7607C" w:rsidRDefault="00C7607C">
            <w:pPr>
              <w:spacing w:after="0"/>
              <w:rPr>
                <w:rFonts w:cstheme="minorHAnsi"/>
                <w:i/>
              </w:rPr>
            </w:pPr>
            <w:r>
              <w:rPr>
                <w:rFonts w:cstheme="minorHAnsi"/>
              </w:rPr>
              <w:t xml:space="preserve">– znaczenie terminów: </w:t>
            </w:r>
            <w:r>
              <w:rPr>
                <w:rFonts w:cstheme="minorHAnsi"/>
                <w:i/>
              </w:rPr>
              <w:t xml:space="preserve">remilitaryzacja, </w:t>
            </w:r>
            <w:proofErr w:type="spellStart"/>
            <w:r>
              <w:rPr>
                <w:rFonts w:cstheme="minorHAnsi"/>
                <w:i/>
              </w:rPr>
              <w:t>Anschluss</w:t>
            </w:r>
            <w:proofErr w:type="spellEnd"/>
            <w:r>
              <w:rPr>
                <w:rFonts w:cstheme="minorHAnsi"/>
                <w:i/>
              </w:rPr>
              <w:t xml:space="preserve">, państwa osi, </w:t>
            </w:r>
            <w:r w:rsidR="008B7214">
              <w:rPr>
                <w:rFonts w:cstheme="minorHAnsi"/>
                <w:i/>
              </w:rPr>
              <w:t>polityka ustępstw</w:t>
            </w:r>
          </w:p>
          <w:p w:rsidR="00C7607C" w:rsidRDefault="00C7607C" w:rsidP="007F03D2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posta</w:t>
            </w:r>
            <w:r w:rsidR="007F03D2">
              <w:rPr>
                <w:rFonts w:cstheme="minorHAnsi"/>
              </w:rPr>
              <w:t>ć historyczna</w:t>
            </w:r>
            <w:r>
              <w:rPr>
                <w:rFonts w:cstheme="minorHAnsi"/>
              </w:rPr>
              <w:t xml:space="preserve">: </w:t>
            </w:r>
            <w:proofErr w:type="spellStart"/>
            <w:r>
              <w:rPr>
                <w:rFonts w:cstheme="minorHAnsi"/>
              </w:rPr>
              <w:t>Neville</w:t>
            </w:r>
            <w:proofErr w:type="spellEnd"/>
            <w:r>
              <w:rPr>
                <w:rFonts w:cstheme="minorHAnsi"/>
              </w:rPr>
              <w:t xml:space="preserve"> Chamberlain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6B" w:rsidRPr="0020346B" w:rsidRDefault="0020346B" w:rsidP="0020346B">
            <w:pPr>
              <w:spacing w:after="0"/>
              <w:rPr>
                <w:rFonts w:cstheme="minorHAnsi"/>
                <w:color w:val="000000" w:themeColor="text1"/>
              </w:rPr>
            </w:pPr>
            <w:r w:rsidRPr="0020346B">
              <w:rPr>
                <w:rFonts w:cstheme="minorHAnsi"/>
                <w:color w:val="000000" w:themeColor="text1"/>
              </w:rPr>
              <w:t>– opisuje politykę hitlerowskich Niemiec służącą rozbijaniu systemu wersalskiego w Europie (XXX.1)</w:t>
            </w:r>
          </w:p>
          <w:p w:rsidR="00C7607C" w:rsidRDefault="0020346B" w:rsidP="0020346B">
            <w:pPr>
              <w:spacing w:after="0"/>
              <w:rPr>
                <w:rFonts w:cstheme="minorHAnsi"/>
              </w:rPr>
            </w:pPr>
            <w:r w:rsidRPr="0020346B">
              <w:rPr>
                <w:rFonts w:cstheme="minorHAnsi"/>
                <w:color w:val="000000" w:themeColor="text1"/>
              </w:rPr>
              <w:t>– charakteryzuje politykę ustępstw Zachodu wobec Niemiec Hitlera (XXX.2)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7C" w:rsidRDefault="00C7607C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C7607C" w:rsidTr="003358A9">
        <w:tc>
          <w:tcPr>
            <w:tcW w:w="12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7C" w:rsidRDefault="0051502E">
            <w:pPr>
              <w:tabs>
                <w:tab w:val="left" w:pos="1290"/>
              </w:tabs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Powtórzenie wiadomości, sprawdzian z rozdziału VI i omówienie sprawdzianu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7C" w:rsidRDefault="005A42B3">
            <w:pPr>
              <w:tabs>
                <w:tab w:val="left" w:pos="1290"/>
              </w:tabs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</w:tr>
      <w:tr w:rsidR="00C7607C" w:rsidTr="003358A9">
        <w:tc>
          <w:tcPr>
            <w:tcW w:w="14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7C" w:rsidRDefault="00C7607C">
            <w:pPr>
              <w:tabs>
                <w:tab w:val="left" w:pos="1290"/>
              </w:tabs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Rozdział VII: Polska w okresie międzywojennym</w:t>
            </w:r>
          </w:p>
        </w:tc>
      </w:tr>
      <w:tr w:rsidR="00C7607C" w:rsidTr="003358A9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1. Odrodzenie Rzeczypospolitej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sytuacja ziem polskich pod koniec I wojny światowej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powstanie lokalnych ośrodków polskiej władzy: Polskiej Komisji Likwidacyjnej w Krakowie, Rady Narodowej Księstwa Cieszyńskiego, Naczelnej Rady Ludowej w Poznaniu i Tymczasowego Rządu Ludowego Republiki Polskiej w Lublinie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– powrót J. Piłsudskiego z Magdeburga i przejęcie władzy 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powołanie i pierwsze reformy rządów J. Moraczewskiego i I.J. Paderewskiego</w:t>
            </w:r>
          </w:p>
          <w:p w:rsidR="00C7607C" w:rsidRDefault="00C7607C">
            <w:pPr>
              <w:spacing w:after="0"/>
              <w:rPr>
                <w:rFonts w:cstheme="minorHAnsi"/>
                <w:i/>
              </w:rPr>
            </w:pPr>
            <w:r>
              <w:rPr>
                <w:rFonts w:cstheme="minorHAnsi"/>
              </w:rPr>
              <w:t xml:space="preserve">– znaczenie terminów: </w:t>
            </w:r>
            <w:r>
              <w:rPr>
                <w:rFonts w:cstheme="minorHAnsi"/>
                <w:i/>
              </w:rPr>
              <w:t>Naczelnik Państwa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postacie historyczne: Ignacy Daszyński, Jędrzej Moraczewski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6B" w:rsidRPr="0020346B" w:rsidRDefault="0020346B" w:rsidP="0020346B">
            <w:pPr>
              <w:spacing w:after="0"/>
              <w:rPr>
                <w:rFonts w:cstheme="minorHAnsi"/>
              </w:rPr>
            </w:pPr>
            <w:r w:rsidRPr="0020346B">
              <w:rPr>
                <w:rFonts w:cstheme="minorHAnsi"/>
              </w:rPr>
              <w:t>– omawia proces formowania się centralnego ośrodka władzy państwowej (XXVIII.1)</w:t>
            </w:r>
          </w:p>
          <w:p w:rsidR="0020346B" w:rsidRPr="0020346B" w:rsidRDefault="0020346B" w:rsidP="0020346B">
            <w:pPr>
              <w:spacing w:after="0"/>
              <w:rPr>
                <w:rFonts w:cstheme="minorHAnsi"/>
              </w:rPr>
            </w:pPr>
            <w:r w:rsidRPr="0020346B">
              <w:rPr>
                <w:rFonts w:cstheme="minorHAnsi"/>
              </w:rPr>
              <w:t>– charakteryzuje skalę i skutki wojennych zniszczeń oraz dziedzictwa zaborowego (XXVIII.1)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7C" w:rsidRDefault="00C7607C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C7607C" w:rsidTr="003358A9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7C" w:rsidRPr="008B7214" w:rsidRDefault="00C7607C">
            <w:pPr>
              <w:spacing w:after="0"/>
              <w:rPr>
                <w:rFonts w:cstheme="minorHAnsi"/>
              </w:rPr>
            </w:pPr>
            <w:r w:rsidRPr="008B7214">
              <w:rPr>
                <w:rFonts w:cstheme="minorHAnsi"/>
              </w:rPr>
              <w:lastRenderedPageBreak/>
              <w:t xml:space="preserve">2. </w:t>
            </w:r>
            <w:r w:rsidR="008B7214" w:rsidRPr="003358A9">
              <w:rPr>
                <w:rFonts w:cstheme="minorHAnsi"/>
                <w:bCs/>
              </w:rPr>
              <w:t>Kształtowanie się granic odrodzonej Polski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spór o kształt odrodzonej Polski  – koncepcje granic i koncepcje państwa R. Dmowskiego i J. Piłsudskiego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konflikt polsko-ukraiński o Galicję Wschodnią</w:t>
            </w:r>
          </w:p>
          <w:p w:rsidR="00BE4FC2" w:rsidRDefault="00BE4FC2" w:rsidP="00BE4FC2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przebieg i skutki powstania wielkopolskiego</w:t>
            </w:r>
          </w:p>
          <w:p w:rsidR="00BE4FC2" w:rsidRDefault="00BE4FC2" w:rsidP="00BE4FC2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zaślubiny z morzem i odzyskanie Pomorza przez Polskę</w:t>
            </w:r>
          </w:p>
          <w:p w:rsidR="00FD6BF5" w:rsidRDefault="00FD6BF5" w:rsidP="00FD6BF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wyniki plebiscytów na Warmii, Mazurach i Powiślu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wojna polsko-bolszewicka (wyprawa na Kijów, Bitwa Warszawska, pokój w Rydze i jego postanowienia)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problem Litwy Środkowej, „bunt” gen. L. Żeligowskiego i jego skutki</w:t>
            </w:r>
          </w:p>
          <w:p w:rsidR="00FD6BF5" w:rsidRDefault="00FD6BF5" w:rsidP="00FD6BF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przyczyny wybuchu III powstania śląskiego oraz jego skutki</w:t>
            </w:r>
          </w:p>
          <w:p w:rsidR="00BE4FC2" w:rsidRDefault="00FD6BF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konflikt z Czechosłowacją o Śląsk Cieszyński</w:t>
            </w:r>
          </w:p>
          <w:p w:rsidR="00C7607C" w:rsidRDefault="00C7607C">
            <w:pPr>
              <w:spacing w:after="0"/>
              <w:rPr>
                <w:rFonts w:cstheme="minorHAnsi"/>
                <w:i/>
              </w:rPr>
            </w:pPr>
            <w:r>
              <w:rPr>
                <w:rFonts w:cstheme="minorHAnsi"/>
              </w:rPr>
              <w:t xml:space="preserve">– znaczenie terminów: </w:t>
            </w:r>
            <w:r>
              <w:rPr>
                <w:rFonts w:cstheme="minorHAnsi"/>
                <w:i/>
              </w:rPr>
              <w:t>koncepcja inkorporacyjna, koncepcja federacyjna, Orlęta Lwowskie, „cud nad Wisłą”, linia Curzona, bunt Żeligowskiego</w:t>
            </w:r>
            <w:r w:rsidR="00FD6BF5">
              <w:rPr>
                <w:rFonts w:cstheme="minorHAnsi"/>
                <w:i/>
              </w:rPr>
              <w:t>, plebiscyt</w:t>
            </w:r>
          </w:p>
          <w:p w:rsidR="00DD366E" w:rsidRDefault="00C7607C" w:rsidP="00DD366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– postacie historyczne: </w:t>
            </w:r>
            <w:proofErr w:type="spellStart"/>
            <w:r>
              <w:rPr>
                <w:rFonts w:cstheme="minorHAnsi"/>
              </w:rPr>
              <w:t>Symon</w:t>
            </w:r>
            <w:proofErr w:type="spellEnd"/>
            <w:r>
              <w:rPr>
                <w:rFonts w:cstheme="minorHAnsi"/>
              </w:rPr>
              <w:t xml:space="preserve"> Petlura, Lucjan Żeligowski</w:t>
            </w:r>
            <w:r w:rsidR="00FD6BF5">
              <w:rPr>
                <w:rFonts w:cstheme="minorHAnsi"/>
              </w:rPr>
              <w:t xml:space="preserve">, </w:t>
            </w:r>
            <w:r w:rsidR="00DD366E">
              <w:rPr>
                <w:rFonts w:cstheme="minorHAnsi"/>
              </w:rPr>
              <w:t>Wojciech Korfanty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6B" w:rsidRPr="0020346B" w:rsidRDefault="0020346B" w:rsidP="0020346B">
            <w:pPr>
              <w:spacing w:after="0"/>
              <w:rPr>
                <w:rFonts w:cstheme="minorHAnsi"/>
              </w:rPr>
            </w:pPr>
            <w:r w:rsidRPr="0020346B">
              <w:rPr>
                <w:rFonts w:cstheme="minorHAnsi"/>
              </w:rPr>
              <w:t>– przedstawia proces kształtowania się granic (decyzje wersalskie, powstanie wielkopolskie, powstania śląskie) (XXVII.2)</w:t>
            </w:r>
          </w:p>
          <w:p w:rsidR="00C7607C" w:rsidRDefault="0020346B" w:rsidP="0020346B">
            <w:pPr>
              <w:spacing w:after="0"/>
              <w:rPr>
                <w:rFonts w:cstheme="minorHAnsi"/>
              </w:rPr>
            </w:pPr>
            <w:r w:rsidRPr="0020346B">
              <w:rPr>
                <w:rFonts w:cstheme="minorHAnsi"/>
              </w:rPr>
              <w:t>– opisuje wojnę polsko-bolszewicką i jej skutki (XXVII.3)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7C" w:rsidRDefault="00C7607C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C7607C" w:rsidTr="003358A9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7C" w:rsidRDefault="00DD366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C7607C">
              <w:rPr>
                <w:rFonts w:cstheme="minorHAnsi"/>
              </w:rPr>
              <w:t xml:space="preserve">. Rządy parlamentarne 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214" w:rsidRDefault="008B7214" w:rsidP="008B721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początki odbudowy państwowości polskiej – trudności w unifikacji państwa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postanowienia małej konstytucji z 1919 r.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ustrój II Rzeczypospolitej w świetle konstytucji marcowej z 1921 r.</w:t>
            </w:r>
          </w:p>
          <w:p w:rsidR="006E6C01" w:rsidRDefault="000452D2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sytuacja międzynarodowa odrodzonego państwa na początku lat dwudziestych – sojusze z Francją i Rumunią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elekcja G. Narutowicza na prezydenta i jego zabójstwo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rząd W. Grabskiego i jego reformy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charakterystyka rządów parlamentarnych w latach 1919–1926</w:t>
            </w:r>
          </w:p>
          <w:p w:rsidR="00C7607C" w:rsidRDefault="00C7607C">
            <w:pPr>
              <w:spacing w:after="0"/>
              <w:rPr>
                <w:rFonts w:cstheme="minorHAnsi"/>
                <w:i/>
              </w:rPr>
            </w:pPr>
            <w:r>
              <w:rPr>
                <w:rFonts w:cstheme="minorHAnsi"/>
              </w:rPr>
              <w:t xml:space="preserve">– znaczenie terminów: </w:t>
            </w:r>
            <w:r>
              <w:rPr>
                <w:rFonts w:cstheme="minorHAnsi"/>
                <w:i/>
              </w:rPr>
              <w:t>mała konstytucja, konstytucja marcowa, kontrasygnata</w:t>
            </w:r>
            <w:r w:rsidR="00FC7C8B">
              <w:rPr>
                <w:rFonts w:cstheme="minorHAnsi"/>
                <w:i/>
              </w:rPr>
              <w:t>, Kresy Wschodnie, dywersja, Korpus Ochrony Pogranicza</w:t>
            </w:r>
          </w:p>
          <w:p w:rsidR="00C7607C" w:rsidRDefault="00C7607C">
            <w:pPr>
              <w:spacing w:after="0"/>
              <w:rPr>
                <w:rFonts w:cstheme="minorHAnsi"/>
                <w:i/>
              </w:rPr>
            </w:pPr>
            <w:r>
              <w:rPr>
                <w:rFonts w:cstheme="minorHAnsi"/>
              </w:rPr>
              <w:t xml:space="preserve">– postacie historyczne: </w:t>
            </w:r>
            <w:r w:rsidR="008C650E">
              <w:rPr>
                <w:rFonts w:cstheme="minorHAnsi"/>
              </w:rPr>
              <w:t xml:space="preserve">Wincenty Witos, Wojciech Korfanty, Roman Rybarski, </w:t>
            </w:r>
            <w:r>
              <w:rPr>
                <w:rFonts w:cstheme="minorHAnsi"/>
              </w:rPr>
              <w:t>Gabriel Narutowicz, Stanisław Wojciechowski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45" w:rsidRPr="00462B45" w:rsidRDefault="00462B45" w:rsidP="00462B45">
            <w:pPr>
              <w:spacing w:after="0"/>
              <w:rPr>
                <w:rFonts w:cstheme="minorHAnsi"/>
                <w:color w:val="000000" w:themeColor="text1"/>
              </w:rPr>
            </w:pPr>
            <w:r w:rsidRPr="00462B45">
              <w:rPr>
                <w:rFonts w:cstheme="minorHAnsi"/>
                <w:color w:val="000000" w:themeColor="text1"/>
              </w:rPr>
              <w:t>– omawia proces formowania się centralnego ośrodka władzy państwowej (XXVII.1)</w:t>
            </w:r>
          </w:p>
          <w:p w:rsidR="00462B45" w:rsidRPr="00462B45" w:rsidRDefault="00462B45" w:rsidP="00462B45">
            <w:pPr>
              <w:spacing w:after="0"/>
              <w:rPr>
                <w:rFonts w:cstheme="minorHAnsi"/>
                <w:color w:val="000000" w:themeColor="text1"/>
              </w:rPr>
            </w:pPr>
            <w:r w:rsidRPr="00462B45">
              <w:rPr>
                <w:rFonts w:cstheme="minorHAnsi"/>
                <w:color w:val="000000" w:themeColor="text1"/>
              </w:rPr>
              <w:t>– charakteryzuje ustrój polityczny Polski na podstawie konstytucji marcowej z 1921 r. (XXVIII.2)</w:t>
            </w:r>
          </w:p>
          <w:p w:rsidR="00C7607C" w:rsidRDefault="00462B45" w:rsidP="00462B45">
            <w:pPr>
              <w:spacing w:after="0"/>
              <w:rPr>
                <w:rFonts w:cstheme="minorHAnsi"/>
              </w:rPr>
            </w:pPr>
            <w:r w:rsidRPr="00462B45">
              <w:rPr>
                <w:rFonts w:cstheme="minorHAnsi"/>
                <w:color w:val="000000" w:themeColor="text1"/>
              </w:rPr>
              <w:t>– przedstawia główne kierunki polityki zagranicznej II Rzeczypospolitej (XXVIII.5)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7C" w:rsidRDefault="00C7607C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C7607C" w:rsidTr="003358A9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7C" w:rsidRDefault="008C650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4</w:t>
            </w:r>
            <w:r w:rsidR="00C7607C">
              <w:rPr>
                <w:rFonts w:cstheme="minorHAnsi"/>
              </w:rPr>
              <w:t>. Zamach majowy i rządy sanacji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przyczyny i przejawy kryzysu rządów parlamentarnych w II Rzeczypospolitej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przebieg i skutki zamachu majowego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wybór I. Mościckiego na prezydenta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wzmocnienie władzy wykonawczej poprzez wprowadzenie noweli sierpniowej i konstytucji kwietniowej z 1935 r.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stosunek rządów sanacyjnych do opozycji politycznej (proces brzeski, wybory brzeskie)</w:t>
            </w:r>
          </w:p>
          <w:p w:rsidR="00254330" w:rsidRDefault="0025433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stosunki międzynarodowe władz sanacyjnych</w:t>
            </w:r>
            <w:r w:rsidR="00386681">
              <w:rPr>
                <w:rFonts w:cstheme="minorHAnsi"/>
              </w:rPr>
              <w:t xml:space="preserve"> – koncepcja Międzymorza</w:t>
            </w:r>
            <w:r w:rsidR="0067633B">
              <w:rPr>
                <w:rFonts w:cstheme="minorHAnsi"/>
              </w:rPr>
              <w:t xml:space="preserve">, polityka równowagi </w:t>
            </w:r>
          </w:p>
          <w:p w:rsidR="00AC5219" w:rsidRDefault="00AC521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relacje Polski z Niemcami i ZSRR (traktat o nieagresji z ZSRR, deklaracja o niestosowaniu przemocy z Niemcami)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śmierć J. Piłsudskiego i rywalizacja o władzę w obozie sanacji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polski autorytaryzm na tle europejskim</w:t>
            </w:r>
          </w:p>
          <w:p w:rsidR="00C7607C" w:rsidRDefault="00C7607C">
            <w:pPr>
              <w:spacing w:after="0"/>
              <w:rPr>
                <w:rFonts w:cstheme="minorHAnsi"/>
                <w:i/>
              </w:rPr>
            </w:pPr>
            <w:r>
              <w:rPr>
                <w:rFonts w:cstheme="minorHAnsi"/>
              </w:rPr>
              <w:t xml:space="preserve">– znaczenie terminów: </w:t>
            </w:r>
            <w:r>
              <w:rPr>
                <w:rFonts w:cstheme="minorHAnsi"/>
                <w:i/>
              </w:rPr>
              <w:t>przewrót majowy, piłsudczycy, sanacja, autorytaryzm, nowela sierpniowa, BBWR, Centrolew, wybory brzeskie, proces brzeski, konstytucja kwietniowa</w:t>
            </w:r>
            <w:r w:rsidR="007E6F2C">
              <w:rPr>
                <w:rFonts w:cstheme="minorHAnsi"/>
                <w:i/>
              </w:rPr>
              <w:t>, Bereza Kartuska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– postacie historyczne: Ignacy Mościcki, Walery Sławek, </w:t>
            </w:r>
            <w:r w:rsidR="00A64CC0">
              <w:rPr>
                <w:rFonts w:cstheme="minorHAnsi"/>
              </w:rPr>
              <w:t xml:space="preserve">Józef Beck, </w:t>
            </w:r>
            <w:r w:rsidR="0067696C">
              <w:rPr>
                <w:rFonts w:cstheme="minorHAnsi"/>
              </w:rPr>
              <w:t>Edward Rydz-Śmigły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45" w:rsidRPr="00462B45" w:rsidRDefault="00462B45" w:rsidP="00462B45">
            <w:pPr>
              <w:spacing w:after="0"/>
              <w:rPr>
                <w:rFonts w:cstheme="minorHAnsi"/>
              </w:rPr>
            </w:pPr>
            <w:r w:rsidRPr="00462B45">
              <w:rPr>
                <w:rFonts w:cstheme="minorHAnsi"/>
              </w:rPr>
              <w:t>– omawia kryzys demokracji parlamentarnej w Polsce – przyczyny, przebieg i skutki przewrotu majowego (XXVIII.3)</w:t>
            </w:r>
          </w:p>
          <w:p w:rsidR="00462B45" w:rsidRPr="00462B45" w:rsidRDefault="00462B45" w:rsidP="00462B45">
            <w:pPr>
              <w:spacing w:after="0"/>
              <w:rPr>
                <w:rFonts w:cstheme="minorHAnsi"/>
              </w:rPr>
            </w:pPr>
            <w:r w:rsidRPr="00462B45">
              <w:rPr>
                <w:rFonts w:cstheme="minorHAnsi"/>
              </w:rPr>
              <w:t>– opisuje polski autorytaryzm (XXVIII.4)</w:t>
            </w:r>
          </w:p>
          <w:p w:rsidR="00C7607C" w:rsidRDefault="00462B45" w:rsidP="00462B45">
            <w:pPr>
              <w:spacing w:after="0"/>
              <w:rPr>
                <w:rFonts w:cstheme="minorHAnsi"/>
              </w:rPr>
            </w:pPr>
            <w:r w:rsidRPr="00462B45">
              <w:rPr>
                <w:rFonts w:cstheme="minorHAnsi"/>
              </w:rPr>
              <w:t>– przedstawia główne kierunki polityki zagranicznej II Rzeczypospolitej (XXVIII.5)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7C" w:rsidRDefault="00C7607C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C7607C" w:rsidTr="003358A9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7C" w:rsidRDefault="006D20F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C7607C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 xml:space="preserve">Osiągnięcia </w:t>
            </w:r>
            <w:r w:rsidR="00C7607C">
              <w:rPr>
                <w:rFonts w:cstheme="minorHAnsi"/>
              </w:rPr>
              <w:t>II Rzeczypospolitej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problemy gospodarki II RP (różnice w rozwoju gospodarczym ziem polskich, trudności w ich integracji, podział na Polskę A i B)</w:t>
            </w:r>
          </w:p>
          <w:p w:rsidR="00F7267D" w:rsidRDefault="00F7267D" w:rsidP="00F7267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reformy gospodarcze dwudziestolecia międzywojennego – reformy W. Grabskiego (waluto</w:t>
            </w:r>
            <w:r w:rsidR="0030244C">
              <w:rPr>
                <w:rFonts w:cstheme="minorHAnsi"/>
              </w:rPr>
              <w:t>wa) i E. Kwiatkowskiego (budowa</w:t>
            </w:r>
            <w:r w:rsidR="001047AF">
              <w:rPr>
                <w:rFonts w:cstheme="minorHAnsi"/>
              </w:rPr>
              <w:t xml:space="preserve"> Gdyni oraz </w:t>
            </w:r>
            <w:r>
              <w:rPr>
                <w:rFonts w:cstheme="minorHAnsi"/>
              </w:rPr>
              <w:t>COP)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wielki kryzys gospodarczy w Polsce</w:t>
            </w:r>
          </w:p>
          <w:p w:rsidR="00A0355A" w:rsidRDefault="00A0355A" w:rsidP="00A0355A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struktura społeczna, narodowościowa i wyznaniowa II Rzeczypospolitej</w:t>
            </w:r>
          </w:p>
          <w:p w:rsidR="00A0355A" w:rsidRDefault="00A0355A" w:rsidP="00A0355A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polityka II Rzeczypospolitej wobec mniejszości narodowych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– znaczenie terminów: </w:t>
            </w:r>
            <w:r>
              <w:rPr>
                <w:rFonts w:cstheme="minorHAnsi"/>
                <w:i/>
              </w:rPr>
              <w:t>magistrala węglowa, reforma walutowa, Centralny Okręg Przemysłowy</w:t>
            </w:r>
            <w:r w:rsidR="00A0355A">
              <w:rPr>
                <w:rFonts w:cstheme="minorHAnsi"/>
                <w:i/>
              </w:rPr>
              <w:t xml:space="preserve">, </w:t>
            </w:r>
            <w:r w:rsidR="00A0355A">
              <w:rPr>
                <w:rFonts w:cstheme="minorHAnsi"/>
              </w:rPr>
              <w:t xml:space="preserve">asymilacja narodowa, getto ławkowe, </w:t>
            </w:r>
            <w:r w:rsidR="00A0355A">
              <w:rPr>
                <w:rFonts w:cstheme="minorHAnsi"/>
                <w:i/>
              </w:rPr>
              <w:t>numerus clausus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 postać historyczna: Eugeniusz Kwiatkowski</w:t>
            </w:r>
            <w:r w:rsidR="00AD1348">
              <w:rPr>
                <w:rFonts w:cstheme="minorHAnsi"/>
              </w:rPr>
              <w:t>, Władysław Grabski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45" w:rsidRPr="00462B45" w:rsidRDefault="00462B45" w:rsidP="00462B45">
            <w:pPr>
              <w:spacing w:after="0"/>
              <w:rPr>
                <w:rFonts w:cstheme="minorHAnsi"/>
                <w:color w:val="000000" w:themeColor="text1"/>
              </w:rPr>
            </w:pPr>
            <w:r w:rsidRPr="00462B45">
              <w:rPr>
                <w:rFonts w:cstheme="minorHAnsi"/>
                <w:color w:val="000000" w:themeColor="text1"/>
              </w:rPr>
              <w:lastRenderedPageBreak/>
              <w:t>– ocenia życie społeczno-gospodarcze II Rzeczypospolitej, uwzględniając kryzysy i osiągnięcia (XXIX.3)</w:t>
            </w:r>
          </w:p>
          <w:p w:rsidR="00462B45" w:rsidRPr="00462B45" w:rsidRDefault="00462B45" w:rsidP="00462B45">
            <w:pPr>
              <w:spacing w:after="0"/>
              <w:rPr>
                <w:rFonts w:cstheme="minorHAnsi"/>
                <w:color w:val="000000" w:themeColor="text1"/>
              </w:rPr>
            </w:pPr>
            <w:r w:rsidRPr="00462B45">
              <w:rPr>
                <w:rFonts w:cstheme="minorHAnsi"/>
                <w:color w:val="000000" w:themeColor="text1"/>
              </w:rPr>
              <w:t xml:space="preserve">– charakteryzuje społeczną, narodowościową i </w:t>
            </w:r>
            <w:r w:rsidRPr="00462B45">
              <w:rPr>
                <w:rFonts w:cstheme="minorHAnsi"/>
              </w:rPr>
              <w:t>wyznaniową</w:t>
            </w:r>
            <w:r w:rsidRPr="00462B45">
              <w:rPr>
                <w:rFonts w:cstheme="minorHAnsi"/>
                <w:color w:val="000000" w:themeColor="text1"/>
              </w:rPr>
              <w:t xml:space="preserve"> strukturę państwa polskiego (XXIX.1)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7C" w:rsidRDefault="00C7607C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C7607C" w:rsidTr="003358A9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7C" w:rsidRDefault="00A0355A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C7607C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>Kultura i nauka II RP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DA" w:rsidRDefault="00E967DA" w:rsidP="00E967DA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rozwój szkolnictwa w II Rzeczypospolitej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osiągnięcia polskiej nauki (</w:t>
            </w:r>
            <w:r w:rsidR="005854AD">
              <w:rPr>
                <w:rFonts w:cstheme="minorHAnsi"/>
              </w:rPr>
              <w:t xml:space="preserve">filozofia, </w:t>
            </w:r>
            <w:r>
              <w:rPr>
                <w:rFonts w:cstheme="minorHAnsi"/>
              </w:rPr>
              <w:t>matematyka, chemia)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dorobek i twórcy polskiej kultury w dwudziestoleciu międzywojennym (literatura, poezja, malarstwo, architektura)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rozwój polskiej kinematografii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– postacie historyczne: </w:t>
            </w:r>
            <w:r w:rsidR="005854AD">
              <w:rPr>
                <w:rFonts w:cstheme="minorHAnsi"/>
              </w:rPr>
              <w:t xml:space="preserve">Stefan Banach, </w:t>
            </w:r>
            <w:r w:rsidR="00433116">
              <w:rPr>
                <w:rFonts w:cstheme="minorHAnsi"/>
              </w:rPr>
              <w:t>Władysław Reymont, Stefan Żeromski,</w:t>
            </w:r>
            <w:r w:rsidR="005854AD">
              <w:rPr>
                <w:rFonts w:cstheme="minorHAnsi"/>
              </w:rPr>
              <w:t xml:space="preserve"> Witold Gombrowicz, Bruno Schulz, Stanisław Ignacy Witkiewicz, Julian Tuwim, </w:t>
            </w:r>
            <w:r>
              <w:rPr>
                <w:rFonts w:cstheme="minorHAnsi"/>
              </w:rPr>
              <w:t xml:space="preserve">Zofia Nałkowska, Maria Dąbrowska, </w:t>
            </w:r>
            <w:r w:rsidR="005854AD" w:rsidRPr="003E407E">
              <w:rPr>
                <w:rFonts w:cstheme="minorHAnsi"/>
                <w:bCs/>
              </w:rPr>
              <w:t>Franciszek Żwirko</w:t>
            </w:r>
            <w:r w:rsidR="005854AD">
              <w:rPr>
                <w:rFonts w:cstheme="minorHAnsi"/>
                <w:bCs/>
              </w:rPr>
              <w:t>, Stanisław Wigura</w:t>
            </w:r>
          </w:p>
          <w:p w:rsidR="009763C6" w:rsidRDefault="009763C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zn</w:t>
            </w:r>
            <w:r w:rsidR="00433116">
              <w:rPr>
                <w:rFonts w:cstheme="minorHAnsi"/>
              </w:rPr>
              <w:t>aczenie terminów:</w:t>
            </w:r>
            <w:r>
              <w:rPr>
                <w:rFonts w:cstheme="minorHAnsi"/>
              </w:rPr>
              <w:t xml:space="preserve"> </w:t>
            </w:r>
            <w:r w:rsidRPr="003358A9">
              <w:rPr>
                <w:rFonts w:cstheme="minorHAnsi"/>
                <w:i/>
              </w:rPr>
              <w:t>analfabetyzm</w:t>
            </w:r>
            <w:r w:rsidR="00433116">
              <w:rPr>
                <w:rFonts w:cstheme="minorHAnsi"/>
                <w:i/>
              </w:rPr>
              <w:t>, awangarda, Enigma</w:t>
            </w:r>
            <w:r w:rsidR="00F24CF2">
              <w:rPr>
                <w:rFonts w:cstheme="minorHAnsi"/>
                <w:i/>
              </w:rPr>
              <w:t xml:space="preserve">, </w:t>
            </w:r>
            <w:proofErr w:type="spellStart"/>
            <w:r w:rsidR="00F24CF2">
              <w:rPr>
                <w:rFonts w:cstheme="minorHAnsi"/>
                <w:i/>
              </w:rPr>
              <w:t>Luxtorpeda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7C" w:rsidRPr="00462B45" w:rsidRDefault="00462B45">
            <w:pPr>
              <w:spacing w:after="0"/>
              <w:rPr>
                <w:rFonts w:cstheme="minorHAnsi"/>
              </w:rPr>
            </w:pPr>
            <w:r w:rsidRPr="00462B45">
              <w:rPr>
                <w:rFonts w:cstheme="minorHAnsi"/>
              </w:rPr>
              <w:t>– wymienia najważniejsze osiągnięcia kulturalne i naukowe Polski w okresie międzywojennym (XXIX.3)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7C" w:rsidRDefault="00C7607C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C7607C" w:rsidTr="003358A9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7C" w:rsidRDefault="00AC521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7. Schyłek niepodległości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postawa Polski wobec decyzji konferencji monachijskiej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zajęcie Zaolzia przez Polskę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niemieckie żądania wobec Polski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stanowisko władz polskich wobec roszczeń Hitlera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zacieśnienie współpracy Polski z Francją i Wielką Brytanią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pakt Ribbentrop–Mołotow i jego konsekwencje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– postawa społeczeństwa polskiego wobec zagrożenia wybuchem wojny 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A8741E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>postacie historyczne: Joachim von Ribbentrop, Wiaczesław Mołotow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45" w:rsidRPr="00462B45" w:rsidRDefault="00462B45" w:rsidP="00462B45">
            <w:pPr>
              <w:spacing w:after="0"/>
              <w:rPr>
                <w:rFonts w:cstheme="minorHAnsi"/>
                <w:color w:val="000000" w:themeColor="text1"/>
              </w:rPr>
            </w:pPr>
            <w:r w:rsidRPr="00462B45">
              <w:rPr>
                <w:rFonts w:cstheme="minorHAnsi"/>
                <w:color w:val="000000" w:themeColor="text1"/>
              </w:rPr>
              <w:t>– przedstawia główne kierunki polityki zagranicznej II Rzeczypospolitej (XXVIII.5)</w:t>
            </w:r>
          </w:p>
          <w:p w:rsidR="00462B45" w:rsidRPr="00462B45" w:rsidRDefault="00462B45" w:rsidP="00462B45">
            <w:pPr>
              <w:spacing w:after="0"/>
              <w:rPr>
                <w:rFonts w:cstheme="minorHAnsi"/>
                <w:color w:val="000000" w:themeColor="text1"/>
              </w:rPr>
            </w:pPr>
            <w:r w:rsidRPr="00462B45">
              <w:rPr>
                <w:rFonts w:cstheme="minorHAnsi"/>
                <w:color w:val="000000" w:themeColor="text1"/>
              </w:rPr>
              <w:t>– charakteryzuje politykę ustępstw Zachodu wobec Niemiec Hitlera (XXX.2)</w:t>
            </w:r>
          </w:p>
          <w:p w:rsidR="00462B45" w:rsidRPr="00462B45" w:rsidRDefault="00462B45" w:rsidP="00462B45">
            <w:pPr>
              <w:spacing w:after="0"/>
              <w:rPr>
                <w:rFonts w:cstheme="minorHAnsi"/>
                <w:color w:val="000000" w:themeColor="text1"/>
              </w:rPr>
            </w:pPr>
            <w:r w:rsidRPr="00462B45">
              <w:rPr>
                <w:rFonts w:cstheme="minorHAnsi"/>
                <w:color w:val="000000" w:themeColor="text1"/>
              </w:rPr>
              <w:t>– wymienia konsekwencje paktu Ribbentrop–Mołotow (XXX.3)</w:t>
            </w:r>
          </w:p>
          <w:p w:rsidR="00C7607C" w:rsidRDefault="00C7607C">
            <w:pPr>
              <w:spacing w:after="0"/>
              <w:rPr>
                <w:rFonts w:cstheme="minorHAns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7C" w:rsidRDefault="00C7607C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C7607C" w:rsidTr="003358A9">
        <w:tc>
          <w:tcPr>
            <w:tcW w:w="12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7C" w:rsidRDefault="005A42B3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Powtórzenie wiadomości, sprawdzian z rozdziału VII i omówienie sprawdzianu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7C" w:rsidRDefault="005A42B3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3s</w:t>
            </w:r>
          </w:p>
        </w:tc>
      </w:tr>
    </w:tbl>
    <w:p w:rsidR="00FD6BF5" w:rsidRDefault="00FD6BF5"/>
    <w:p w:rsidR="003358A9" w:rsidRDefault="003358A9" w:rsidP="003358A9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oparty na programie nauczania </w:t>
      </w:r>
      <w:r>
        <w:rPr>
          <w:rFonts w:cstheme="minorHAnsi"/>
          <w:b/>
          <w:i/>
          <w:sz w:val="24"/>
          <w:szCs w:val="24"/>
        </w:rPr>
        <w:t>Wczoraj i dziś</w:t>
      </w:r>
      <w:r>
        <w:rPr>
          <w:rFonts w:cstheme="minorHAnsi"/>
          <w:b/>
          <w:sz w:val="24"/>
          <w:szCs w:val="24"/>
        </w:rPr>
        <w:t xml:space="preserve"> autorstwa Tomasza Maćkowskiego</w:t>
      </w:r>
    </w:p>
    <w:p w:rsidR="003358A9" w:rsidRDefault="003358A9"/>
    <w:sectPr w:rsidR="003358A9" w:rsidSect="00C760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6362" w:rsidRDefault="00466362" w:rsidP="00254330">
      <w:pPr>
        <w:spacing w:after="0" w:line="240" w:lineRule="auto"/>
      </w:pPr>
      <w:r>
        <w:separator/>
      </w:r>
    </w:p>
  </w:endnote>
  <w:endnote w:type="continuationSeparator" w:id="0">
    <w:p w:rsidR="00466362" w:rsidRDefault="00466362" w:rsidP="0025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NeueLTPro-Roman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6362" w:rsidRDefault="00466362" w:rsidP="00254330">
      <w:pPr>
        <w:spacing w:after="0" w:line="240" w:lineRule="auto"/>
      </w:pPr>
      <w:r>
        <w:separator/>
      </w:r>
    </w:p>
  </w:footnote>
  <w:footnote w:type="continuationSeparator" w:id="0">
    <w:p w:rsidR="00466362" w:rsidRDefault="00466362" w:rsidP="002543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5CD"/>
    <w:rsid w:val="00013D7B"/>
    <w:rsid w:val="00015494"/>
    <w:rsid w:val="00044C38"/>
    <w:rsid w:val="000452D2"/>
    <w:rsid w:val="000739C1"/>
    <w:rsid w:val="000C4781"/>
    <w:rsid w:val="000E42D1"/>
    <w:rsid w:val="001047AF"/>
    <w:rsid w:val="00105CC0"/>
    <w:rsid w:val="00124D18"/>
    <w:rsid w:val="00125553"/>
    <w:rsid w:val="00132BFD"/>
    <w:rsid w:val="001657B3"/>
    <w:rsid w:val="0018249A"/>
    <w:rsid w:val="00184BDB"/>
    <w:rsid w:val="001C3F47"/>
    <w:rsid w:val="001E25CD"/>
    <w:rsid w:val="0020346B"/>
    <w:rsid w:val="00203F4A"/>
    <w:rsid w:val="0022296E"/>
    <w:rsid w:val="00231594"/>
    <w:rsid w:val="0023354E"/>
    <w:rsid w:val="00254330"/>
    <w:rsid w:val="00275B93"/>
    <w:rsid w:val="002C3DFA"/>
    <w:rsid w:val="002C4EFE"/>
    <w:rsid w:val="002D27C4"/>
    <w:rsid w:val="002D6CB4"/>
    <w:rsid w:val="0030244C"/>
    <w:rsid w:val="003358A9"/>
    <w:rsid w:val="0033796F"/>
    <w:rsid w:val="00366AF8"/>
    <w:rsid w:val="00374483"/>
    <w:rsid w:val="003832D4"/>
    <w:rsid w:val="00386681"/>
    <w:rsid w:val="003B1489"/>
    <w:rsid w:val="004132DD"/>
    <w:rsid w:val="00427F8C"/>
    <w:rsid w:val="00433116"/>
    <w:rsid w:val="00462B45"/>
    <w:rsid w:val="00466362"/>
    <w:rsid w:val="00475C6C"/>
    <w:rsid w:val="00483CCD"/>
    <w:rsid w:val="004C7AA8"/>
    <w:rsid w:val="004D1729"/>
    <w:rsid w:val="004D210F"/>
    <w:rsid w:val="004D67F5"/>
    <w:rsid w:val="004E22C7"/>
    <w:rsid w:val="004F068D"/>
    <w:rsid w:val="0051502E"/>
    <w:rsid w:val="005267B7"/>
    <w:rsid w:val="00577BC3"/>
    <w:rsid w:val="005854AD"/>
    <w:rsid w:val="005860DD"/>
    <w:rsid w:val="005A42B3"/>
    <w:rsid w:val="005E1DAE"/>
    <w:rsid w:val="006119D9"/>
    <w:rsid w:val="00611C4A"/>
    <w:rsid w:val="00617226"/>
    <w:rsid w:val="00636BF6"/>
    <w:rsid w:val="006529DE"/>
    <w:rsid w:val="0067633B"/>
    <w:rsid w:val="0067696C"/>
    <w:rsid w:val="00677773"/>
    <w:rsid w:val="00687F2B"/>
    <w:rsid w:val="006967F0"/>
    <w:rsid w:val="006D20F7"/>
    <w:rsid w:val="006E6C01"/>
    <w:rsid w:val="006F6F4A"/>
    <w:rsid w:val="007220A0"/>
    <w:rsid w:val="007448BE"/>
    <w:rsid w:val="00745A3F"/>
    <w:rsid w:val="00747016"/>
    <w:rsid w:val="00752C69"/>
    <w:rsid w:val="00754724"/>
    <w:rsid w:val="007549C8"/>
    <w:rsid w:val="007927DD"/>
    <w:rsid w:val="007C1DA0"/>
    <w:rsid w:val="007E4512"/>
    <w:rsid w:val="007E6F2C"/>
    <w:rsid w:val="007F03D2"/>
    <w:rsid w:val="007F13F6"/>
    <w:rsid w:val="00835F1F"/>
    <w:rsid w:val="00857B3D"/>
    <w:rsid w:val="00872017"/>
    <w:rsid w:val="008A17A4"/>
    <w:rsid w:val="008B517F"/>
    <w:rsid w:val="008B7214"/>
    <w:rsid w:val="008C650E"/>
    <w:rsid w:val="008E261F"/>
    <w:rsid w:val="00944566"/>
    <w:rsid w:val="00951ADD"/>
    <w:rsid w:val="00965AD2"/>
    <w:rsid w:val="009763C6"/>
    <w:rsid w:val="00996F6B"/>
    <w:rsid w:val="009D256E"/>
    <w:rsid w:val="00A0355A"/>
    <w:rsid w:val="00A379D0"/>
    <w:rsid w:val="00A64CC0"/>
    <w:rsid w:val="00A8741E"/>
    <w:rsid w:val="00A963B7"/>
    <w:rsid w:val="00AC5219"/>
    <w:rsid w:val="00AC7E02"/>
    <w:rsid w:val="00AD1348"/>
    <w:rsid w:val="00AD2F0C"/>
    <w:rsid w:val="00AD7BF2"/>
    <w:rsid w:val="00B023F9"/>
    <w:rsid w:val="00B06E29"/>
    <w:rsid w:val="00B10C67"/>
    <w:rsid w:val="00B80E04"/>
    <w:rsid w:val="00BC02E4"/>
    <w:rsid w:val="00BE4FC2"/>
    <w:rsid w:val="00BF0559"/>
    <w:rsid w:val="00BF0A35"/>
    <w:rsid w:val="00BF5D1A"/>
    <w:rsid w:val="00C27133"/>
    <w:rsid w:val="00C4078E"/>
    <w:rsid w:val="00C47616"/>
    <w:rsid w:val="00C502E5"/>
    <w:rsid w:val="00C538D0"/>
    <w:rsid w:val="00C71694"/>
    <w:rsid w:val="00C7607C"/>
    <w:rsid w:val="00C9583B"/>
    <w:rsid w:val="00CA4C85"/>
    <w:rsid w:val="00CB5F9C"/>
    <w:rsid w:val="00D25584"/>
    <w:rsid w:val="00D2573A"/>
    <w:rsid w:val="00D26F8B"/>
    <w:rsid w:val="00D621E7"/>
    <w:rsid w:val="00D730EB"/>
    <w:rsid w:val="00DC4BC2"/>
    <w:rsid w:val="00DD366E"/>
    <w:rsid w:val="00E17F82"/>
    <w:rsid w:val="00E2036A"/>
    <w:rsid w:val="00E8038D"/>
    <w:rsid w:val="00E80877"/>
    <w:rsid w:val="00E85776"/>
    <w:rsid w:val="00E967DA"/>
    <w:rsid w:val="00ED5CBE"/>
    <w:rsid w:val="00F24CF2"/>
    <w:rsid w:val="00F7267D"/>
    <w:rsid w:val="00F9390A"/>
    <w:rsid w:val="00FA7B22"/>
    <w:rsid w:val="00FC7C8B"/>
    <w:rsid w:val="00FD5948"/>
    <w:rsid w:val="00FD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8B41D7-426A-4C55-A054-18CA201BB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607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60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5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CB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43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43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4330"/>
    <w:rPr>
      <w:vertAlign w:val="superscript"/>
    </w:rPr>
  </w:style>
  <w:style w:type="character" w:customStyle="1" w:styleId="ui-provider">
    <w:name w:val="ui-provider"/>
    <w:basedOn w:val="Domylnaczcionkaakapitu"/>
    <w:rsid w:val="008B5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3700</Words>
  <Characters>22203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Pietrzak</dc:creator>
  <cp:keywords/>
  <dc:description/>
  <cp:lastModifiedBy>Anna Pietrzak</cp:lastModifiedBy>
  <cp:revision>6</cp:revision>
  <dcterms:created xsi:type="dcterms:W3CDTF">2024-07-26T11:55:00Z</dcterms:created>
  <dcterms:modified xsi:type="dcterms:W3CDTF">2024-08-20T11:35:00Z</dcterms:modified>
</cp:coreProperties>
</file>