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DB5B" w14:textId="4AB5F59A" w:rsidR="005957D8" w:rsidRDefault="005957D8" w:rsidP="005957D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</w:t>
      </w:r>
      <w:r w:rsidR="00AD4F5B">
        <w:rPr>
          <w:rFonts w:ascii="Times New Roman" w:hAnsi="Times New Roman" w:cs="Times New Roman"/>
          <w:b/>
          <w:sz w:val="28"/>
          <w:szCs w:val="32"/>
        </w:rPr>
        <w:t>owy</w:t>
      </w:r>
      <w:r>
        <w:rPr>
          <w:rFonts w:ascii="Times New Roman" w:hAnsi="Times New Roman" w:cs="Times New Roman"/>
          <w:b/>
          <w:sz w:val="28"/>
          <w:szCs w:val="32"/>
        </w:rPr>
        <w:t xml:space="preserve"> Elementarz Odkrywców, klasa 2</w:t>
      </w:r>
    </w:p>
    <w:p w14:paraId="2E0E94D1" w14:textId="77777777" w:rsidR="005957D8" w:rsidRDefault="005957D8" w:rsidP="007161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93A7F7B" w14:textId="1E5E9889" w:rsidR="007161BF" w:rsidRPr="009866D8" w:rsidRDefault="00D63A2D" w:rsidP="007161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66D8">
        <w:rPr>
          <w:rFonts w:ascii="Times New Roman" w:hAnsi="Times New Roman" w:cs="Times New Roman"/>
          <w:b/>
          <w:sz w:val="32"/>
          <w:szCs w:val="32"/>
        </w:rPr>
        <w:t>Rozkład materiału nauczania</w:t>
      </w:r>
    </w:p>
    <w:p w14:paraId="34396AED" w14:textId="7758A27D" w:rsidR="00D63A2D" w:rsidRDefault="00D63A2D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D8">
        <w:rPr>
          <w:rFonts w:ascii="Times New Roman" w:hAnsi="Times New Roman" w:cs="Times New Roman"/>
          <w:sz w:val="28"/>
          <w:szCs w:val="28"/>
        </w:rPr>
        <w:t xml:space="preserve">klasa </w:t>
      </w:r>
      <w:r w:rsidR="001914B1">
        <w:rPr>
          <w:rFonts w:ascii="Times New Roman" w:hAnsi="Times New Roman" w:cs="Times New Roman"/>
          <w:sz w:val="28"/>
          <w:szCs w:val="28"/>
        </w:rPr>
        <w:t>2</w:t>
      </w:r>
      <w:r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semestr </w:t>
      </w:r>
      <w:r w:rsidR="002E5F46">
        <w:rPr>
          <w:rFonts w:ascii="Times New Roman" w:hAnsi="Times New Roman" w:cs="Times New Roman"/>
          <w:sz w:val="28"/>
          <w:szCs w:val="28"/>
        </w:rPr>
        <w:t>2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Pr="009866D8">
        <w:rPr>
          <w:rFonts w:ascii="Times New Roman" w:hAnsi="Times New Roman" w:cs="Times New Roman"/>
          <w:sz w:val="28"/>
          <w:szCs w:val="28"/>
        </w:rPr>
        <w:t xml:space="preserve">część </w:t>
      </w:r>
      <w:r w:rsidR="005957D8">
        <w:rPr>
          <w:rFonts w:ascii="Times New Roman" w:hAnsi="Times New Roman" w:cs="Times New Roman"/>
          <w:sz w:val="28"/>
          <w:szCs w:val="28"/>
        </w:rPr>
        <w:t>1</w:t>
      </w:r>
    </w:p>
    <w:p w14:paraId="3293CBD0" w14:textId="77777777" w:rsidR="0086252B" w:rsidRPr="0086252B" w:rsidRDefault="0086252B" w:rsidP="00862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2B">
        <w:rPr>
          <w:rFonts w:ascii="Times New Roman" w:hAnsi="Times New Roman" w:cs="Times New Roman"/>
          <w:b/>
          <w:bCs/>
          <w:sz w:val="28"/>
          <w:szCs w:val="28"/>
        </w:rPr>
        <w:t>Rozkład materiału. Wychowanie fizyczne. Podstawa 2025</w:t>
      </w:r>
    </w:p>
    <w:p w14:paraId="70D9617B" w14:textId="77777777" w:rsidR="0086252B" w:rsidRDefault="0086252B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D2D5B" w14:textId="77777777" w:rsidR="00A973AF" w:rsidRDefault="00A973AF" w:rsidP="00A9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4A6EE78" w14:textId="6ECCB5CF" w:rsidR="00A973AF" w:rsidRPr="00A973AF" w:rsidRDefault="00236762" w:rsidP="00A97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236762">
        <w:rPr>
          <w:rFonts w:ascii="Times New Roman" w:hAnsi="Times New Roman" w:cs="Times New Roman"/>
          <w:sz w:val="24"/>
          <w:szCs w:val="20"/>
          <w:highlight w:val="lightGray"/>
        </w:rPr>
        <w:t>Uwaga!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A973AF" w:rsidRPr="00A973AF">
        <w:rPr>
          <w:rFonts w:ascii="Times New Roman" w:hAnsi="Times New Roman" w:cs="Times New Roman"/>
          <w:sz w:val="24"/>
          <w:szCs w:val="2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7017C4FC" w14:textId="77777777" w:rsidR="00AE6772" w:rsidRDefault="00AE6772" w:rsidP="007161B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u w:val="single"/>
        </w:rPr>
      </w:pPr>
    </w:p>
    <w:p w14:paraId="25248ACB" w14:textId="77777777" w:rsidR="00746EBF" w:rsidRPr="009866D8" w:rsidRDefault="00746E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9866D8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673"/>
        <w:gridCol w:w="4631"/>
      </w:tblGrid>
      <w:tr w:rsidR="007161BF" w:rsidRPr="009866D8" w14:paraId="0915EAFF" w14:textId="77777777" w:rsidTr="00E6381C">
        <w:tc>
          <w:tcPr>
            <w:tcW w:w="9304" w:type="dxa"/>
            <w:gridSpan w:val="2"/>
          </w:tcPr>
          <w:p w14:paraId="3E777D7D" w14:textId="34199128" w:rsidR="007161BF" w:rsidRPr="009866D8" w:rsidRDefault="005B4610" w:rsidP="008D1CA0">
            <w:pPr>
              <w:pStyle w:val="Nagwek1"/>
            </w:pPr>
            <w:r>
              <w:t>XIX</w:t>
            </w:r>
            <w:r w:rsidR="007161BF" w:rsidRPr="009866D8">
              <w:t xml:space="preserve"> krąg tematyczny: </w:t>
            </w:r>
            <w:r>
              <w:t>Sposoby spędzania wo</w:t>
            </w:r>
            <w:r w:rsidR="00050722">
              <w:t>l</w:t>
            </w:r>
            <w:r>
              <w:t>nego czasu</w:t>
            </w:r>
          </w:p>
        </w:tc>
      </w:tr>
      <w:tr w:rsidR="007161BF" w:rsidRPr="009866D8" w14:paraId="251C6B31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28E4F029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71DE1F38" w14:textId="0D0AF5E7" w:rsidR="007161BF" w:rsidRPr="009866D8" w:rsidRDefault="007161BF" w:rsidP="00AB196C">
            <w:pPr>
              <w:pStyle w:val="Bezodstpw"/>
            </w:pPr>
            <w:r w:rsidRPr="009866D8">
              <w:t>Odniesienia do podstawy programowej</w:t>
            </w:r>
          </w:p>
          <w:p w14:paraId="7160AEBD" w14:textId="7888583C" w:rsidR="007161BF" w:rsidRPr="009866D8" w:rsidRDefault="007161BF" w:rsidP="00AB196C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8D1CA0" w14:paraId="63413E8F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E490B3F" w14:textId="33611C9D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8D1CA0">
              <w:rPr>
                <w:b/>
              </w:rPr>
              <w:t xml:space="preserve">Temat </w:t>
            </w:r>
            <w:r w:rsidR="005B4610">
              <w:rPr>
                <w:b/>
              </w:rPr>
              <w:t>9</w:t>
            </w:r>
            <w:r w:rsidRPr="008D1CA0">
              <w:rPr>
                <w:b/>
              </w:rPr>
              <w:t>1.</w:t>
            </w:r>
            <w:r w:rsidRPr="008D1CA0">
              <w:t xml:space="preserve"> </w:t>
            </w:r>
            <w:r w:rsidR="001914B1" w:rsidRPr="008D1CA0">
              <w:t>W</w:t>
            </w:r>
            <w:r w:rsidR="005B4610">
              <w:t>spomnienia z ferii</w:t>
            </w:r>
            <w:r w:rsidR="001914B1" w:rsidRPr="008D1CA0">
              <w:t xml:space="preserve"> </w:t>
            </w:r>
            <w:r w:rsidRPr="008D1CA0">
              <w:t xml:space="preserve">– </w:t>
            </w:r>
            <w:r w:rsidR="001914B1" w:rsidRPr="008D1CA0">
              <w:t xml:space="preserve">PZ cz. </w:t>
            </w:r>
            <w:r w:rsidR="005B4610">
              <w:t>3</w:t>
            </w:r>
            <w:r w:rsidR="001914B1" w:rsidRPr="008D1CA0">
              <w:t xml:space="preserve"> s. 4</w:t>
            </w:r>
            <w:r w:rsidR="005B4610">
              <w:t>‒6</w:t>
            </w:r>
            <w:r w:rsidR="001914B1" w:rsidRPr="008D1CA0">
              <w:t xml:space="preserve">, Z cz. </w:t>
            </w:r>
            <w:r w:rsidR="005B4610">
              <w:t>3</w:t>
            </w:r>
            <w:r w:rsidR="001914B1" w:rsidRPr="008D1CA0">
              <w:t xml:space="preserve"> s. 4, PM cz. </w:t>
            </w:r>
            <w:r w:rsidR="005B4610">
              <w:t>2</w:t>
            </w:r>
            <w:r w:rsidR="001914B1" w:rsidRPr="008D1CA0">
              <w:t xml:space="preserve"> s. 4</w:t>
            </w:r>
            <w:r w:rsidR="005B4610">
              <w:t>‒5</w:t>
            </w:r>
            <w:r w:rsidR="001914B1" w:rsidRPr="008D1CA0">
              <w:t xml:space="preserve">, </w:t>
            </w:r>
            <w:r w:rsidR="003365C3">
              <w:t>M cz. 2</w:t>
            </w:r>
            <w:r w:rsidR="001914B1" w:rsidRPr="008D1CA0">
              <w:t xml:space="preserve"> s. </w:t>
            </w:r>
            <w:r w:rsidR="00311FAE" w:rsidRPr="00171D5F">
              <w:t>4</w:t>
            </w:r>
          </w:p>
        </w:tc>
      </w:tr>
      <w:tr w:rsidR="007161BF" w:rsidRPr="009866D8" w14:paraId="183FFAA4" w14:textId="77777777" w:rsidTr="00013925">
        <w:tc>
          <w:tcPr>
            <w:tcW w:w="4673" w:type="dxa"/>
          </w:tcPr>
          <w:p w14:paraId="64D5D3C9" w14:textId="13DA2453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A2A9FDB" w14:textId="70D95D9C" w:rsidR="00CF1F6E" w:rsidRPr="009866D8" w:rsidRDefault="0070429B" w:rsidP="00AD4F5B">
            <w:pPr>
              <w:pStyle w:val="podpunktzkropk"/>
            </w:pPr>
            <w:r w:rsidRPr="00A8066B">
              <w:t xml:space="preserve">Zabawy </w:t>
            </w:r>
            <w:r w:rsidR="00B32CBB">
              <w:t xml:space="preserve">ruchowe </w:t>
            </w:r>
            <w:r w:rsidRPr="00A8066B">
              <w:t xml:space="preserve">ze śpiewem – wyrabianie poczucia rytmu, płynności ruchów i kroku </w:t>
            </w:r>
            <w:r w:rsidRPr="005C3B22">
              <w:rPr>
                <w:i/>
              </w:rPr>
              <w:t>cwał w bok</w:t>
            </w:r>
            <w:r w:rsidRPr="005C3B22">
              <w:t>.</w:t>
            </w:r>
            <w:r w:rsidR="00127A68">
              <w:t xml:space="preserve"> </w:t>
            </w:r>
            <w:r w:rsidR="00127A68" w:rsidRPr="00AD4F5B">
              <w:t xml:space="preserve">Omówienie zasad współpracy. </w:t>
            </w:r>
          </w:p>
        </w:tc>
        <w:tc>
          <w:tcPr>
            <w:tcW w:w="4631" w:type="dxa"/>
          </w:tcPr>
          <w:p w14:paraId="335E78D7" w14:textId="18ABDF1A" w:rsidR="00127A68" w:rsidRPr="004F5B51" w:rsidRDefault="004F5B51" w:rsidP="00AD4F5B">
            <w:pPr>
              <w:pStyle w:val="podpunktzkropk"/>
            </w:pPr>
            <w:r>
              <w:t>IX.</w:t>
            </w:r>
            <w:r w:rsidR="00127A68" w:rsidRPr="00AD4F5B">
              <w:t>1.1</w:t>
            </w:r>
            <w:r w:rsidR="00AD4F5B">
              <w:t>, 1.2, 1.3, 1.4, 1.5, 1.6, 1.7</w:t>
            </w:r>
            <w:r w:rsidR="00127A68" w:rsidRPr="00AD4F5B">
              <w:t>, 2.1a,b,c, 2.2f, 2.3a,b,e, 3.1, 3.2, 3.4,3.6</w:t>
            </w:r>
            <w:r w:rsidR="00127A68">
              <w:t xml:space="preserve"> </w:t>
            </w:r>
          </w:p>
          <w:p w14:paraId="70A78F2F" w14:textId="227825FC" w:rsidR="00CF1F6E" w:rsidRPr="00AD4F5B" w:rsidRDefault="004F5B51" w:rsidP="00AD4F5B">
            <w:pPr>
              <w:pStyle w:val="podpunktzkropk"/>
              <w:rPr>
                <w:i/>
              </w:rPr>
            </w:pPr>
            <w:r>
              <w:rPr>
                <w:rFonts w:eastAsiaTheme="majorEastAsia"/>
              </w:rPr>
              <w:t>Uczestniczy w zabawach ruchowych</w:t>
            </w:r>
            <w:r w:rsidRPr="00880DC7">
              <w:rPr>
                <w:rFonts w:eastAsiaTheme="majorEastAsia"/>
              </w:rPr>
              <w:t xml:space="preserve"> ze </w:t>
            </w:r>
            <w:r w:rsidRPr="00AD4F5B">
              <w:rPr>
                <w:rFonts w:eastAsiaTheme="majorEastAsia"/>
              </w:rPr>
              <w:t>śpiewem</w:t>
            </w:r>
            <w:r>
              <w:rPr>
                <w:rFonts w:eastAsiaTheme="majorEastAsia"/>
              </w:rPr>
              <w:t>, wyrabiających płynność ruchów</w:t>
            </w:r>
            <w:r w:rsidR="008007C7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i </w:t>
            </w:r>
            <w:r w:rsidR="006C3466">
              <w:rPr>
                <w:rFonts w:eastAsiaTheme="majorEastAsia"/>
              </w:rPr>
              <w:t>doskonali krok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  <w:i/>
              </w:rPr>
              <w:t>cwał w bok</w:t>
            </w:r>
            <w:r w:rsidR="00127A68" w:rsidRPr="00AD4F5B">
              <w:rPr>
                <w:rFonts w:eastAsiaTheme="majorEastAsia"/>
                <w:iCs/>
              </w:rPr>
              <w:t>, przestrzegając ustalonych zasad</w:t>
            </w:r>
            <w:r w:rsidRPr="00AD4F5B">
              <w:rPr>
                <w:rFonts w:eastAsiaTheme="majorEastAsia"/>
                <w:i/>
              </w:rPr>
              <w:t>.</w:t>
            </w:r>
          </w:p>
          <w:p w14:paraId="4A757CC2" w14:textId="54698F34" w:rsidR="00236762" w:rsidRPr="004F5B51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  <w:rPr>
                <w:i/>
              </w:rPr>
            </w:pPr>
          </w:p>
        </w:tc>
      </w:tr>
      <w:tr w:rsidR="007161BF" w:rsidRPr="009866D8" w14:paraId="4E58241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97F2916" w14:textId="1F2FF6E2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5B4610">
              <w:rPr>
                <w:b/>
              </w:rPr>
              <w:t>9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5B4610">
              <w:t>Wielbiciele książek</w:t>
            </w:r>
            <w:r w:rsidRPr="009866D8">
              <w:t xml:space="preserve"> – </w:t>
            </w:r>
            <w:r w:rsidR="00CF1F6E" w:rsidRPr="008D1CA0">
              <w:t xml:space="preserve">PZ cz. </w:t>
            </w:r>
            <w:r w:rsidR="005B4610">
              <w:t>3</w:t>
            </w:r>
            <w:r w:rsidR="00CF1F6E" w:rsidRPr="008D1CA0">
              <w:t xml:space="preserve"> s. </w:t>
            </w:r>
            <w:r w:rsidR="005B4610">
              <w:t>7</w:t>
            </w:r>
            <w:r w:rsidR="00CF1F6E" w:rsidRPr="008D1CA0">
              <w:t xml:space="preserve">, Z cz. </w:t>
            </w:r>
            <w:r w:rsidR="005B4610">
              <w:t>3</w:t>
            </w:r>
            <w:r w:rsidR="00CF1F6E" w:rsidRPr="008D1CA0">
              <w:t xml:space="preserve"> s. </w:t>
            </w:r>
            <w:r w:rsidR="005B4610">
              <w:t>5</w:t>
            </w:r>
            <w:r w:rsidR="00CF1F6E" w:rsidRPr="008D1CA0">
              <w:t xml:space="preserve">–7, PM cz. </w:t>
            </w:r>
            <w:r w:rsidR="005B4610">
              <w:t>2</w:t>
            </w:r>
            <w:r w:rsidR="00CF1F6E" w:rsidRPr="008D1CA0">
              <w:t xml:space="preserve"> s. </w:t>
            </w:r>
            <w:r w:rsidR="005B4610">
              <w:t>6</w:t>
            </w:r>
            <w:r w:rsidR="00CF1F6E" w:rsidRPr="008D1CA0">
              <w:t xml:space="preserve">, M cz. </w:t>
            </w:r>
            <w:r w:rsidR="005B4610">
              <w:t>2</w:t>
            </w:r>
            <w:r w:rsidR="00CF1F6E" w:rsidRPr="008D1CA0">
              <w:t xml:space="preserve"> s. </w:t>
            </w:r>
            <w:r w:rsidR="00311FAE" w:rsidRPr="005C3B22">
              <w:t>5</w:t>
            </w:r>
            <w:r w:rsidR="00445262" w:rsidRPr="005C3B22">
              <w:t>–</w:t>
            </w:r>
            <w:r w:rsidR="00311FAE" w:rsidRPr="005C3B22">
              <w:t>6</w:t>
            </w:r>
          </w:p>
        </w:tc>
      </w:tr>
      <w:tr w:rsidR="00E6381C" w:rsidRPr="009866D8" w14:paraId="697552E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7638FF" w14:textId="2D3800BC" w:rsidR="00E6381C" w:rsidRPr="00311FAE" w:rsidRDefault="00E6381C" w:rsidP="008D1CA0">
            <w:pPr>
              <w:pStyle w:val="Tytu"/>
              <w:rPr>
                <w:rFonts w:cs="Times New Roman"/>
                <w:color w:val="E36C0A" w:themeColor="accent6" w:themeShade="BF"/>
              </w:rPr>
            </w:pPr>
            <w:r w:rsidRPr="008D1CA0">
              <w:rPr>
                <w:rFonts w:cs="Times New Roman"/>
                <w:b/>
              </w:rPr>
              <w:t xml:space="preserve">Temat </w:t>
            </w:r>
            <w:r w:rsidR="005B4610">
              <w:rPr>
                <w:rFonts w:cs="Times New Roman"/>
                <w:b/>
              </w:rPr>
              <w:t>9</w:t>
            </w:r>
            <w:r w:rsidRPr="008D1CA0">
              <w:rPr>
                <w:rFonts w:cs="Times New Roman"/>
                <w:b/>
              </w:rPr>
              <w:t>3.</w:t>
            </w:r>
            <w:r>
              <w:rPr>
                <w:rFonts w:cs="Times New Roman"/>
              </w:rPr>
              <w:t xml:space="preserve"> </w:t>
            </w:r>
            <w:r w:rsidR="005B4610">
              <w:rPr>
                <w:rFonts w:cs="Times New Roman"/>
              </w:rPr>
              <w:t>Przed szklanym ekranem</w:t>
            </w:r>
            <w:r>
              <w:rPr>
                <w:rFonts w:cs="Times New Roman"/>
              </w:rPr>
              <w:t xml:space="preserve"> ‒ </w:t>
            </w:r>
            <w:r w:rsidRPr="008D1CA0">
              <w:t xml:space="preserve">PZ cz. </w:t>
            </w:r>
            <w:r w:rsidR="005B4610">
              <w:t>3</w:t>
            </w:r>
            <w:r w:rsidRPr="008D1CA0">
              <w:t xml:space="preserve"> s. </w:t>
            </w:r>
            <w:r w:rsidR="005B4610">
              <w:t>8</w:t>
            </w:r>
            <w:r w:rsidRPr="008D1CA0">
              <w:t xml:space="preserve">–9, Z cz. </w:t>
            </w:r>
            <w:r w:rsidR="005B4610">
              <w:t>3</w:t>
            </w:r>
            <w:r w:rsidRPr="008D1CA0">
              <w:t xml:space="preserve"> s. 8–9, PM cz. </w:t>
            </w:r>
            <w:r w:rsidR="005B4610">
              <w:t>2</w:t>
            </w:r>
            <w:r w:rsidRPr="008D1CA0">
              <w:t xml:space="preserve"> s. </w:t>
            </w:r>
            <w:r w:rsidR="005B4610">
              <w:t>7</w:t>
            </w:r>
            <w:r w:rsidRPr="008D1CA0">
              <w:t xml:space="preserve">, M cz. </w:t>
            </w:r>
            <w:r w:rsidR="005B4610">
              <w:t>2</w:t>
            </w:r>
            <w:r w:rsidRPr="008D1CA0">
              <w:t xml:space="preserve"> s. </w:t>
            </w:r>
            <w:r w:rsidR="00311FAE" w:rsidRPr="00B165C0">
              <w:t>7</w:t>
            </w:r>
            <w:r w:rsidR="00445262" w:rsidRPr="00B165C0">
              <w:t>–</w:t>
            </w:r>
            <w:r w:rsidR="00311FAE" w:rsidRPr="00B165C0">
              <w:t>8</w:t>
            </w:r>
          </w:p>
        </w:tc>
      </w:tr>
      <w:tr w:rsidR="007161BF" w:rsidRPr="009866D8" w14:paraId="6F23E341" w14:textId="77777777" w:rsidTr="00013925">
        <w:tc>
          <w:tcPr>
            <w:tcW w:w="4673" w:type="dxa"/>
          </w:tcPr>
          <w:p w14:paraId="2A60B423" w14:textId="2C83F679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AEB7403" w14:textId="10368CAC" w:rsidR="007161BF" w:rsidRPr="009866D8" w:rsidRDefault="0070429B" w:rsidP="00F04BFF">
            <w:pPr>
              <w:pStyle w:val="podpunktzkropk"/>
            </w:pPr>
            <w:r w:rsidRPr="00A8066B">
              <w:t>Nauka startu wysokiego i bieg na krótkim dystansie – kształtowanie szybkości i szybkiej reakcji.</w:t>
            </w:r>
            <w:r w:rsidR="00127A68">
              <w:t xml:space="preserve"> </w:t>
            </w:r>
            <w:r w:rsidR="00127A68" w:rsidRPr="00AD4F5B">
              <w:t xml:space="preserve">Ustalenie zasad współpracy. </w:t>
            </w:r>
          </w:p>
        </w:tc>
        <w:tc>
          <w:tcPr>
            <w:tcW w:w="4631" w:type="dxa"/>
          </w:tcPr>
          <w:p w14:paraId="6EB8C585" w14:textId="7E92BBFC" w:rsidR="00127A68" w:rsidRPr="00AD4F5B" w:rsidRDefault="001E6464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127A68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127A68" w:rsidRPr="00AD4F5B">
              <w:rPr>
                <w:lang w:val="it-IT"/>
              </w:rPr>
              <w:t>2.1a,b, 2.2</w:t>
            </w:r>
            <w:r w:rsidR="00CA7E96" w:rsidRPr="00AD4F5B">
              <w:rPr>
                <w:lang w:val="it-IT"/>
              </w:rPr>
              <w:t>a</w:t>
            </w:r>
            <w:r w:rsidR="00127A68" w:rsidRPr="00AD4F5B">
              <w:rPr>
                <w:lang w:val="it-IT"/>
              </w:rPr>
              <w:t>,</w:t>
            </w:r>
            <w:r w:rsidR="00CA7E96" w:rsidRPr="00AD4F5B">
              <w:rPr>
                <w:lang w:val="it-IT"/>
              </w:rPr>
              <w:t>g,</w:t>
            </w:r>
            <w:r w:rsidR="00127A68" w:rsidRPr="00AD4F5B">
              <w:rPr>
                <w:lang w:val="it-IT"/>
              </w:rPr>
              <w:t xml:space="preserve"> 2.3a,b,</w:t>
            </w:r>
            <w:r w:rsidR="00CA7E96" w:rsidRPr="00AD4F5B">
              <w:rPr>
                <w:lang w:val="it-IT"/>
              </w:rPr>
              <w:t>c,</w:t>
            </w:r>
            <w:r w:rsidR="00127A68" w:rsidRPr="00AD4F5B">
              <w:rPr>
                <w:lang w:val="it-IT"/>
              </w:rPr>
              <w:t>e, 3.2, 3.4,</w:t>
            </w:r>
            <w:r w:rsidR="00E816EA" w:rsidRPr="00AD4F5B">
              <w:rPr>
                <w:lang w:val="it-IT"/>
              </w:rPr>
              <w:t xml:space="preserve"> </w:t>
            </w:r>
            <w:r w:rsidR="00127A68" w:rsidRPr="00AD4F5B">
              <w:rPr>
                <w:lang w:val="it-IT"/>
              </w:rPr>
              <w:t>3.6</w:t>
            </w:r>
          </w:p>
          <w:p w14:paraId="2C4506D5" w14:textId="2A75E21F" w:rsidR="007161BF" w:rsidRPr="009866D8" w:rsidRDefault="001E6464" w:rsidP="00F04BFF">
            <w:pPr>
              <w:pStyle w:val="podpunktzkropk"/>
              <w:rPr>
                <w:rFonts w:ascii="CentSchbookEU" w:hAnsi="CentSchbookEU"/>
              </w:rPr>
            </w:pPr>
            <w:r w:rsidRPr="001E6464">
              <w:t>Przyjmuje pozycje do startu wysokiego i bieg</w:t>
            </w:r>
            <w:r w:rsidR="0066122C">
              <w:t>a</w:t>
            </w:r>
            <w:r w:rsidRPr="001E6464">
              <w:t xml:space="preserve"> na krótkim dystansie. Wykonuje ćwiczenia kształtujące szybkość i </w:t>
            </w:r>
            <w:r w:rsidRPr="00AD4F5B">
              <w:t>reakcję na sygnały</w:t>
            </w:r>
            <w:r w:rsidR="00CA7E96" w:rsidRPr="00AD4F5B">
              <w:t>,</w:t>
            </w:r>
            <w:r w:rsidR="00127A68" w:rsidRPr="00AD4F5B">
              <w:t xml:space="preserve"> przestrzegając zasad </w:t>
            </w:r>
            <w:r w:rsidR="00127A68" w:rsidRPr="00AD4F5B">
              <w:rPr>
                <w:i/>
                <w:iCs/>
              </w:rPr>
              <w:t xml:space="preserve">fair </w:t>
            </w:r>
            <w:proofErr w:type="spellStart"/>
            <w:r w:rsidR="00127A68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71D0C134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ED23890" w14:textId="75D6C77A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5B4610">
              <w:rPr>
                <w:b/>
              </w:rPr>
              <w:t>9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5B4610">
              <w:t>Spędzamy czas przy komputerze</w:t>
            </w:r>
            <w:r w:rsidRPr="009866D8">
              <w:t xml:space="preserve"> – PZ cz. </w:t>
            </w:r>
            <w:r w:rsidR="005B4610">
              <w:t>3</w:t>
            </w:r>
            <w:r w:rsidRPr="009866D8">
              <w:t xml:space="preserve"> s. 10–11</w:t>
            </w:r>
            <w:r w:rsidR="005B4610">
              <w:t>,</w:t>
            </w:r>
            <w:r w:rsidRPr="009866D8">
              <w:t xml:space="preserve"> Z cz. </w:t>
            </w:r>
            <w:r w:rsidR="005B4610">
              <w:t>3</w:t>
            </w:r>
            <w:r w:rsidRPr="009866D8">
              <w:t xml:space="preserve"> s. 10</w:t>
            </w:r>
            <w:r w:rsidR="00E6381C">
              <w:t>‒11</w:t>
            </w:r>
            <w:r w:rsidR="00EC1360">
              <w:t>,</w:t>
            </w:r>
            <w:r w:rsidRPr="009866D8">
              <w:t xml:space="preserve"> PM cz. </w:t>
            </w:r>
            <w:r w:rsidR="005B4610">
              <w:t>2</w:t>
            </w:r>
            <w:r w:rsidRPr="009866D8">
              <w:t xml:space="preserve"> s. </w:t>
            </w:r>
            <w:r w:rsidR="005B4610">
              <w:t>8</w:t>
            </w:r>
            <w:r w:rsidRPr="009866D8">
              <w:t xml:space="preserve">, M cz. </w:t>
            </w:r>
            <w:r w:rsidR="005B4610">
              <w:t>2</w:t>
            </w:r>
            <w:r w:rsidRPr="009866D8">
              <w:t xml:space="preserve"> s. </w:t>
            </w:r>
            <w:r w:rsidR="00311FAE" w:rsidRPr="00AB196C">
              <w:t>9</w:t>
            </w:r>
          </w:p>
        </w:tc>
      </w:tr>
      <w:tr w:rsidR="007161BF" w:rsidRPr="009866D8" w14:paraId="2B0D79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C2AA520" w14:textId="54C42ADB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947246">
              <w:t>:</w:t>
            </w:r>
            <w:r w:rsidRPr="009866D8">
              <w:t xml:space="preserve"> </w:t>
            </w:r>
            <w:r w:rsidR="003365C3">
              <w:t>Klasowy dzień gier</w:t>
            </w:r>
            <w:r w:rsidRPr="009866D8">
              <w:t xml:space="preserve"> – </w:t>
            </w:r>
            <w:r w:rsidR="003365C3">
              <w:t>Z cz. 3</w:t>
            </w:r>
            <w:r w:rsidR="00E6381C">
              <w:t xml:space="preserve"> s. 12‒13</w:t>
            </w:r>
            <w:r w:rsidRPr="009866D8">
              <w:t xml:space="preserve"> </w:t>
            </w:r>
          </w:p>
        </w:tc>
      </w:tr>
      <w:tr w:rsidR="006A0C80" w:rsidRPr="009866D8" w14:paraId="6C72E573" w14:textId="77777777" w:rsidTr="00013925">
        <w:tc>
          <w:tcPr>
            <w:tcW w:w="4673" w:type="dxa"/>
          </w:tcPr>
          <w:p w14:paraId="11A704E7" w14:textId="77508B24" w:rsidR="006A0C80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250A72" w14:textId="3FFE1161" w:rsidR="006A0C80" w:rsidRPr="008B6343" w:rsidRDefault="008B6343" w:rsidP="00F04BFF">
            <w:pPr>
              <w:pStyle w:val="podpunktzkropk"/>
              <w:rPr>
                <w:strike/>
              </w:rPr>
            </w:pPr>
            <w:r w:rsidRPr="00132F24">
              <w:t>Ćwiczenia skoczności i zwinności – przewrót w przód z przysiadu podpartego.</w:t>
            </w:r>
            <w:r w:rsidR="00C73FD4">
              <w:t xml:space="preserve"> </w:t>
            </w:r>
            <w:r w:rsidR="00C73FD4" w:rsidRPr="00AD4F5B">
              <w:t xml:space="preserve">Omówienie zasad bezpieczeństwa. </w:t>
            </w:r>
          </w:p>
        </w:tc>
        <w:tc>
          <w:tcPr>
            <w:tcW w:w="4631" w:type="dxa"/>
          </w:tcPr>
          <w:p w14:paraId="6C80A574" w14:textId="5AAC04EE" w:rsidR="00127A68" w:rsidRPr="00AD4F5B" w:rsidRDefault="00DB0F93" w:rsidP="00E862BA">
            <w:pPr>
              <w:pStyle w:val="podpunktzkropk"/>
            </w:pPr>
            <w:r w:rsidRPr="00AD4F5B">
              <w:t>IX.</w:t>
            </w:r>
            <w:r w:rsidR="00127A68" w:rsidRPr="00AD4F5B">
              <w:t>1.1</w:t>
            </w:r>
            <w:r w:rsidR="00AD4F5B" w:rsidRPr="00AD4F5B">
              <w:t xml:space="preserve">, 1.2, 1.3, 1.4, 1.5, 1.6, 1.7, </w:t>
            </w:r>
            <w:r w:rsidR="00127A68" w:rsidRPr="00AD4F5B">
              <w:t>2.1a,b,c, 2.3a,b,</w:t>
            </w:r>
            <w:r w:rsidR="00EE0883" w:rsidRPr="00AD4F5B">
              <w:t>c,</w:t>
            </w:r>
            <w:r w:rsidR="00127A68" w:rsidRPr="00AD4F5B">
              <w:t>e, 3.2, 3.4,</w:t>
            </w:r>
            <w:r w:rsidR="00EE0883" w:rsidRPr="00AD4F5B">
              <w:t xml:space="preserve"> </w:t>
            </w:r>
            <w:r w:rsidR="00127A68" w:rsidRPr="00AD4F5B">
              <w:t>3.6</w:t>
            </w:r>
          </w:p>
          <w:p w14:paraId="570EC39B" w14:textId="5A780153" w:rsidR="006A0C80" w:rsidRPr="009866D8" w:rsidRDefault="00DB0F93" w:rsidP="00F04BFF">
            <w:pPr>
              <w:pStyle w:val="podpunktzkropk"/>
            </w:pPr>
            <w:r w:rsidRPr="00DB0F93">
              <w:t xml:space="preserve">Wykonuje ćwiczenia </w:t>
            </w:r>
            <w:r w:rsidR="00E65B3E">
              <w:t>doskonalące skoczność i zwinność</w:t>
            </w:r>
            <w:r w:rsidR="007B70A4">
              <w:t>,</w:t>
            </w:r>
            <w:r w:rsidRPr="00DB0F93">
              <w:t xml:space="preserve"> umiejętność przewrotu</w:t>
            </w:r>
            <w:r w:rsidR="00E65B3E">
              <w:t xml:space="preserve"> w przód z przysiadu podpartego, przestrzegając zasad bezpieczeństwa</w:t>
            </w:r>
            <w:r w:rsidR="007B70A4">
              <w:t>.</w:t>
            </w:r>
          </w:p>
        </w:tc>
      </w:tr>
      <w:tr w:rsidR="007161BF" w:rsidRPr="009866D8" w14:paraId="16B9EE84" w14:textId="77777777" w:rsidTr="00E6381C">
        <w:tc>
          <w:tcPr>
            <w:tcW w:w="9304" w:type="dxa"/>
            <w:gridSpan w:val="2"/>
          </w:tcPr>
          <w:p w14:paraId="2BDB4A30" w14:textId="1E1339CF" w:rsidR="007161BF" w:rsidRPr="009866D8" w:rsidRDefault="003365C3" w:rsidP="008D1CA0">
            <w:pPr>
              <w:pStyle w:val="Nagwek1"/>
            </w:pPr>
            <w:r>
              <w:t>XX</w:t>
            </w:r>
            <w:r w:rsidR="007161BF" w:rsidRPr="009866D8">
              <w:t xml:space="preserve"> krąg tematyczny: </w:t>
            </w:r>
            <w:r>
              <w:t>Między nami</w:t>
            </w:r>
          </w:p>
        </w:tc>
      </w:tr>
      <w:tr w:rsidR="007161BF" w:rsidRPr="009866D8" w14:paraId="5E55E843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75FFFC54" w14:textId="77777777" w:rsidR="007161BF" w:rsidRPr="00AD4F5B" w:rsidRDefault="007161BF" w:rsidP="00B165C0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788017D0" w14:textId="0D8BCF48" w:rsidR="007161BF" w:rsidRPr="009866D8" w:rsidRDefault="007161BF" w:rsidP="00AD24D7">
            <w:pPr>
              <w:pStyle w:val="Bezodstpw"/>
            </w:pPr>
            <w:r w:rsidRPr="009866D8">
              <w:t>Odniesienia do podstawy programowej</w:t>
            </w:r>
          </w:p>
          <w:p w14:paraId="651E815E" w14:textId="479BA40B" w:rsidR="007161BF" w:rsidRPr="009866D8" w:rsidRDefault="007161BF" w:rsidP="00AD24D7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9866D8" w14:paraId="6D6AD8B8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20BC2882" w14:textId="3891E8D5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3365C3">
              <w:t>W domu małej Be</w:t>
            </w:r>
            <w:r w:rsidRPr="009866D8">
              <w:t xml:space="preserve"> –</w:t>
            </w:r>
            <w:r w:rsidR="003365C3">
              <w:t xml:space="preserve"> Z cz. 3</w:t>
            </w:r>
            <w:r w:rsidRPr="009866D8">
              <w:t xml:space="preserve"> s. </w:t>
            </w:r>
            <w:r w:rsidR="003365C3">
              <w:t>14‒15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365C3">
              <w:t>9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0250D5">
              <w:t>10</w:t>
            </w:r>
            <w:r w:rsidRPr="009866D8">
              <w:t xml:space="preserve"> </w:t>
            </w:r>
          </w:p>
        </w:tc>
      </w:tr>
      <w:tr w:rsidR="006A0C80" w:rsidRPr="009866D8" w14:paraId="72F37446" w14:textId="77777777" w:rsidTr="00013925">
        <w:tc>
          <w:tcPr>
            <w:tcW w:w="4673" w:type="dxa"/>
          </w:tcPr>
          <w:p w14:paraId="360EE76C" w14:textId="0704DFDF" w:rsidR="006A0C80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2855E03F" w14:textId="60F5FDFA" w:rsidR="008E6C1D" w:rsidRPr="009866D8" w:rsidRDefault="00AB0301" w:rsidP="00F04BFF">
            <w:pPr>
              <w:pStyle w:val="podpunktzkropk"/>
              <w:rPr>
                <w:rFonts w:ascii="CentSchbookEU" w:hAnsi="CentSchbookEU"/>
              </w:rPr>
            </w:pPr>
            <w:r w:rsidRPr="0061183A">
              <w:t>Gry i zabawy skoczne i bieżne ze skakanką.</w:t>
            </w:r>
            <w:r w:rsidR="00D84D7C">
              <w:t xml:space="preserve"> </w:t>
            </w:r>
            <w:r w:rsidR="00D84D7C" w:rsidRPr="00AD4F5B">
              <w:t xml:space="preserve">Omówienie zasad współpracy i bezpieczeństwa. </w:t>
            </w:r>
          </w:p>
        </w:tc>
        <w:tc>
          <w:tcPr>
            <w:tcW w:w="4631" w:type="dxa"/>
          </w:tcPr>
          <w:p w14:paraId="2EF838A6" w14:textId="2E87CC9A" w:rsidR="00D84D7C" w:rsidRDefault="007A2E82" w:rsidP="00AD4F5B">
            <w:pPr>
              <w:pStyle w:val="podpunktzkropk"/>
            </w:pPr>
            <w:r>
              <w:t>IX.</w:t>
            </w:r>
            <w:r w:rsidR="00D84D7C" w:rsidRPr="00AD4F5B">
              <w:t>1.1</w:t>
            </w:r>
            <w:r w:rsidR="00AD4F5B" w:rsidRPr="00AD4F5B">
              <w:t>, 1.2, 1.3, 1.4, 1.5, 1.6, 1.7,</w:t>
            </w:r>
            <w:r w:rsidR="00D84D7C" w:rsidRPr="00AD4F5B">
              <w:t xml:space="preserve"> 2.1b,c, 2.3a,b,c,e, 3.1, 3.2, 3.4,</w:t>
            </w:r>
            <w:r w:rsidR="003422F1" w:rsidRPr="00AD4F5B">
              <w:t xml:space="preserve"> </w:t>
            </w:r>
            <w:r w:rsidR="00D84D7C" w:rsidRPr="00AD4F5B">
              <w:t>3.6</w:t>
            </w:r>
          </w:p>
          <w:p w14:paraId="0188AA21" w14:textId="11578A55" w:rsidR="008E6C1D" w:rsidRPr="009866D8" w:rsidRDefault="007A2E82" w:rsidP="00F04BFF">
            <w:pPr>
              <w:pStyle w:val="podpunktzkropk"/>
            </w:pPr>
            <w:r>
              <w:t>Uczestniczy w grach i zabawach skocznych i bieżnych</w:t>
            </w:r>
            <w:r w:rsidRPr="007A2E82">
              <w:t xml:space="preserve"> ze skakanką</w:t>
            </w:r>
            <w:r>
              <w:t>, przestrzegając zasad</w:t>
            </w:r>
            <w:r w:rsidR="00D84D7C">
              <w:t xml:space="preserve"> </w:t>
            </w:r>
            <w:r w:rsidR="00D84D7C" w:rsidRPr="00AD4F5B">
              <w:rPr>
                <w:i/>
                <w:iCs/>
              </w:rPr>
              <w:t xml:space="preserve">fair </w:t>
            </w:r>
            <w:proofErr w:type="spellStart"/>
            <w:r w:rsidR="00D84D7C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1C1ABD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D6D7B29" w14:textId="6D080C49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3365C3">
              <w:rPr>
                <w:b/>
              </w:rPr>
              <w:t>9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3365C3">
              <w:t>Niezwykłe przygody skarpetki drugiej</w:t>
            </w:r>
            <w:r w:rsidRPr="009866D8">
              <w:t xml:space="preserve"> –</w:t>
            </w:r>
            <w:r w:rsidR="00E74C1A">
              <w:t xml:space="preserve"> </w:t>
            </w:r>
            <w:r w:rsidR="003365C3">
              <w:t>Z cz. 3</w:t>
            </w:r>
            <w:r w:rsidRPr="009866D8">
              <w:t xml:space="preserve"> s. 1</w:t>
            </w:r>
            <w:r w:rsidR="003365C3">
              <w:t>6‒17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365C3">
              <w:t>10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B165C0">
              <w:t>11</w:t>
            </w:r>
          </w:p>
        </w:tc>
      </w:tr>
      <w:tr w:rsidR="007161BF" w:rsidRPr="009866D8" w14:paraId="1F788CD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0CF6593" w14:textId="75E891C1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45856">
              <w:rPr>
                <w:b/>
              </w:rPr>
              <w:t>9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D45856">
              <w:t>Korzystamy z biblioteki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12‒</w:t>
            </w:r>
            <w:r w:rsidR="00ED3A7A">
              <w:t>15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1</w:t>
            </w:r>
            <w:r w:rsidR="00D45856">
              <w:t>8‒19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D45856">
              <w:t>1</w:t>
            </w:r>
            <w:r w:rsidR="00445262" w:rsidRPr="009866D8">
              <w:t>–</w:t>
            </w:r>
            <w:r w:rsidR="00311FAE" w:rsidRPr="000250D5">
              <w:t>12</w:t>
            </w:r>
            <w:r w:rsidR="00311FAE">
              <w:t xml:space="preserve">, M cz. 2 s. </w:t>
            </w:r>
            <w:r w:rsidR="00311FAE" w:rsidRPr="000250D5">
              <w:t>12</w:t>
            </w:r>
          </w:p>
        </w:tc>
      </w:tr>
      <w:tr w:rsidR="007161BF" w:rsidRPr="009866D8" w14:paraId="0C24C03D" w14:textId="77777777" w:rsidTr="00013925">
        <w:tc>
          <w:tcPr>
            <w:tcW w:w="4673" w:type="dxa"/>
          </w:tcPr>
          <w:p w14:paraId="226540ED" w14:textId="4EED340A" w:rsidR="007161BF" w:rsidRPr="009866D8" w:rsidRDefault="00D67EB7" w:rsidP="00CD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7891BA" w14:textId="7EC15778" w:rsidR="007161BF" w:rsidRPr="009866D8" w:rsidRDefault="009406A7" w:rsidP="004E4290">
            <w:pPr>
              <w:pStyle w:val="podpunktzkropk"/>
            </w:pPr>
            <w:r w:rsidRPr="00964DC8">
              <w:t>Utrwalanie zasad gry w unihokeja – prowadzenie i wybijanie krążka do celu.</w:t>
            </w:r>
            <w:r w:rsidR="000A77B1">
              <w:t xml:space="preserve"> </w:t>
            </w:r>
            <w:r w:rsidR="000A77B1" w:rsidRPr="00AD4F5B">
              <w:t xml:space="preserve">Omówienie zasad bezpieczeństwa i współpracy. </w:t>
            </w:r>
          </w:p>
        </w:tc>
        <w:tc>
          <w:tcPr>
            <w:tcW w:w="4631" w:type="dxa"/>
          </w:tcPr>
          <w:p w14:paraId="08208DF1" w14:textId="2296C6B8" w:rsidR="000A77B1" w:rsidRPr="00AD4F5B" w:rsidRDefault="00521E91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0A77B1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0A77B1" w:rsidRPr="00AD4F5B">
              <w:rPr>
                <w:lang w:val="it-IT"/>
              </w:rPr>
              <w:t>2.1a,b,c, 2.2a,e, 2.3a,b,e, 3.2, 3.4,</w:t>
            </w:r>
            <w:r w:rsidR="00FE415D" w:rsidRPr="00AD4F5B">
              <w:rPr>
                <w:lang w:val="it-IT"/>
              </w:rPr>
              <w:t xml:space="preserve"> </w:t>
            </w:r>
            <w:r w:rsidR="000A77B1" w:rsidRPr="00AD4F5B">
              <w:rPr>
                <w:lang w:val="it-IT"/>
              </w:rPr>
              <w:t>3.6</w:t>
            </w:r>
          </w:p>
          <w:p w14:paraId="795D5221" w14:textId="2BC46DC3" w:rsidR="007161BF" w:rsidRPr="009866D8" w:rsidRDefault="00521E91" w:rsidP="0040495C">
            <w:pPr>
              <w:pStyle w:val="podpunktzkropk"/>
            </w:pPr>
            <w:r w:rsidRPr="00521E91">
              <w:t>Zna podstawowe zasad</w:t>
            </w:r>
            <w:r w:rsidR="00BD1A24">
              <w:t>y</w:t>
            </w:r>
            <w:r w:rsidRPr="00521E91">
              <w:t xml:space="preserve"> gry w unihokeja, prowadzi i wybija krążek do celu. Przestrzega </w:t>
            </w:r>
            <w:r w:rsidRPr="00AD4F5B">
              <w:t xml:space="preserve">zasad </w:t>
            </w:r>
            <w:r w:rsidR="000A77B1" w:rsidRPr="00AD4F5B">
              <w:rPr>
                <w:i/>
                <w:iCs/>
              </w:rPr>
              <w:t xml:space="preserve">fair </w:t>
            </w:r>
            <w:proofErr w:type="spellStart"/>
            <w:r w:rsidR="000A77B1" w:rsidRPr="00AD4F5B">
              <w:rPr>
                <w:i/>
                <w:iCs/>
              </w:rPr>
              <w:t>play</w:t>
            </w:r>
            <w:proofErr w:type="spellEnd"/>
            <w:r w:rsidR="000A77B1" w:rsidRPr="00AD4F5B">
              <w:rPr>
                <w:i/>
                <w:iCs/>
              </w:rPr>
              <w:t xml:space="preserve"> </w:t>
            </w:r>
            <w:r w:rsidRPr="00AD4F5B">
              <w:t xml:space="preserve">i </w:t>
            </w:r>
            <w:r w:rsidRPr="00521E91">
              <w:t>bezpieczeństwa podczas gier zespołowych.</w:t>
            </w:r>
            <w:r>
              <w:t xml:space="preserve"> </w:t>
            </w:r>
          </w:p>
        </w:tc>
      </w:tr>
      <w:tr w:rsidR="007161BF" w:rsidRPr="009866D8" w14:paraId="1E08B251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8EFAE90" w14:textId="747315D9" w:rsidR="007161BF" w:rsidRPr="00311FAE" w:rsidRDefault="007161BF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45856">
              <w:rPr>
                <w:b/>
              </w:rPr>
              <w:t>9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D45856">
              <w:t>Co mówią te znaki?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1</w:t>
            </w:r>
            <w:r w:rsidR="00D45856">
              <w:t>6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D45856">
              <w:t>20</w:t>
            </w:r>
            <w:r w:rsidR="00ED3A7A">
              <w:t>‒</w:t>
            </w:r>
            <w:r w:rsidR="00D45856">
              <w:t>2</w:t>
            </w:r>
            <w:r w:rsidR="00ED3A7A">
              <w:t>1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D45856">
              <w:t>3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4E4290">
              <w:t>13</w:t>
            </w:r>
          </w:p>
        </w:tc>
      </w:tr>
      <w:tr w:rsidR="007161BF" w:rsidRPr="009866D8" w14:paraId="4DA02F1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2A139DF9" w14:textId="1E53F20F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>Temat 10</w:t>
            </w:r>
            <w:r w:rsidR="00D45856">
              <w:rPr>
                <w:b/>
              </w:rPr>
              <w:t>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D45856">
              <w:t>Co warto przeczytać?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17</w:t>
            </w:r>
            <w:r w:rsidR="00F9202A">
              <w:t xml:space="preserve">, </w:t>
            </w:r>
            <w:r w:rsidR="003365C3">
              <w:t>Z cz. 3</w:t>
            </w:r>
            <w:r w:rsidR="00F9202A">
              <w:t xml:space="preserve"> s. 2</w:t>
            </w:r>
            <w:r w:rsidR="00D45856">
              <w:t>2</w:t>
            </w:r>
            <w:r w:rsidR="00F9202A">
              <w:t>‒2</w:t>
            </w:r>
            <w:r w:rsidR="00D45856">
              <w:t>3</w:t>
            </w:r>
          </w:p>
        </w:tc>
      </w:tr>
      <w:tr w:rsidR="007161BF" w:rsidRPr="009866D8" w14:paraId="23801E15" w14:textId="77777777" w:rsidTr="00013925">
        <w:tc>
          <w:tcPr>
            <w:tcW w:w="4673" w:type="dxa"/>
          </w:tcPr>
          <w:p w14:paraId="38167EAF" w14:textId="75AB6B6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206CED9" w14:textId="2AA9B1E2" w:rsidR="007161BF" w:rsidRPr="009866D8" w:rsidRDefault="009E2221" w:rsidP="00F65040">
            <w:pPr>
              <w:pStyle w:val="podpunktzkropk"/>
            </w:pPr>
            <w:r w:rsidRPr="00B5643A">
              <w:t>Gry i zabawy ze sportową rywalizacją – kształtowanie szybkości, skoczności i siły.</w:t>
            </w:r>
            <w:r w:rsidR="005E01F7">
              <w:t xml:space="preserve"> </w:t>
            </w:r>
            <w:r w:rsidR="005E01F7" w:rsidRPr="00AD4F5B">
              <w:t xml:space="preserve">Omówienie zasad współpracy. </w:t>
            </w:r>
          </w:p>
        </w:tc>
        <w:tc>
          <w:tcPr>
            <w:tcW w:w="4631" w:type="dxa"/>
          </w:tcPr>
          <w:p w14:paraId="4562D671" w14:textId="5A3BA997" w:rsidR="005E01F7" w:rsidRPr="00AD4F5B" w:rsidRDefault="00AC0326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5E01F7" w:rsidRPr="00AD4F5B">
              <w:rPr>
                <w:lang w:val="it-IT"/>
              </w:rPr>
              <w:t>1.</w:t>
            </w:r>
            <w:r w:rsidR="00AD4F5B">
              <w:rPr>
                <w:lang w:val="it-IT"/>
              </w:rPr>
              <w:t>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5E01F7" w:rsidRPr="00AD4F5B">
              <w:rPr>
                <w:lang w:val="it-IT"/>
              </w:rPr>
              <w:t>2.1a,b,c, 2.2a,b,g, 2.3a,b,e, 3.2, 3.4, 3.6</w:t>
            </w:r>
          </w:p>
          <w:p w14:paraId="57063084" w14:textId="56C5E1BB" w:rsidR="007161BF" w:rsidRPr="008A43CF" w:rsidRDefault="00AC0326" w:rsidP="008A43CF">
            <w:pPr>
              <w:pStyle w:val="podpunktzkropk"/>
            </w:pPr>
            <w:r w:rsidRPr="008A43CF">
              <w:t xml:space="preserve">Uczestniczy w grach i zabawach ze sportową rywalizacją, kształtujących szybkość, skoczność i siłę. Przestrzega zasad </w:t>
            </w:r>
            <w:r w:rsidRPr="008A43CF">
              <w:rPr>
                <w:i/>
              </w:rPr>
              <w:t xml:space="preserve">fair </w:t>
            </w:r>
            <w:proofErr w:type="spellStart"/>
            <w:r w:rsidRPr="008A43CF">
              <w:rPr>
                <w:i/>
              </w:rPr>
              <w:t>play</w:t>
            </w:r>
            <w:proofErr w:type="spellEnd"/>
            <w:r w:rsidRPr="008A43CF">
              <w:t xml:space="preserve"> podczas rywalizacji.</w:t>
            </w:r>
          </w:p>
        </w:tc>
      </w:tr>
      <w:tr w:rsidR="007161BF" w:rsidRPr="009866D8" w14:paraId="25163A55" w14:textId="77777777" w:rsidTr="00E6381C">
        <w:tc>
          <w:tcPr>
            <w:tcW w:w="9304" w:type="dxa"/>
            <w:gridSpan w:val="2"/>
          </w:tcPr>
          <w:p w14:paraId="050ED536" w14:textId="337F6B68" w:rsidR="007161BF" w:rsidRPr="009866D8" w:rsidRDefault="00D45856" w:rsidP="00CA5498">
            <w:pPr>
              <w:pStyle w:val="Nagwek1"/>
            </w:pPr>
            <w:r>
              <w:t>XXI</w:t>
            </w:r>
            <w:r w:rsidR="007161BF" w:rsidRPr="009866D8">
              <w:t xml:space="preserve"> krąg tematyczny: </w:t>
            </w:r>
            <w:r>
              <w:t>Świat się zmienia</w:t>
            </w:r>
          </w:p>
        </w:tc>
      </w:tr>
      <w:tr w:rsidR="007161BF" w:rsidRPr="009866D8" w14:paraId="0D8BCE67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60C88DD1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08F57AF2" w14:textId="41807D13" w:rsidR="007161BF" w:rsidRPr="009866D8" w:rsidRDefault="007161BF" w:rsidP="00AD24D7">
            <w:pPr>
              <w:pStyle w:val="Bezodstpw"/>
            </w:pPr>
            <w:r w:rsidRPr="00AD24D7">
              <w:t>Odniesienia</w:t>
            </w:r>
            <w:r w:rsidRPr="009866D8">
              <w:t xml:space="preserve"> do podstawy programowej</w:t>
            </w:r>
          </w:p>
          <w:p w14:paraId="4C7A5E98" w14:textId="794B22B5" w:rsidR="007161BF" w:rsidRPr="009866D8" w:rsidRDefault="007161BF" w:rsidP="00AD24D7">
            <w:pPr>
              <w:pStyle w:val="Bezodstpw"/>
            </w:pPr>
            <w:r w:rsidRPr="009866D8">
              <w:t>Przewidywane osiągnięcia ucznia</w:t>
            </w:r>
          </w:p>
        </w:tc>
      </w:tr>
      <w:tr w:rsidR="007161BF" w:rsidRPr="009866D8" w14:paraId="30AF73F0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77A0F72" w14:textId="1EBAC2F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>Temat 1</w:t>
            </w:r>
            <w:r w:rsidR="00D45856">
              <w:rPr>
                <w:b/>
              </w:rPr>
              <w:t>0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D45856">
              <w:t>Jak dawniej ludzie żyli w miastach i na wsi?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45856">
              <w:t>18</w:t>
            </w:r>
            <w:r w:rsidR="00F9202A">
              <w:t>‒2</w:t>
            </w:r>
            <w:r w:rsidR="00D45856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9202A">
              <w:t>2</w:t>
            </w:r>
            <w:r w:rsidR="00D45856">
              <w:t>4‒25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F9202A">
              <w:rPr>
                <w:lang w:eastAsia="pl-PL"/>
              </w:rPr>
              <w:t>1</w:t>
            </w:r>
            <w:r w:rsidR="00D45856">
              <w:rPr>
                <w:lang w:eastAsia="pl-PL"/>
              </w:rPr>
              <w:t>4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311FAE" w:rsidRPr="008A43CF">
              <w:rPr>
                <w:lang w:eastAsia="pl-PL"/>
              </w:rPr>
              <w:t>14</w:t>
            </w:r>
            <w:r w:rsidRPr="009866D8">
              <w:t xml:space="preserve"> </w:t>
            </w:r>
          </w:p>
        </w:tc>
      </w:tr>
      <w:tr w:rsidR="007161BF" w:rsidRPr="009866D8" w14:paraId="49BFADA1" w14:textId="77777777" w:rsidTr="00013925">
        <w:tc>
          <w:tcPr>
            <w:tcW w:w="4673" w:type="dxa"/>
          </w:tcPr>
          <w:p w14:paraId="7BAD0CB9" w14:textId="145281E1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CE1D34" w14:textId="12C0CA6D" w:rsidR="007161BF" w:rsidRPr="009E2221" w:rsidRDefault="009E2221" w:rsidP="00C33BBC">
            <w:pPr>
              <w:pStyle w:val="podpunktzkropk"/>
            </w:pPr>
            <w:r w:rsidRPr="00AA2BA7">
              <w:t>Ćwiczenia równoważne z przyborami i bez przyborów w grach i zaba</w:t>
            </w:r>
            <w:r w:rsidRPr="00AA2BA7">
              <w:softHyphen/>
              <w:t>wach ruchowych.</w:t>
            </w:r>
            <w:r w:rsidRPr="00AA2BA7">
              <w:rPr>
                <w:rtl/>
              </w:rPr>
              <w:t xml:space="preserve"> </w:t>
            </w:r>
            <w:r w:rsidR="002F12CF" w:rsidRPr="00AD4F5B">
              <w:t xml:space="preserve">Omówienie zasad współpracy i bezpieczeństwa. </w:t>
            </w:r>
          </w:p>
        </w:tc>
        <w:tc>
          <w:tcPr>
            <w:tcW w:w="4631" w:type="dxa"/>
          </w:tcPr>
          <w:p w14:paraId="7854F664" w14:textId="36500195" w:rsidR="002F12CF" w:rsidRPr="00AD4F5B" w:rsidRDefault="00D7294D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2F12CF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>, 1.2, 1.3, 1.4, 1.5, 1.6, 1.7,</w:t>
            </w:r>
            <w:r w:rsidR="002F12CF" w:rsidRPr="00AD4F5B">
              <w:rPr>
                <w:lang w:val="it-IT"/>
              </w:rPr>
              <w:t xml:space="preserve"> 2.1a,b,c,</w:t>
            </w:r>
            <w:r w:rsidR="00686168" w:rsidRPr="00AD4F5B">
              <w:rPr>
                <w:lang w:val="it-IT"/>
              </w:rPr>
              <w:t>d,</w:t>
            </w:r>
            <w:r w:rsidR="002F12CF" w:rsidRPr="00AD4F5B">
              <w:rPr>
                <w:lang w:val="it-IT"/>
              </w:rPr>
              <w:t xml:space="preserve"> 2.2</w:t>
            </w:r>
            <w:r w:rsidR="00686168" w:rsidRPr="00AD4F5B">
              <w:rPr>
                <w:lang w:val="it-IT"/>
              </w:rPr>
              <w:t>b</w:t>
            </w:r>
            <w:r w:rsidR="002F12CF" w:rsidRPr="00AD4F5B">
              <w:rPr>
                <w:lang w:val="it-IT"/>
              </w:rPr>
              <w:t>, 2.3a,b,</w:t>
            </w:r>
            <w:r w:rsidR="00546190" w:rsidRPr="00AD4F5B">
              <w:rPr>
                <w:lang w:val="it-IT"/>
              </w:rPr>
              <w:t xml:space="preserve">d, </w:t>
            </w:r>
            <w:r w:rsidR="002F12CF" w:rsidRPr="00AD4F5B">
              <w:rPr>
                <w:lang w:val="it-IT"/>
              </w:rPr>
              <w:t>e, 3.2, 3.4,</w:t>
            </w:r>
            <w:r w:rsidR="00686168" w:rsidRPr="00AD4F5B">
              <w:rPr>
                <w:lang w:val="it-IT"/>
              </w:rPr>
              <w:t xml:space="preserve"> </w:t>
            </w:r>
            <w:r w:rsidR="002F12CF" w:rsidRPr="00AD4F5B">
              <w:rPr>
                <w:lang w:val="it-IT"/>
              </w:rPr>
              <w:t>3.6</w:t>
            </w:r>
          </w:p>
          <w:p w14:paraId="6866C5D0" w14:textId="4B8B7391" w:rsidR="007161BF" w:rsidRPr="009866D8" w:rsidRDefault="00D7294D" w:rsidP="00C33BBC">
            <w:pPr>
              <w:pStyle w:val="podpunktzkropk"/>
            </w:pPr>
            <w:r w:rsidRPr="00D7294D">
              <w:t xml:space="preserve">Wykonuje ćwiczenia równoważne z przyborami i bez przyborów w grach i </w:t>
            </w:r>
            <w:r w:rsidR="00E131B5">
              <w:t>zabawach</w:t>
            </w:r>
            <w:r w:rsidRPr="00D7294D">
              <w:t xml:space="preserve"> ruchowych, przestrzegając zasad</w:t>
            </w:r>
            <w:r w:rsidR="002F12CF">
              <w:t xml:space="preserve"> </w:t>
            </w:r>
            <w:r w:rsidR="002F12CF" w:rsidRPr="00AD4F5B">
              <w:rPr>
                <w:i/>
                <w:iCs/>
              </w:rPr>
              <w:t xml:space="preserve">fair </w:t>
            </w:r>
            <w:proofErr w:type="spellStart"/>
            <w:r w:rsidR="002F12CF" w:rsidRPr="00AD4F5B">
              <w:rPr>
                <w:i/>
                <w:iCs/>
              </w:rPr>
              <w:t>play</w:t>
            </w:r>
            <w:proofErr w:type="spellEnd"/>
            <w:r w:rsidR="002F12CF" w:rsidRPr="00AD4F5B">
              <w:rPr>
                <w:i/>
                <w:iCs/>
              </w:rPr>
              <w:t xml:space="preserve"> </w:t>
            </w:r>
            <w:r w:rsidR="002F12CF" w:rsidRPr="00AD4F5B">
              <w:t>i bezpieczeństwa</w:t>
            </w:r>
            <w:r w:rsidRPr="00AD4F5B">
              <w:t>.</w:t>
            </w:r>
          </w:p>
        </w:tc>
      </w:tr>
      <w:tr w:rsidR="007161BF" w:rsidRPr="009866D8" w14:paraId="7268E8D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974D6FF" w14:textId="562A6CFC" w:rsidR="007161BF" w:rsidRPr="00311FAE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A346F4">
              <w:t>Od ogniska do żarówki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1‒22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4B30D8">
              <w:t>2</w:t>
            </w:r>
            <w:r w:rsidR="00A346F4">
              <w:t>6</w:t>
            </w:r>
            <w:r w:rsidRPr="009866D8">
              <w:t>–2</w:t>
            </w:r>
            <w:r w:rsidR="00A346F4">
              <w:t>7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1</w:t>
            </w:r>
            <w:r w:rsidR="00A346F4">
              <w:t>5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311FAE" w:rsidRPr="00C56B58">
              <w:t>15</w:t>
            </w:r>
          </w:p>
        </w:tc>
      </w:tr>
      <w:tr w:rsidR="00583ADE" w:rsidRPr="009866D8" w14:paraId="04F2AA65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B91D704" w14:textId="014AF4D5" w:rsidR="00583ADE" w:rsidRPr="00311FAE" w:rsidRDefault="00583ADE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A346F4">
              <w:t>Jak dawniej ludzie się komunikowali?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2</w:t>
            </w:r>
            <w:r w:rsidR="00A346F4">
              <w:t>8</w:t>
            </w:r>
            <w:r w:rsidRPr="009866D8">
              <w:t>–</w:t>
            </w:r>
            <w:r w:rsidR="00A346F4">
              <w:t>30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1</w:t>
            </w:r>
            <w:r w:rsidR="00311FAE">
              <w:rPr>
                <w:lang w:eastAsia="pl-PL"/>
              </w:rPr>
              <w:t xml:space="preserve">6‒17, M cz. 2 s. </w:t>
            </w:r>
            <w:r w:rsidR="00311FAE" w:rsidRPr="00C56B58">
              <w:rPr>
                <w:lang w:eastAsia="pl-PL"/>
              </w:rPr>
              <w:t>16</w:t>
            </w:r>
          </w:p>
        </w:tc>
      </w:tr>
      <w:tr w:rsidR="005B00B3" w:rsidRPr="009866D8" w14:paraId="799992EB" w14:textId="77777777" w:rsidTr="00013925">
        <w:tc>
          <w:tcPr>
            <w:tcW w:w="4673" w:type="dxa"/>
          </w:tcPr>
          <w:p w14:paraId="4FFC9CCF" w14:textId="7EB536AC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DCDF71C" w14:textId="3CFA6318" w:rsidR="005B00B3" w:rsidRPr="009E2221" w:rsidRDefault="009E2221" w:rsidP="00CD7457">
            <w:pPr>
              <w:pStyle w:val="podpunktzkropk"/>
              <w:rPr>
                <w:strike/>
              </w:rPr>
            </w:pPr>
            <w:r w:rsidRPr="00656DF8">
              <w:t>Zabawy z piłką i skakanką – ćwiczenie zręczności i równowagi.</w:t>
            </w:r>
            <w:r w:rsidR="00546190">
              <w:t xml:space="preserve"> </w:t>
            </w:r>
            <w:r w:rsidR="00546190" w:rsidRPr="00AD4F5B">
              <w:t>Omówienie zasad współpracy i bezpieczeństwa.</w:t>
            </w:r>
          </w:p>
        </w:tc>
        <w:tc>
          <w:tcPr>
            <w:tcW w:w="4631" w:type="dxa"/>
          </w:tcPr>
          <w:p w14:paraId="638C13FE" w14:textId="5006FB35" w:rsidR="00546190" w:rsidRPr="00AD4F5B" w:rsidRDefault="0065347F" w:rsidP="00AD4F5B">
            <w:pPr>
              <w:pStyle w:val="podpunktzkropk"/>
              <w:rPr>
                <w:lang w:val="it-IT"/>
              </w:rPr>
            </w:pPr>
            <w:r w:rsidRPr="00AD4F5B">
              <w:rPr>
                <w:lang w:val="it-IT"/>
              </w:rPr>
              <w:t>IX.</w:t>
            </w:r>
            <w:r w:rsidR="00546190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>, 1.2, 1.3, 1.4, 1.5, 1.6, 1.7,</w:t>
            </w:r>
            <w:r w:rsidR="00546190" w:rsidRPr="00AD4F5B">
              <w:rPr>
                <w:lang w:val="it-IT"/>
              </w:rPr>
              <w:t xml:space="preserve"> 2.1a,b,c, 2.2a,b,d,f, 2.3a,b,d,e, 3.2, 3.4, 3.6</w:t>
            </w:r>
          </w:p>
          <w:p w14:paraId="418DD7B8" w14:textId="3EBD9776" w:rsidR="00B42272" w:rsidRPr="009866D8" w:rsidRDefault="0065347F" w:rsidP="00CD7457">
            <w:pPr>
              <w:pStyle w:val="podpunktzkropk"/>
            </w:pPr>
            <w:r w:rsidRPr="0065347F">
              <w:t>Uczestniczy w zabawach z piłką i skakanką, wykonuje ćwiczenia doskonalące zręczność i równowagę.</w:t>
            </w:r>
            <w:r w:rsidR="00546190">
              <w:t xml:space="preserve"> </w:t>
            </w:r>
            <w:r w:rsidR="00546190" w:rsidRPr="00AD4F5B">
              <w:t xml:space="preserve">Przestrzega zasad </w:t>
            </w:r>
            <w:r w:rsidR="00546190" w:rsidRPr="00AD4F5B">
              <w:rPr>
                <w:i/>
                <w:iCs/>
              </w:rPr>
              <w:t xml:space="preserve">fair </w:t>
            </w:r>
            <w:proofErr w:type="spellStart"/>
            <w:r w:rsidR="00546190" w:rsidRPr="00AD4F5B">
              <w:rPr>
                <w:i/>
                <w:iCs/>
              </w:rPr>
              <w:t>play</w:t>
            </w:r>
            <w:proofErr w:type="spellEnd"/>
            <w:r w:rsidR="00546190" w:rsidRPr="00AD4F5B">
              <w:rPr>
                <w:i/>
                <w:iCs/>
              </w:rPr>
              <w:t xml:space="preserve"> </w:t>
            </w:r>
            <w:r w:rsidR="00546190" w:rsidRPr="00AD4F5B">
              <w:t xml:space="preserve">i bezpieczeństwa. </w:t>
            </w:r>
          </w:p>
        </w:tc>
      </w:tr>
      <w:tr w:rsidR="007A69E7" w:rsidRPr="009866D8" w14:paraId="3539E18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47A5C76" w14:textId="2F689803" w:rsidR="007A69E7" w:rsidRPr="00311FAE" w:rsidRDefault="007A69E7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A346F4">
              <w:t>Ubrania dawniej i dziś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2</w:t>
            </w:r>
            <w:r w:rsidR="00A346F4">
              <w:t>4‒25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A346F4">
              <w:t>31‒33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1</w:t>
            </w:r>
            <w:r w:rsidR="00311FAE">
              <w:rPr>
                <w:lang w:eastAsia="pl-PL"/>
              </w:rPr>
              <w:t xml:space="preserve">8, M cz. 2 s. </w:t>
            </w:r>
            <w:r w:rsidR="00311FAE" w:rsidRPr="000B70C6">
              <w:rPr>
                <w:lang w:eastAsia="pl-PL"/>
              </w:rPr>
              <w:t>17</w:t>
            </w:r>
          </w:p>
        </w:tc>
      </w:tr>
      <w:tr w:rsidR="007154E1" w:rsidRPr="009866D8" w14:paraId="7B2AFC1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17D336F" w14:textId="20197439" w:rsidR="007154E1" w:rsidRPr="009866D8" w:rsidRDefault="007154E1" w:rsidP="008D1CA0">
            <w:pPr>
              <w:pStyle w:val="Tytu"/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5.</w:t>
            </w:r>
            <w:r w:rsidRPr="009866D8">
              <w:t xml:space="preserve"> </w:t>
            </w:r>
            <w:r w:rsidR="00A346F4">
              <w:t>Dzień odkrywców</w:t>
            </w:r>
            <w:r w:rsidR="001E4F6B">
              <w:t>:</w:t>
            </w:r>
            <w:r w:rsidR="00A346F4">
              <w:t xml:space="preserve"> Wynalazki zmieniają świat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4B30D8">
              <w:t>2</w:t>
            </w:r>
            <w:r w:rsidR="00A346F4">
              <w:t>6‒27</w:t>
            </w:r>
            <w:r w:rsidR="004B30D8">
              <w:t xml:space="preserve">, </w:t>
            </w:r>
            <w:r w:rsidR="003365C3">
              <w:t>Z cz. 3</w:t>
            </w:r>
            <w:r w:rsidR="004B30D8">
              <w:t xml:space="preserve"> s. </w:t>
            </w:r>
            <w:r w:rsidR="00A346F4">
              <w:t>34</w:t>
            </w:r>
            <w:r w:rsidR="004B30D8">
              <w:t>‒</w:t>
            </w:r>
            <w:r w:rsidR="00A346F4">
              <w:t>35</w:t>
            </w:r>
          </w:p>
        </w:tc>
      </w:tr>
      <w:tr w:rsidR="005B00B3" w:rsidRPr="009866D8" w14:paraId="20C09EBF" w14:textId="77777777" w:rsidTr="00013925">
        <w:tc>
          <w:tcPr>
            <w:tcW w:w="4673" w:type="dxa"/>
          </w:tcPr>
          <w:p w14:paraId="1D3F489A" w14:textId="46738061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341AEF" w14:textId="5FD42CBF" w:rsidR="005B00B3" w:rsidRPr="009866D8" w:rsidRDefault="009E2221" w:rsidP="00CD7457">
            <w:pPr>
              <w:pStyle w:val="podpunktzkropk"/>
            </w:pPr>
            <w:r w:rsidRPr="004F389D">
              <w:t>Rywalizacja w zespołach: zadania bież</w:t>
            </w:r>
            <w:r w:rsidRPr="004F389D">
              <w:softHyphen/>
              <w:t xml:space="preserve">ne, skoczne i rzutne – kształtowanie szybkości i </w:t>
            </w:r>
            <w:r w:rsidRPr="004F389D">
              <w:lastRenderedPageBreak/>
              <w:t>reakcji na sygnały.</w:t>
            </w:r>
            <w:r w:rsidR="009B2D64">
              <w:t xml:space="preserve"> </w:t>
            </w:r>
            <w:r w:rsidR="009B2D64" w:rsidRPr="00AD4F5B">
              <w:t xml:space="preserve">Zasady współpracy i bezpieczeństwa. </w:t>
            </w:r>
          </w:p>
        </w:tc>
        <w:tc>
          <w:tcPr>
            <w:tcW w:w="4631" w:type="dxa"/>
          </w:tcPr>
          <w:p w14:paraId="3FF10461" w14:textId="79EABF99" w:rsidR="008C4B54" w:rsidRPr="00AD4F5B" w:rsidRDefault="00E72437" w:rsidP="00AD4F5B">
            <w:pPr>
              <w:pStyle w:val="podpunktzkropk"/>
              <w:rPr>
                <w:strike/>
                <w:lang w:val="it-IT"/>
              </w:rPr>
            </w:pPr>
            <w:r w:rsidRPr="00AD4F5B">
              <w:rPr>
                <w:lang w:val="it-IT"/>
              </w:rPr>
              <w:lastRenderedPageBreak/>
              <w:t>IX.</w:t>
            </w:r>
            <w:r w:rsidR="009B2D64" w:rsidRPr="00AD4F5B">
              <w:rPr>
                <w:lang w:val="it-IT"/>
              </w:rPr>
              <w:t>1.1</w:t>
            </w:r>
            <w:r w:rsidR="00AD4F5B" w:rsidRPr="00AD4F5B">
              <w:rPr>
                <w:lang w:val="it-IT"/>
              </w:rPr>
              <w:t xml:space="preserve">, 1.2, 1.3, 1.4, 1.5, 1.6, 1.7, </w:t>
            </w:r>
            <w:r w:rsidR="009B2D64" w:rsidRPr="00AD4F5B">
              <w:rPr>
                <w:lang w:val="it-IT"/>
              </w:rPr>
              <w:t>2.1a,b,c, 2.2a,b,d,f,g, 2.3a,b,e, 3.2, 3.4, 3.6</w:t>
            </w:r>
          </w:p>
          <w:p w14:paraId="66FA05E2" w14:textId="33EF6008" w:rsidR="00AE2FCE" w:rsidRPr="009866D8" w:rsidRDefault="00E72437" w:rsidP="00CD7457">
            <w:pPr>
              <w:pStyle w:val="podpunktzkropk"/>
            </w:pPr>
            <w:r w:rsidRPr="00E72437">
              <w:t>Uczestniczy w zajęciach z zespołową rywalizacją: wykonuje zadania bież</w:t>
            </w:r>
            <w:r w:rsidRPr="00E72437">
              <w:softHyphen/>
              <w:t xml:space="preserve">ne, skoczne </w:t>
            </w:r>
            <w:r w:rsidRPr="00E72437">
              <w:lastRenderedPageBreak/>
              <w:t>i rzutne, kształtujące szybkość i reakcję na sygnały</w:t>
            </w:r>
            <w:r w:rsidR="009B2D64" w:rsidRPr="00AD4F5B">
              <w:t xml:space="preserve">, przestrzegając zasad </w:t>
            </w:r>
            <w:r w:rsidR="009B2D64" w:rsidRPr="00AD4F5B">
              <w:rPr>
                <w:i/>
                <w:iCs/>
              </w:rPr>
              <w:t xml:space="preserve">fair </w:t>
            </w:r>
            <w:proofErr w:type="spellStart"/>
            <w:r w:rsidR="009B2D64" w:rsidRPr="00AD4F5B">
              <w:rPr>
                <w:i/>
                <w:iCs/>
              </w:rPr>
              <w:t>play</w:t>
            </w:r>
            <w:proofErr w:type="spellEnd"/>
            <w:r w:rsidRPr="00AD4F5B">
              <w:t>.</w:t>
            </w:r>
          </w:p>
        </w:tc>
      </w:tr>
      <w:tr w:rsidR="007161BF" w:rsidRPr="009866D8" w14:paraId="1C8B1B8A" w14:textId="77777777" w:rsidTr="00A346F4">
        <w:tc>
          <w:tcPr>
            <w:tcW w:w="9304" w:type="dxa"/>
            <w:gridSpan w:val="2"/>
          </w:tcPr>
          <w:p w14:paraId="62561C5E" w14:textId="028E2C80" w:rsidR="007161BF" w:rsidRPr="009866D8" w:rsidRDefault="00A346F4" w:rsidP="00CA5498">
            <w:pPr>
              <w:pStyle w:val="Nagwek1"/>
            </w:pPr>
            <w:r w:rsidRPr="00297C83">
              <w:lastRenderedPageBreak/>
              <w:t>XXII</w:t>
            </w:r>
            <w:r w:rsidR="007161BF" w:rsidRPr="00297C83">
              <w:t xml:space="preserve"> krąg tematyczny: </w:t>
            </w:r>
            <w:r w:rsidRPr="00297C83">
              <w:t>Czy k</w:t>
            </w:r>
            <w:r w:rsidR="009F7EB3" w:rsidRPr="00297C83">
              <w:t xml:space="preserve">ończy się </w:t>
            </w:r>
            <w:r w:rsidRPr="00297C83">
              <w:t>zima?</w:t>
            </w:r>
          </w:p>
        </w:tc>
      </w:tr>
      <w:tr w:rsidR="007161BF" w:rsidRPr="009866D8" w14:paraId="7483E708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1FAC4B5C" w14:textId="77777777" w:rsidR="007161BF" w:rsidRPr="00AD4F5B" w:rsidRDefault="007161BF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2FD3D42D" w14:textId="2ED05BCF" w:rsidR="007161BF" w:rsidRPr="00AB196C" w:rsidRDefault="007161BF" w:rsidP="00AB196C">
            <w:pPr>
              <w:pStyle w:val="Bezodstpw"/>
            </w:pPr>
            <w:r w:rsidRPr="00AB196C">
              <w:t>Odniesienia do podstawy programowej</w:t>
            </w:r>
          </w:p>
          <w:p w14:paraId="6C7F8E53" w14:textId="0A5ED970" w:rsidR="007161BF" w:rsidRPr="009866D8" w:rsidRDefault="007161BF" w:rsidP="00AB196C">
            <w:pPr>
              <w:pStyle w:val="Bezodstpw"/>
            </w:pPr>
            <w:r w:rsidRPr="00AB196C">
              <w:t>Przewidywane osiągnięcia ucznia</w:t>
            </w:r>
          </w:p>
        </w:tc>
      </w:tr>
      <w:tr w:rsidR="007161BF" w:rsidRPr="009866D8" w14:paraId="401DB2F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4318DE" w14:textId="0172B387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>Temat 1</w:t>
            </w:r>
            <w:r w:rsidR="00A346F4">
              <w:rPr>
                <w:b/>
              </w:rPr>
              <w:t>0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A346F4">
              <w:t>Kłopoty z marcową pogodą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E2735A">
              <w:t>28</w:t>
            </w:r>
            <w:r w:rsidRPr="009866D8">
              <w:t>–</w:t>
            </w:r>
            <w:r w:rsidR="009F7EB3">
              <w:t>3</w:t>
            </w:r>
            <w:r w:rsidR="00FF1E9F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6</w:t>
            </w:r>
            <w:r w:rsidR="009F7EB3" w:rsidRPr="009866D8">
              <w:t>–</w:t>
            </w:r>
            <w:r w:rsidR="009F7EB3">
              <w:t>3</w:t>
            </w:r>
            <w:r w:rsidR="00FF1E9F">
              <w:t>7</w:t>
            </w:r>
            <w:r w:rsidRPr="009866D8">
              <w:t xml:space="preserve">, </w:t>
            </w:r>
            <w:r w:rsidR="00FF1E9F">
              <w:t>P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</w:t>
            </w:r>
            <w:r w:rsidR="00FF1E9F">
              <w:rPr>
                <w:lang w:eastAsia="pl-PL"/>
              </w:rPr>
              <w:t xml:space="preserve">s. 19, M cz. 2 </w:t>
            </w:r>
            <w:r w:rsidRPr="009866D8">
              <w:rPr>
                <w:lang w:eastAsia="pl-PL"/>
              </w:rPr>
              <w:t xml:space="preserve">s. </w:t>
            </w:r>
            <w:r w:rsidR="00285D8B" w:rsidRPr="00946EF0">
              <w:rPr>
                <w:lang w:eastAsia="pl-PL"/>
              </w:rPr>
              <w:t>18</w:t>
            </w:r>
          </w:p>
        </w:tc>
      </w:tr>
      <w:tr w:rsidR="00B42272" w:rsidRPr="009866D8" w14:paraId="17A3C5F9" w14:textId="77777777" w:rsidTr="00013925">
        <w:tc>
          <w:tcPr>
            <w:tcW w:w="4673" w:type="dxa"/>
          </w:tcPr>
          <w:p w14:paraId="043E949C" w14:textId="77777777" w:rsidR="00AD24D7" w:rsidRDefault="00D67EB7" w:rsidP="00AD24D7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240E24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1FF17D" w14:textId="1A1A7671" w:rsidR="00B42272" w:rsidRPr="00AD24D7" w:rsidRDefault="00D80D23" w:rsidP="00AD24D7">
            <w:pPr>
              <w:pStyle w:val="podpunktzkropk"/>
              <w:rPr>
                <w:b/>
              </w:rPr>
            </w:pPr>
            <w:r w:rsidRPr="00AD24D7">
              <w:t>Zachowania zwycięzcy i przegranego w rzutach, mocowaniu się i biegu – współzawodnictwo indywidualne i grupowe.</w:t>
            </w:r>
          </w:p>
        </w:tc>
        <w:tc>
          <w:tcPr>
            <w:tcW w:w="4631" w:type="dxa"/>
          </w:tcPr>
          <w:p w14:paraId="7AC83B75" w14:textId="453FDEA9" w:rsidR="006E57F7" w:rsidRPr="00AD4F5B" w:rsidRDefault="00DE594D" w:rsidP="00AD4F5B">
            <w:pPr>
              <w:pStyle w:val="podpunktzkropk"/>
              <w:rPr>
                <w:strike/>
              </w:rPr>
            </w:pPr>
            <w:r>
              <w:t>IX.</w:t>
            </w:r>
            <w:r w:rsidR="006E57F7" w:rsidRPr="00AD4F5B">
              <w:t>1.1</w:t>
            </w:r>
            <w:r w:rsidR="00AD4F5B" w:rsidRPr="00AD4F5B">
              <w:t xml:space="preserve">, 1.2, 1.3, 1.4, 1.5, 1.6, 1.7, </w:t>
            </w:r>
            <w:r w:rsidR="006E57F7" w:rsidRPr="00AD4F5B">
              <w:t>2.1b,c, 2.2a,f,g, 2.3a,e, 3.2, 3.4, 3.6</w:t>
            </w:r>
          </w:p>
          <w:p w14:paraId="3C800DF2" w14:textId="698F85CB" w:rsidR="00B42272" w:rsidRPr="00DF4DAE" w:rsidRDefault="00DD155A" w:rsidP="00CD7457">
            <w:pPr>
              <w:pStyle w:val="podpunktzkropk"/>
            </w:pPr>
            <w:r w:rsidRPr="00FE3624">
              <w:t>Wie, jak należy zachować się w przypadku zwycięstwa lub przegranej. Uczes</w:t>
            </w:r>
            <w:r w:rsidR="00A65709">
              <w:t>tniczy w zajęciach</w:t>
            </w:r>
            <w:r w:rsidR="006E57F7" w:rsidRPr="00AD4F5B">
              <w:t xml:space="preserve">, przestrzegając zasad </w:t>
            </w:r>
            <w:r w:rsidR="006E57F7" w:rsidRPr="00AD4F5B">
              <w:rPr>
                <w:i/>
                <w:iCs/>
              </w:rPr>
              <w:t xml:space="preserve">fair </w:t>
            </w:r>
            <w:proofErr w:type="spellStart"/>
            <w:r w:rsidR="006E57F7" w:rsidRPr="00AD4F5B">
              <w:rPr>
                <w:i/>
                <w:iCs/>
              </w:rPr>
              <w:t>play</w:t>
            </w:r>
            <w:proofErr w:type="spellEnd"/>
            <w:r w:rsidRPr="00AD4F5B">
              <w:t xml:space="preserve">. </w:t>
            </w:r>
          </w:p>
        </w:tc>
      </w:tr>
      <w:tr w:rsidR="007161BF" w:rsidRPr="009866D8" w14:paraId="01198D9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CB544B4" w14:textId="2924A426" w:rsidR="007161BF" w:rsidRPr="009D3CE8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0A602B">
              <w:rPr>
                <w:b/>
              </w:rPr>
              <w:t>0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FF1E9F">
              <w:t>Co zrobić, żeby nie zachorować?</w:t>
            </w:r>
            <w:r w:rsidRPr="009866D8">
              <w:t xml:space="preserve"> –</w:t>
            </w:r>
            <w:r w:rsidR="00FF1E9F">
              <w:t xml:space="preserve"> </w:t>
            </w:r>
            <w:r w:rsidR="003365C3">
              <w:t>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8</w:t>
            </w:r>
            <w:r w:rsidR="009F7EB3">
              <w:t>‒</w:t>
            </w:r>
            <w:r w:rsidR="00FF1E9F">
              <w:t>41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FF1E9F">
              <w:t>20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9D3CE8" w:rsidRPr="00AD24D7">
              <w:t>19</w:t>
            </w:r>
          </w:p>
        </w:tc>
      </w:tr>
      <w:tr w:rsidR="007161BF" w:rsidRPr="009866D8" w14:paraId="7BE5F13D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E3A413F" w14:textId="11550415" w:rsidR="007161BF" w:rsidRPr="00285D8B" w:rsidRDefault="007161BF" w:rsidP="008D1CA0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58256E">
              <w:rPr>
                <w:b/>
              </w:rPr>
              <w:t>0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FF1E9F">
              <w:t>Zaglądamy do książki kucharskiej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9F7EB3">
              <w:t>3</w:t>
            </w:r>
            <w:r w:rsidR="00FF1E9F">
              <w:t>1</w:t>
            </w:r>
            <w:r w:rsidRPr="009866D8">
              <w:t>–</w:t>
            </w:r>
            <w:r w:rsidR="009F7EB3">
              <w:t>3</w:t>
            </w:r>
            <w:r w:rsidR="00FF1E9F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F1E9F">
              <w:t>42‒43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FF1E9F">
              <w:rPr>
                <w:lang w:eastAsia="pl-PL"/>
              </w:rPr>
              <w:t>21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285D8B" w:rsidRPr="00AD24D7">
              <w:rPr>
                <w:lang w:eastAsia="pl-PL"/>
              </w:rPr>
              <w:t>20</w:t>
            </w:r>
          </w:p>
        </w:tc>
      </w:tr>
      <w:tr w:rsidR="007161BF" w:rsidRPr="009866D8" w14:paraId="0E8A97BC" w14:textId="77777777" w:rsidTr="00013925">
        <w:tc>
          <w:tcPr>
            <w:tcW w:w="4673" w:type="dxa"/>
          </w:tcPr>
          <w:p w14:paraId="08C53B6D" w14:textId="54AD524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52877367" w:rsidR="007161BF" w:rsidRPr="009866D8" w:rsidRDefault="0058256E" w:rsidP="00E67674">
            <w:pPr>
              <w:pStyle w:val="podpunktzkropk"/>
              <w:rPr>
                <w:szCs w:val="20"/>
              </w:rPr>
            </w:pPr>
            <w:r w:rsidRPr="0058256E">
              <w:t>Doskonalenie zręczności i koordynacji ruchowej w grach i zabawach z przyborami.</w:t>
            </w:r>
            <w:r w:rsidR="006E57F7">
              <w:t xml:space="preserve"> </w:t>
            </w:r>
            <w:r w:rsidR="006E57F7" w:rsidRPr="006C15C1">
              <w:t xml:space="preserve">Omówienie zasad współpracy i bezpieczeństwa. </w:t>
            </w:r>
          </w:p>
        </w:tc>
        <w:tc>
          <w:tcPr>
            <w:tcW w:w="4631" w:type="dxa"/>
          </w:tcPr>
          <w:p w14:paraId="6F1F623C" w14:textId="05CC82D1" w:rsidR="006E57F7" w:rsidRDefault="00587818" w:rsidP="006C15C1">
            <w:pPr>
              <w:pStyle w:val="podpunktzkropk"/>
            </w:pPr>
            <w:r>
              <w:t>IX.</w:t>
            </w:r>
            <w:r w:rsidR="006C15C1">
              <w:t>1</w:t>
            </w:r>
            <w:r w:rsidR="006E57F7" w:rsidRPr="006C15C1">
              <w:t>.1</w:t>
            </w:r>
            <w:r w:rsidR="006C15C1" w:rsidRPr="006C15C1">
              <w:t xml:space="preserve">, 1.2, 1.3, 1.4, 1.5, 1.6, 1.7, </w:t>
            </w:r>
            <w:r w:rsidR="006E57F7" w:rsidRPr="006C15C1">
              <w:t>2.1b,c, 2.2a,f, 2.3a,e, 3.2, 3.4, 3.6</w:t>
            </w:r>
          </w:p>
          <w:p w14:paraId="1266D874" w14:textId="6A76117F" w:rsidR="007161BF" w:rsidRPr="009866D8" w:rsidRDefault="00965670" w:rsidP="00E67674">
            <w:pPr>
              <w:pStyle w:val="podpunktzkropk"/>
            </w:pPr>
            <w:r w:rsidRPr="00587818">
              <w:t xml:space="preserve">Uczestniczy w grach i zabawach z przyborami </w:t>
            </w:r>
            <w:r w:rsidR="003F63CA">
              <w:t>rozwijających</w:t>
            </w:r>
            <w:r w:rsidR="003F63CA" w:rsidRPr="00587818">
              <w:t xml:space="preserve"> </w:t>
            </w:r>
            <w:r w:rsidRPr="00587818">
              <w:t>zręczność i koordynację ruchową</w:t>
            </w:r>
            <w:r w:rsidR="006E57F7" w:rsidRPr="006C15C1">
              <w:t xml:space="preserve">, przestrzegając zasad </w:t>
            </w:r>
            <w:r w:rsidR="006E57F7" w:rsidRPr="006C15C1">
              <w:rPr>
                <w:i/>
                <w:iCs/>
              </w:rPr>
              <w:t xml:space="preserve">fair </w:t>
            </w:r>
            <w:proofErr w:type="spellStart"/>
            <w:r w:rsidR="006E57F7" w:rsidRPr="006C15C1">
              <w:rPr>
                <w:i/>
                <w:iCs/>
              </w:rPr>
              <w:t>play</w:t>
            </w:r>
            <w:proofErr w:type="spellEnd"/>
            <w:r w:rsidRPr="006C15C1">
              <w:t>.</w:t>
            </w:r>
          </w:p>
        </w:tc>
      </w:tr>
      <w:tr w:rsidR="0071419B" w:rsidRPr="009866D8" w14:paraId="712F3B2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5EBC69C" w14:textId="03BD3033" w:rsidR="0071419B" w:rsidRPr="00285D8B" w:rsidRDefault="0071419B" w:rsidP="008D1CA0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>Temat 1</w:t>
            </w:r>
            <w:r w:rsidR="00FF1E9F">
              <w:rPr>
                <w:b/>
              </w:rPr>
              <w:t>0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FF1E9F">
              <w:t>Dotrzymujemy obietnic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3</w:t>
            </w:r>
            <w:r w:rsidR="00FF1E9F">
              <w:t>4</w:t>
            </w:r>
            <w:r w:rsidRPr="009866D8">
              <w:t>–</w:t>
            </w:r>
            <w:r w:rsidR="00FF1E9F">
              <w:t>35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F1E9F">
              <w:t>44</w:t>
            </w:r>
            <w:r w:rsidR="009F7EB3">
              <w:t>‒</w:t>
            </w:r>
            <w:r w:rsidR="00FF1E9F">
              <w:t>45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FF1E9F">
              <w:t>22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285D8B" w:rsidRPr="00AB196C">
              <w:t>21</w:t>
            </w:r>
          </w:p>
        </w:tc>
      </w:tr>
      <w:tr w:rsidR="00E1126E" w:rsidRPr="009866D8" w14:paraId="403C44F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AFABD48" w14:textId="246E6D70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>
              <w:t>Sprawdzam siebie</w:t>
            </w:r>
            <w:r w:rsidR="001E4F6B">
              <w:t>:</w:t>
            </w:r>
            <w:r>
              <w:t xml:space="preserve"> </w:t>
            </w:r>
            <w:r w:rsidR="00FF1E9F">
              <w:t>Aby do wiosny!</w:t>
            </w:r>
            <w:r w:rsidRPr="009866D8">
              <w:t xml:space="preserve"> –</w:t>
            </w:r>
            <w:r w:rsidRPr="009866D8">
              <w:rPr>
                <w:bCs/>
              </w:rPr>
              <w:t xml:space="preserve"> </w:t>
            </w:r>
            <w:r w:rsidR="003365C3">
              <w:rPr>
                <w:bCs/>
              </w:rPr>
              <w:t>Z cz. 3</w:t>
            </w:r>
            <w:r w:rsidRPr="009866D8">
              <w:rPr>
                <w:bCs/>
              </w:rPr>
              <w:t xml:space="preserve"> s. </w:t>
            </w:r>
            <w:r w:rsidR="00FF1E9F">
              <w:rPr>
                <w:bCs/>
              </w:rPr>
              <w:t>46</w:t>
            </w:r>
            <w:r w:rsidRPr="009866D8">
              <w:rPr>
                <w:bCs/>
              </w:rPr>
              <w:t>‒</w:t>
            </w:r>
            <w:r w:rsidR="00FF1E9F">
              <w:rPr>
                <w:bCs/>
              </w:rPr>
              <w:t>47</w:t>
            </w:r>
          </w:p>
        </w:tc>
      </w:tr>
      <w:tr w:rsidR="00E1126E" w:rsidRPr="009866D8" w14:paraId="73D7EC91" w14:textId="77777777" w:rsidTr="00013925">
        <w:tc>
          <w:tcPr>
            <w:tcW w:w="4673" w:type="dxa"/>
          </w:tcPr>
          <w:p w14:paraId="758C66B8" w14:textId="3D48ECC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70D6EFDA" w:rsidR="00E1126E" w:rsidRPr="009866D8" w:rsidRDefault="007000F8" w:rsidP="00E67674">
            <w:pPr>
              <w:pStyle w:val="podpunktzkropk"/>
            </w:pPr>
            <w:r>
              <w:t>Ćwiczenia równoważne z przyborami – kształtowanie równowagi i zręczności.</w:t>
            </w:r>
            <w:r w:rsidR="00247C9C">
              <w:t xml:space="preserve"> </w:t>
            </w:r>
            <w:r w:rsidR="00247C9C" w:rsidRPr="006C15C1">
              <w:t>Omówienie zasad współpracy i bezpieczeństwa.</w:t>
            </w:r>
          </w:p>
        </w:tc>
        <w:tc>
          <w:tcPr>
            <w:tcW w:w="4631" w:type="dxa"/>
          </w:tcPr>
          <w:p w14:paraId="587555CE" w14:textId="6ECD986A" w:rsidR="00247C9C" w:rsidRPr="006C15C1" w:rsidRDefault="005E6536" w:rsidP="006C15C1">
            <w:pPr>
              <w:pStyle w:val="podpunktzkropk"/>
              <w:rPr>
                <w:lang w:val="it-IT"/>
              </w:rPr>
            </w:pPr>
            <w:r w:rsidRPr="006C15C1">
              <w:rPr>
                <w:lang w:val="it-IT"/>
              </w:rPr>
              <w:t>IX.</w:t>
            </w:r>
            <w:r w:rsidR="00247C9C" w:rsidRPr="006C15C1">
              <w:rPr>
                <w:lang w:val="it-IT"/>
              </w:rPr>
              <w:t>1.1</w:t>
            </w:r>
            <w:r w:rsidR="006C15C1" w:rsidRPr="006C15C1">
              <w:rPr>
                <w:lang w:val="it-IT"/>
              </w:rPr>
              <w:t xml:space="preserve">, 1.2, 1.3, 1.4, 1.5, 1.6, 1.7, </w:t>
            </w:r>
            <w:r w:rsidR="00247C9C" w:rsidRPr="006C15C1">
              <w:rPr>
                <w:lang w:val="it-IT"/>
              </w:rPr>
              <w:t>2.1a,b,c,d, 2.2b, 2.3a,b,d,e, 3.2, 3.4, 3.6</w:t>
            </w:r>
          </w:p>
          <w:p w14:paraId="22F388E8" w14:textId="0BBCDF3A" w:rsidR="00E1126E" w:rsidRPr="009866D8" w:rsidRDefault="005E6536" w:rsidP="00E67674">
            <w:pPr>
              <w:pStyle w:val="podpunktzkropk"/>
            </w:pPr>
            <w:r w:rsidRPr="005E6536">
              <w:t>Wykonuje ćwiczenia równoważne z przyborami, kształtujące równowagę i zręczność</w:t>
            </w:r>
            <w:r w:rsidR="00247C9C" w:rsidRPr="006C15C1">
              <w:t xml:space="preserve">, przestrzegając zasad </w:t>
            </w:r>
            <w:r w:rsidR="00247C9C" w:rsidRPr="006C15C1">
              <w:rPr>
                <w:i/>
                <w:iCs/>
              </w:rPr>
              <w:t xml:space="preserve">fair </w:t>
            </w:r>
            <w:proofErr w:type="spellStart"/>
            <w:r w:rsidR="00247C9C" w:rsidRPr="006C15C1">
              <w:rPr>
                <w:i/>
                <w:iCs/>
              </w:rPr>
              <w:t>play</w:t>
            </w:r>
            <w:proofErr w:type="spellEnd"/>
            <w:r w:rsidRPr="006C15C1">
              <w:t>.</w:t>
            </w:r>
          </w:p>
        </w:tc>
      </w:tr>
      <w:tr w:rsidR="00E1126E" w:rsidRPr="009866D8" w14:paraId="3FBA50B6" w14:textId="77777777" w:rsidTr="00E6381C">
        <w:tc>
          <w:tcPr>
            <w:tcW w:w="9304" w:type="dxa"/>
            <w:gridSpan w:val="2"/>
          </w:tcPr>
          <w:p w14:paraId="19933739" w14:textId="7220F6D4" w:rsidR="00E1126E" w:rsidRPr="009866D8" w:rsidRDefault="00FF1E9F" w:rsidP="00E1126E">
            <w:pPr>
              <w:pStyle w:val="Nagwek1"/>
            </w:pPr>
            <w:r>
              <w:t>XXIII</w:t>
            </w:r>
            <w:r w:rsidR="00E1126E" w:rsidRPr="009866D8">
              <w:t xml:space="preserve"> krąg tematyczny: </w:t>
            </w:r>
            <w:r>
              <w:t>Rosnę i</w:t>
            </w:r>
            <w:r w:rsidR="00E1126E">
              <w:t xml:space="preserve"> zdrowo</w:t>
            </w:r>
            <w:r>
              <w:t xml:space="preserve"> się odżywiam</w:t>
            </w:r>
          </w:p>
        </w:tc>
      </w:tr>
      <w:tr w:rsidR="00E1126E" w:rsidRPr="009866D8" w14:paraId="5B0710EF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69B72923" w14:textId="77777777" w:rsidR="00E1126E" w:rsidRPr="00AD4F5B" w:rsidRDefault="00E1126E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32B20772" w14:textId="520F2BB3" w:rsidR="00E1126E" w:rsidRPr="009866D8" w:rsidRDefault="00E1126E" w:rsidP="00B64744">
            <w:pPr>
              <w:pStyle w:val="Bezodstpw"/>
            </w:pPr>
            <w:r w:rsidRPr="009866D8">
              <w:t>Odniesienia do podstawy programowej</w:t>
            </w:r>
          </w:p>
          <w:p w14:paraId="72D4712F" w14:textId="2B0C4DBE" w:rsidR="00E1126E" w:rsidRPr="009866D8" w:rsidRDefault="00E1126E" w:rsidP="00B64744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545A5E34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39217A37" w14:textId="2C0DF2A3" w:rsidR="00E1126E" w:rsidRPr="00285D8B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7000F8">
              <w:t>A ja rosnę i rosnę!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FF1E9F">
              <w:t>36‒37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>
              <w:t>4</w:t>
            </w:r>
            <w:r w:rsidR="00FF1E9F">
              <w:t>8</w:t>
            </w:r>
            <w:r>
              <w:t>‒</w:t>
            </w:r>
            <w:r w:rsidR="00FF1E9F">
              <w:t>50</w:t>
            </w:r>
            <w:r w:rsidRPr="009866D8">
              <w:t xml:space="preserve">, </w:t>
            </w:r>
            <w:r w:rsidR="00FF1E9F">
              <w:t xml:space="preserve">PM cz. 2 s. </w:t>
            </w:r>
            <w:r w:rsidR="00285D8B" w:rsidRPr="00B64744">
              <w:t>23</w:t>
            </w:r>
            <w:r w:rsidR="00FF1E9F" w:rsidRPr="00B64744">
              <w:t xml:space="preserve">, </w:t>
            </w:r>
            <w:r w:rsidR="003365C3" w:rsidRPr="00B64744">
              <w:rPr>
                <w:lang w:eastAsia="pl-PL"/>
              </w:rPr>
              <w:t>M cz. 2</w:t>
            </w:r>
            <w:r w:rsidRPr="00B64744">
              <w:rPr>
                <w:lang w:eastAsia="pl-PL"/>
              </w:rPr>
              <w:t xml:space="preserve"> s. </w:t>
            </w:r>
            <w:r w:rsidR="00285D8B" w:rsidRPr="00B64744">
              <w:rPr>
                <w:lang w:eastAsia="pl-PL"/>
              </w:rPr>
              <w:t>22</w:t>
            </w:r>
          </w:p>
        </w:tc>
      </w:tr>
      <w:tr w:rsidR="00E1126E" w:rsidRPr="009866D8" w14:paraId="5F5778B8" w14:textId="77777777" w:rsidTr="00013925">
        <w:tc>
          <w:tcPr>
            <w:tcW w:w="4673" w:type="dxa"/>
          </w:tcPr>
          <w:p w14:paraId="0B89880A" w14:textId="3F70A83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01194DBB" w:rsidR="00E1126E" w:rsidRPr="009866D8" w:rsidRDefault="007000F8" w:rsidP="00E67674">
            <w:pPr>
              <w:pStyle w:val="podpunktzkropk"/>
            </w:pPr>
            <w:r w:rsidRPr="00495CBB">
              <w:t>Wiosenny marszobieg – pokonywanie naturalnych przeszkód, ćwiczenia równoważne, skoczne i rzutne.</w:t>
            </w:r>
            <w:r w:rsidR="00A666DE">
              <w:t xml:space="preserve"> </w:t>
            </w:r>
            <w:r w:rsidR="00A666DE" w:rsidRPr="00546226">
              <w:t xml:space="preserve">Omówienie zasad współpracy i bezpieczeństwa. </w:t>
            </w:r>
          </w:p>
        </w:tc>
        <w:tc>
          <w:tcPr>
            <w:tcW w:w="4631" w:type="dxa"/>
          </w:tcPr>
          <w:p w14:paraId="3E2F18F1" w14:textId="326B389A" w:rsidR="00A666DE" w:rsidRPr="002E7282" w:rsidRDefault="002E7282" w:rsidP="006C15C1">
            <w:pPr>
              <w:pStyle w:val="podpunktzkropk"/>
            </w:pPr>
            <w:r w:rsidRPr="002E7282">
              <w:t>IX.</w:t>
            </w:r>
            <w:r w:rsidR="00A666DE" w:rsidRPr="006C15C1">
              <w:t>1.1</w:t>
            </w:r>
            <w:r w:rsidR="006C15C1" w:rsidRPr="006C15C1">
              <w:t xml:space="preserve">, 1.2, 1.3, 1.4, 1.5, 1.6, 1.7, </w:t>
            </w:r>
            <w:r w:rsidR="00A666DE" w:rsidRPr="006C15C1">
              <w:t>2.1a,b,c, 2.2a, 2.3a,b,e, 3.2, 3.4,</w:t>
            </w:r>
            <w:r w:rsidR="00297DA3" w:rsidRPr="006C15C1">
              <w:t xml:space="preserve"> </w:t>
            </w:r>
            <w:r w:rsidR="00A666DE" w:rsidRPr="006C15C1">
              <w:t>3.6</w:t>
            </w:r>
          </w:p>
          <w:p w14:paraId="66B8EC8B" w14:textId="7FFA2B21" w:rsidR="00E1126E" w:rsidRPr="002E7282" w:rsidRDefault="002E7282" w:rsidP="00E67674">
            <w:pPr>
              <w:pStyle w:val="podpunktzkropk"/>
            </w:pPr>
            <w:r w:rsidRPr="002E7282">
              <w:t>Realizuje marszobieg, pokonuje naturalne przeszkody, wykonuje ćwiczenia równoważne, skoczne i rzutne, prz</w:t>
            </w:r>
            <w:r>
              <w:t xml:space="preserve">estrzegając zasad bezpieczeństwa. </w:t>
            </w:r>
          </w:p>
        </w:tc>
      </w:tr>
      <w:tr w:rsidR="00E1126E" w:rsidRPr="009866D8" w14:paraId="4F72E73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6358D1B" w14:textId="6E88C7C5" w:rsidR="00E1126E" w:rsidRPr="00B105C8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F1E9F">
              <w:rPr>
                <w:b/>
              </w:rPr>
              <w:t>11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FF1E9F">
              <w:t>Dbamy o wzrok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38</w:t>
            </w:r>
            <w:r w:rsidRPr="009866D8">
              <w:t>–</w:t>
            </w:r>
            <w:r w:rsidR="00C23731">
              <w:t>39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51‒52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11FAE" w:rsidRPr="00B64744">
              <w:t>24</w:t>
            </w:r>
            <w:r w:rsidR="002D4C1F" w:rsidRPr="00B64744">
              <w:t>–</w:t>
            </w:r>
            <w:r w:rsidR="00AD50AF" w:rsidRPr="00B64744">
              <w:t>25</w:t>
            </w:r>
            <w:r w:rsidRPr="00B64744">
              <w:t xml:space="preserve">, </w:t>
            </w:r>
            <w:r w:rsidR="003365C3" w:rsidRPr="00B64744">
              <w:t>M cz. 2</w:t>
            </w:r>
            <w:r w:rsidRPr="00B64744">
              <w:t xml:space="preserve"> s. </w:t>
            </w:r>
            <w:r w:rsidR="00B105C8" w:rsidRPr="00B64744">
              <w:t>23</w:t>
            </w:r>
          </w:p>
        </w:tc>
      </w:tr>
      <w:tr w:rsidR="00E1126E" w:rsidRPr="009866D8" w14:paraId="1E1C2FE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B3D6A1A" w14:textId="3520FACC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C23731">
              <w:t>Dbamy o zęby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4</w:t>
            </w:r>
            <w:r w:rsidR="00C23731">
              <w:t>0</w:t>
            </w:r>
            <w:r w:rsidRPr="009866D8">
              <w:t>–</w:t>
            </w:r>
            <w:r>
              <w:t>4</w:t>
            </w:r>
            <w:r w:rsidR="00C23731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>
              <w:t>3</w:t>
            </w:r>
            <w:r w:rsidRPr="009866D8">
              <w:t>–</w:t>
            </w:r>
            <w:r w:rsidR="00C23731">
              <w:t>5</w:t>
            </w:r>
            <w:r>
              <w:t>4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C23731">
              <w:rPr>
                <w:lang w:eastAsia="pl-PL"/>
              </w:rPr>
              <w:t>26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</w:t>
            </w:r>
            <w:r w:rsidRPr="00CA0CEE">
              <w:rPr>
                <w:lang w:eastAsia="pl-PL"/>
              </w:rPr>
              <w:t>.</w:t>
            </w:r>
            <w:r w:rsidR="00304D49" w:rsidRPr="00CA0CEE">
              <w:rPr>
                <w:lang w:eastAsia="pl-PL"/>
              </w:rPr>
              <w:t xml:space="preserve"> 24</w:t>
            </w:r>
            <w:r w:rsidRPr="00CA0CEE">
              <w:rPr>
                <w:lang w:eastAsia="pl-PL"/>
              </w:rPr>
              <w:t xml:space="preserve"> </w:t>
            </w:r>
          </w:p>
        </w:tc>
      </w:tr>
      <w:tr w:rsidR="00E1126E" w:rsidRPr="009866D8" w14:paraId="74B82426" w14:textId="77777777" w:rsidTr="00013925">
        <w:tc>
          <w:tcPr>
            <w:tcW w:w="4673" w:type="dxa"/>
          </w:tcPr>
          <w:p w14:paraId="795332F5" w14:textId="55C9F01D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7D6E75B" w14:textId="6A78A4F4" w:rsidR="00E1126E" w:rsidRPr="009866D8" w:rsidRDefault="007000F8" w:rsidP="0029705D">
            <w:pPr>
              <w:pStyle w:val="podpunktzkropk"/>
            </w:pPr>
            <w:r w:rsidRPr="00141378">
              <w:t>Ćwiczenia zwinnościowe i skoczne – kształtowanie zwinności, skoczności i orientacji przestrzennej</w:t>
            </w:r>
            <w:r w:rsidRPr="0061183A">
              <w:t>.</w:t>
            </w:r>
            <w:r w:rsidR="00297DA3">
              <w:t xml:space="preserve"> </w:t>
            </w:r>
            <w:r w:rsidR="00297DA3" w:rsidRPr="00546226">
              <w:t xml:space="preserve">Zasady współpracy. </w:t>
            </w:r>
          </w:p>
        </w:tc>
        <w:tc>
          <w:tcPr>
            <w:tcW w:w="4631" w:type="dxa"/>
          </w:tcPr>
          <w:p w14:paraId="5989F01C" w14:textId="7CC073DD" w:rsidR="00297DA3" w:rsidRDefault="001058D4" w:rsidP="00546226">
            <w:pPr>
              <w:pStyle w:val="podpunktzkropk"/>
            </w:pPr>
            <w:r w:rsidRPr="002E7282">
              <w:t>IX.</w:t>
            </w:r>
            <w:r w:rsidR="00297DA3" w:rsidRPr="00546226">
              <w:t>1.1</w:t>
            </w:r>
            <w:r w:rsidR="00546226" w:rsidRPr="00546226">
              <w:t xml:space="preserve">, 1.2, 1.3, 1.4, 1.5, 1.6, 1.7, </w:t>
            </w:r>
            <w:r w:rsidR="00297DA3" w:rsidRPr="00546226">
              <w:t>2.1a,b,c, 2.2f, 2.3a,b,e, 3.1, 3.2, 3.4, 3.6</w:t>
            </w:r>
          </w:p>
          <w:p w14:paraId="03EB4B65" w14:textId="1F455A23" w:rsidR="000A602B" w:rsidRPr="009866D8" w:rsidRDefault="001058D4" w:rsidP="0029705D">
            <w:pPr>
              <w:pStyle w:val="podpunktzkropk"/>
            </w:pPr>
            <w:r w:rsidRPr="001058D4">
              <w:t>Wykonuje ćwiczenia zwinnościowe i skoczne, kształtujące zwinność, skoczność i orientację przestrzenną</w:t>
            </w:r>
            <w:r w:rsidR="00297DA3" w:rsidRPr="00546226">
              <w:t xml:space="preserve">, przestrzegając zasad </w:t>
            </w:r>
            <w:r w:rsidR="00297DA3" w:rsidRPr="00546226">
              <w:rPr>
                <w:i/>
                <w:iCs/>
              </w:rPr>
              <w:t xml:space="preserve">fair </w:t>
            </w:r>
            <w:proofErr w:type="spellStart"/>
            <w:r w:rsidR="00297DA3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</w:tc>
      </w:tr>
      <w:tr w:rsidR="00E1126E" w:rsidRPr="009866D8" w14:paraId="2B15A4EB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74FCA6D" w14:textId="78B17A70" w:rsidR="00E1126E" w:rsidRPr="00D60586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C23731">
              <w:t>Odpoczynek jest ważny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4</w:t>
            </w:r>
            <w:r w:rsidR="00C23731">
              <w:t>2</w:t>
            </w:r>
            <w:r w:rsidRPr="009866D8">
              <w:t>–</w:t>
            </w:r>
            <w:r>
              <w:t>4</w:t>
            </w:r>
            <w:r w:rsidR="00C23731">
              <w:t>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 w:rsidRPr="009866D8">
              <w:t xml:space="preserve">5,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>
              <w:rPr>
                <w:lang w:eastAsia="pl-PL"/>
              </w:rPr>
              <w:t>2</w:t>
            </w:r>
            <w:r w:rsidR="00C23731">
              <w:rPr>
                <w:lang w:eastAsia="pl-PL"/>
              </w:rPr>
              <w:t>7</w:t>
            </w:r>
            <w:r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D60586" w:rsidRPr="00DF401B">
              <w:rPr>
                <w:lang w:eastAsia="pl-PL"/>
              </w:rPr>
              <w:t>25</w:t>
            </w:r>
          </w:p>
        </w:tc>
      </w:tr>
      <w:tr w:rsidR="00E1126E" w:rsidRPr="009866D8" w14:paraId="3549598A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EB79E87" w14:textId="708FD9F4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1E4F6B">
              <w:t>:</w:t>
            </w:r>
            <w:r w:rsidRPr="009866D8">
              <w:t xml:space="preserve"> </w:t>
            </w:r>
            <w:r w:rsidR="00C23731">
              <w:t>Mój najbardziej niezwykły sen</w:t>
            </w:r>
            <w:r w:rsidRPr="009866D8">
              <w:t xml:space="preserve"> –</w:t>
            </w:r>
            <w:r w:rsidR="00C23731">
              <w:rPr>
                <w:bCs/>
              </w:rPr>
              <w:t xml:space="preserve">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C23731">
              <w:rPr>
                <w:bCs/>
              </w:rPr>
              <w:t>5</w:t>
            </w:r>
            <w:r>
              <w:rPr>
                <w:bCs/>
              </w:rPr>
              <w:t>6‒</w:t>
            </w:r>
            <w:r w:rsidR="00C23731">
              <w:rPr>
                <w:bCs/>
              </w:rPr>
              <w:t>5</w:t>
            </w:r>
            <w:r>
              <w:rPr>
                <w:bCs/>
              </w:rPr>
              <w:t>7</w:t>
            </w:r>
          </w:p>
        </w:tc>
      </w:tr>
      <w:tr w:rsidR="00E1126E" w:rsidRPr="009866D8" w14:paraId="66E13D34" w14:textId="77777777" w:rsidTr="00013925">
        <w:tc>
          <w:tcPr>
            <w:tcW w:w="4673" w:type="dxa"/>
          </w:tcPr>
          <w:p w14:paraId="02F4BA80" w14:textId="000528BB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2476F151" w14:textId="7DB7503B" w:rsidR="00E1126E" w:rsidRPr="009866D8" w:rsidRDefault="00815751" w:rsidP="00DF401B">
            <w:pPr>
              <w:pStyle w:val="podpunktzkropk"/>
              <w:rPr>
                <w:b/>
              </w:rPr>
            </w:pPr>
            <w:r w:rsidRPr="00141378">
              <w:t>Gry i zaba</w:t>
            </w:r>
            <w:r w:rsidRPr="00141378">
              <w:softHyphen/>
              <w:t>wy rzutne do celu nieruchomego i ruchomego ze współzawodnictwem.</w:t>
            </w:r>
          </w:p>
        </w:tc>
        <w:tc>
          <w:tcPr>
            <w:tcW w:w="4631" w:type="dxa"/>
          </w:tcPr>
          <w:p w14:paraId="08B9D301" w14:textId="02943CE7" w:rsidR="00F604D1" w:rsidRPr="00546226" w:rsidRDefault="00940320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F604D1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F604D1" w:rsidRPr="00546226">
              <w:rPr>
                <w:lang w:val="it-IT"/>
              </w:rPr>
              <w:t>2.1a,b,c, 2.2</w:t>
            </w:r>
            <w:r w:rsidR="00825E39" w:rsidRPr="00546226">
              <w:rPr>
                <w:lang w:val="it-IT"/>
              </w:rPr>
              <w:t>a,g,</w:t>
            </w:r>
            <w:r w:rsidR="00F604D1" w:rsidRPr="00546226">
              <w:rPr>
                <w:lang w:val="it-IT"/>
              </w:rPr>
              <w:t xml:space="preserve"> 2.3a,b,e, 3.2, 3.4, 3.6</w:t>
            </w:r>
          </w:p>
          <w:p w14:paraId="02147BE2" w14:textId="43427D40" w:rsidR="00E1126E" w:rsidRPr="009866D8" w:rsidRDefault="00940320" w:rsidP="00DF401B">
            <w:pPr>
              <w:pStyle w:val="podpunktzkropk"/>
            </w:pPr>
            <w:r w:rsidRPr="00940320">
              <w:t>Uczestniczy w grach i zaba</w:t>
            </w:r>
            <w:r w:rsidRPr="00940320">
              <w:softHyphen/>
              <w:t>wach rzutnych ze współzawodnictwem</w:t>
            </w:r>
            <w:r>
              <w:t xml:space="preserve">, przestrzegając zasad </w:t>
            </w:r>
            <w:r w:rsidRPr="00DF401B">
              <w:rPr>
                <w:i/>
              </w:rPr>
              <w:t>fair</w:t>
            </w:r>
            <w:r>
              <w:t xml:space="preserve"> </w:t>
            </w:r>
            <w:proofErr w:type="spellStart"/>
            <w:r w:rsidRPr="00DF401B">
              <w:rPr>
                <w:i/>
              </w:rPr>
              <w:t>play</w:t>
            </w:r>
            <w:proofErr w:type="spellEnd"/>
            <w:r>
              <w:t xml:space="preserve"> i bezpieczeństwa. </w:t>
            </w:r>
          </w:p>
        </w:tc>
      </w:tr>
      <w:tr w:rsidR="00E1126E" w:rsidRPr="009866D8" w14:paraId="112D59E6" w14:textId="77777777" w:rsidTr="00E6381C">
        <w:tc>
          <w:tcPr>
            <w:tcW w:w="9304" w:type="dxa"/>
            <w:gridSpan w:val="2"/>
          </w:tcPr>
          <w:p w14:paraId="48020958" w14:textId="25E49031" w:rsidR="00E1126E" w:rsidRPr="009866D8" w:rsidRDefault="00C23731" w:rsidP="00E1126E">
            <w:pPr>
              <w:pStyle w:val="Nagwek1"/>
            </w:pPr>
            <w:r>
              <w:t>XXIV</w:t>
            </w:r>
            <w:r w:rsidR="00E1126E" w:rsidRPr="009866D8">
              <w:t xml:space="preserve"> krąg tematyczny: </w:t>
            </w:r>
            <w:r>
              <w:t>Przyroda budzi się do życia</w:t>
            </w:r>
          </w:p>
        </w:tc>
      </w:tr>
      <w:tr w:rsidR="00E1126E" w:rsidRPr="009866D8" w14:paraId="5F63714E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13DE99BC" w14:textId="77777777" w:rsidR="00E1126E" w:rsidRPr="00AD4F5B" w:rsidRDefault="00E1126E" w:rsidP="008F6215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5DBC7838" w14:textId="6AB06AED" w:rsidR="00E1126E" w:rsidRPr="009866D8" w:rsidRDefault="00E1126E" w:rsidP="00DF401B">
            <w:pPr>
              <w:pStyle w:val="Bezodstpw"/>
            </w:pPr>
            <w:r w:rsidRPr="009866D8">
              <w:t>Odniesienia do podstawy programowej</w:t>
            </w:r>
          </w:p>
          <w:p w14:paraId="225CDBA8" w14:textId="0D02F239" w:rsidR="00E1126E" w:rsidRPr="009866D8" w:rsidRDefault="00E1126E" w:rsidP="00DF401B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36D20152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4FE9CCC" w14:textId="52CFE6F0" w:rsidR="00E1126E" w:rsidRPr="009F166F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C23731">
              <w:t>Witaj, wiosno!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44</w:t>
            </w:r>
            <w:r w:rsidRPr="009866D8">
              <w:t>–</w:t>
            </w:r>
            <w:r w:rsidR="00C23731">
              <w:t>45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5</w:t>
            </w:r>
            <w:r>
              <w:t>8</w:t>
            </w:r>
            <w:r w:rsidR="00C23731">
              <w:t>‒59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2</w:t>
            </w:r>
            <w:r w:rsidR="00C23731">
              <w:t>8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9F166F" w:rsidRPr="00AB196C">
              <w:t>26</w:t>
            </w:r>
          </w:p>
        </w:tc>
      </w:tr>
      <w:tr w:rsidR="00E1126E" w:rsidRPr="009866D8" w14:paraId="659B4AE8" w14:textId="77777777" w:rsidTr="00013925">
        <w:tc>
          <w:tcPr>
            <w:tcW w:w="4673" w:type="dxa"/>
          </w:tcPr>
          <w:p w14:paraId="01057587" w14:textId="2FD5409A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97A68A0" w14:textId="764E008D" w:rsidR="00E1126E" w:rsidRPr="00815751" w:rsidRDefault="00815751" w:rsidP="008F6215">
            <w:pPr>
              <w:pStyle w:val="podpunktzkropk"/>
            </w:pPr>
            <w:r w:rsidRPr="0061183A">
              <w:t xml:space="preserve">Naturalny tor przeszkód – </w:t>
            </w:r>
            <w:r>
              <w:t>wiosenne</w:t>
            </w:r>
            <w:r w:rsidRPr="0061183A">
              <w:t xml:space="preserve"> gry </w:t>
            </w:r>
            <w:r>
              <w:t>i zabawy bieżne i rzutne w terenie</w:t>
            </w:r>
            <w:r w:rsidRPr="0061183A">
              <w:t>.</w:t>
            </w:r>
            <w:r w:rsidR="004F2DEA">
              <w:t xml:space="preserve"> </w:t>
            </w:r>
            <w:r w:rsidR="004F2DEA" w:rsidRPr="00546226">
              <w:t xml:space="preserve">Omówienie zasad współpracy. </w:t>
            </w:r>
          </w:p>
        </w:tc>
        <w:tc>
          <w:tcPr>
            <w:tcW w:w="4631" w:type="dxa"/>
          </w:tcPr>
          <w:p w14:paraId="1B09ACDE" w14:textId="2E605969" w:rsidR="004F2DEA" w:rsidRPr="00546226" w:rsidRDefault="00CB60AE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4F2DEA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4F2DEA" w:rsidRPr="00546226">
              <w:rPr>
                <w:lang w:val="it-IT"/>
              </w:rPr>
              <w:t>2.1a,b,c, 2.2a,g, 2.3a,b,e, 3.2, 3.4 ,3.6</w:t>
            </w:r>
          </w:p>
          <w:p w14:paraId="25F237E0" w14:textId="29117F26" w:rsidR="00E1126E" w:rsidRPr="00546226" w:rsidRDefault="00CB60AE" w:rsidP="008F6215">
            <w:pPr>
              <w:pStyle w:val="podpunktzkropk"/>
            </w:pPr>
            <w:r w:rsidRPr="00CB60AE">
              <w:t>Uczestniczy w zajęciach ruchowych w terenie, pokonuje naturalny tor przeszkód</w:t>
            </w:r>
            <w:r w:rsidR="004F2DEA">
              <w:rPr>
                <w:color w:val="E36C0A" w:themeColor="accent6" w:themeShade="BF"/>
              </w:rPr>
              <w:t xml:space="preserve">, </w:t>
            </w:r>
            <w:r w:rsidR="004F2DEA" w:rsidRPr="00546226">
              <w:t xml:space="preserve">przestrzegając zasad </w:t>
            </w:r>
            <w:r w:rsidR="004F2DEA" w:rsidRPr="00546226">
              <w:rPr>
                <w:i/>
                <w:iCs/>
              </w:rPr>
              <w:t xml:space="preserve">fair </w:t>
            </w:r>
            <w:proofErr w:type="spellStart"/>
            <w:r w:rsidR="004F2DEA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  <w:p w14:paraId="17384AD3" w14:textId="144E968C" w:rsidR="00236762" w:rsidRPr="009866D8" w:rsidRDefault="00236762" w:rsidP="00236762">
            <w:pPr>
              <w:pStyle w:val="podpunktzkropk"/>
              <w:numPr>
                <w:ilvl w:val="0"/>
                <w:numId w:val="0"/>
              </w:numPr>
              <w:ind w:left="170"/>
            </w:pPr>
          </w:p>
        </w:tc>
      </w:tr>
      <w:tr w:rsidR="00E1126E" w:rsidRPr="009866D8" w14:paraId="2F69968C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1958059" w14:textId="40F99F7B" w:rsidR="00E1126E" w:rsidRPr="003813B0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>
              <w:t>Cz</w:t>
            </w:r>
            <w:r w:rsidR="00C23731">
              <w:t>y już widać wiosnę w lesie?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C23731">
              <w:t>46</w:t>
            </w:r>
            <w:r w:rsidRPr="009866D8">
              <w:t>–</w:t>
            </w:r>
            <w:r w:rsidR="00C23731">
              <w:t>48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C23731">
              <w:t>60</w:t>
            </w:r>
            <w:r w:rsidRPr="009866D8">
              <w:t>–</w:t>
            </w:r>
            <w:r w:rsidR="00C23731">
              <w:t>61</w:t>
            </w:r>
            <w:r w:rsidRPr="009866D8">
              <w:t xml:space="preserve">, </w:t>
            </w:r>
            <w:r w:rsidR="00C23731">
              <w:t>P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>
              <w:rPr>
                <w:lang w:eastAsia="pl-PL"/>
              </w:rPr>
              <w:t>29</w:t>
            </w:r>
            <w:r w:rsidR="003813B0">
              <w:rPr>
                <w:lang w:eastAsia="pl-PL"/>
              </w:rPr>
              <w:t xml:space="preserve">, M cz. 2 s. </w:t>
            </w:r>
            <w:r w:rsidR="003813B0" w:rsidRPr="008F6215">
              <w:rPr>
                <w:lang w:eastAsia="pl-PL"/>
              </w:rPr>
              <w:t>27</w:t>
            </w:r>
            <w:r w:rsidR="000B3CD7" w:rsidRPr="008F6215">
              <w:t>–</w:t>
            </w:r>
            <w:r w:rsidR="003813B0" w:rsidRPr="008F6215">
              <w:rPr>
                <w:lang w:eastAsia="pl-PL"/>
              </w:rPr>
              <w:t>28</w:t>
            </w:r>
          </w:p>
        </w:tc>
      </w:tr>
      <w:tr w:rsidR="00E1126E" w:rsidRPr="009866D8" w14:paraId="7F79315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3D0E1F5" w14:textId="5860008C" w:rsidR="00E1126E" w:rsidRPr="003813B0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C23731">
              <w:rPr>
                <w:b/>
              </w:rPr>
              <w:t>11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C23731">
              <w:t>Nasze wiosenne porządki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49</w:t>
            </w:r>
            <w:r w:rsidRPr="009866D8">
              <w:t>–</w:t>
            </w:r>
            <w:r>
              <w:t>5</w:t>
            </w:r>
            <w:r w:rsidR="008647B5">
              <w:t>0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</w:t>
            </w:r>
            <w:r>
              <w:t>2</w:t>
            </w:r>
            <w:r w:rsidRPr="009866D8">
              <w:t xml:space="preserve">, </w:t>
            </w:r>
            <w:r w:rsidR="008647B5">
              <w:t xml:space="preserve">PM cz. 2 s. 30,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</w:t>
            </w:r>
            <w:r w:rsidRPr="00A879B8">
              <w:rPr>
                <w:lang w:eastAsia="pl-PL"/>
              </w:rPr>
              <w:t xml:space="preserve">. </w:t>
            </w:r>
            <w:r w:rsidR="003813B0" w:rsidRPr="00A879B8">
              <w:rPr>
                <w:lang w:eastAsia="pl-PL"/>
              </w:rPr>
              <w:t>29</w:t>
            </w:r>
          </w:p>
        </w:tc>
      </w:tr>
      <w:tr w:rsidR="00E1126E" w:rsidRPr="009866D8" w14:paraId="1F5A08BA" w14:textId="77777777" w:rsidTr="00013925">
        <w:tc>
          <w:tcPr>
            <w:tcW w:w="4673" w:type="dxa"/>
          </w:tcPr>
          <w:p w14:paraId="70A97F4F" w14:textId="0A4C12BF" w:rsidR="00E1126E" w:rsidRPr="00546226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46226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691896" w14:textId="52469DE4" w:rsidR="00E1126E" w:rsidRPr="00546226" w:rsidRDefault="00815751" w:rsidP="00A76428">
            <w:pPr>
              <w:pStyle w:val="podpunktzkropk"/>
            </w:pPr>
            <w:r w:rsidRPr="00546226">
              <w:t>Gry i zabawy z zastosowaniem nietypowych przyborów przeznaczonych do recyklingu – kształto</w:t>
            </w:r>
            <w:r w:rsidRPr="00546226">
              <w:softHyphen/>
              <w:t>wanie szybkości, zwinności i zręczności.</w:t>
            </w:r>
            <w:r w:rsidR="004F2DEA" w:rsidRPr="00546226">
              <w:t xml:space="preserve"> Omówienie zasad współpracy. </w:t>
            </w:r>
          </w:p>
        </w:tc>
        <w:tc>
          <w:tcPr>
            <w:tcW w:w="4631" w:type="dxa"/>
          </w:tcPr>
          <w:p w14:paraId="262A76E6" w14:textId="4296A195" w:rsidR="004F2DEA" w:rsidRDefault="00C03C14" w:rsidP="00546226">
            <w:pPr>
              <w:pStyle w:val="podpunktzkropk"/>
            </w:pPr>
            <w:r w:rsidRPr="002E7282">
              <w:t>IX.</w:t>
            </w:r>
            <w:r w:rsidR="004F2DEA" w:rsidRPr="00546226">
              <w:t>1.1</w:t>
            </w:r>
            <w:r w:rsidR="00546226" w:rsidRPr="00546226">
              <w:t xml:space="preserve">, 1.2, 1.3, 1.4, 1.5, 1.6, 1.7, </w:t>
            </w:r>
            <w:r w:rsidR="004F2DEA" w:rsidRPr="00546226">
              <w:t>2.1a,b,c, 2.2a,f, 2.3a,e, 3.1, 3.2, 3.4, 3.6</w:t>
            </w:r>
          </w:p>
          <w:p w14:paraId="09E13279" w14:textId="50CADC41" w:rsidR="00E1126E" w:rsidRPr="009866D8" w:rsidRDefault="00C03C14" w:rsidP="00A76428">
            <w:pPr>
              <w:pStyle w:val="podpunktzkropk"/>
            </w:pPr>
            <w:r w:rsidRPr="00C03C14">
              <w:t xml:space="preserve">Uczestniczy w grach i zabawach z </w:t>
            </w:r>
            <w:r>
              <w:t>nietypowy</w:t>
            </w:r>
            <w:r w:rsidR="00843C27">
              <w:t>mi</w:t>
            </w:r>
            <w:r>
              <w:t xml:space="preserve"> przybor</w:t>
            </w:r>
            <w:r w:rsidR="00843C27">
              <w:t>ami</w:t>
            </w:r>
            <w:r w:rsidRPr="00C03C14">
              <w:t>, kształtujących szybkoś</w:t>
            </w:r>
            <w:r w:rsidR="00843C27">
              <w:t>ć</w:t>
            </w:r>
            <w:r w:rsidRPr="00C03C14">
              <w:t>, zwinnoś</w:t>
            </w:r>
            <w:r w:rsidR="00843C27">
              <w:t>ć</w:t>
            </w:r>
            <w:r w:rsidRPr="00C03C14">
              <w:t xml:space="preserve"> i zręcznoś</w:t>
            </w:r>
            <w:r w:rsidR="00843C27">
              <w:t>ć</w:t>
            </w:r>
            <w:r w:rsidR="004F2DEA" w:rsidRPr="00546226">
              <w:t xml:space="preserve">, przestrzegając zasad </w:t>
            </w:r>
            <w:r w:rsidR="004F2DEA" w:rsidRPr="00546226">
              <w:rPr>
                <w:i/>
                <w:iCs/>
              </w:rPr>
              <w:t xml:space="preserve">fair </w:t>
            </w:r>
            <w:proofErr w:type="spellStart"/>
            <w:r w:rsidR="004F2DEA" w:rsidRPr="00546226">
              <w:rPr>
                <w:i/>
                <w:iCs/>
              </w:rPr>
              <w:t>play</w:t>
            </w:r>
            <w:proofErr w:type="spellEnd"/>
            <w:r w:rsidRPr="00546226">
              <w:t>.</w:t>
            </w:r>
          </w:p>
        </w:tc>
      </w:tr>
      <w:tr w:rsidR="00E1126E" w:rsidRPr="009866D8" w14:paraId="735419B0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B73C4DD" w14:textId="6405E9B9" w:rsidR="00E1126E" w:rsidRPr="002B3D8B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11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8647B5">
              <w:t>Groźna woda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5</w:t>
            </w:r>
            <w:r w:rsidR="008647B5">
              <w:t>1‒53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</w:t>
            </w:r>
            <w:r>
              <w:t>3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8647B5">
              <w:rPr>
                <w:lang w:eastAsia="pl-PL"/>
              </w:rPr>
              <w:t>31</w:t>
            </w:r>
            <w:r w:rsidRPr="009866D8">
              <w:rPr>
                <w:lang w:eastAsia="pl-PL"/>
              </w:rPr>
              <w:t xml:space="preserve">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2B3D8B" w:rsidRPr="00A76428">
              <w:rPr>
                <w:lang w:eastAsia="pl-PL"/>
              </w:rPr>
              <w:t>30</w:t>
            </w:r>
          </w:p>
        </w:tc>
      </w:tr>
      <w:tr w:rsidR="00E1126E" w:rsidRPr="009866D8" w14:paraId="48CD9DA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C886D15" w14:textId="2474E461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>
              <w:t xml:space="preserve">Potyczki </w:t>
            </w:r>
            <w:r w:rsidR="008647B5">
              <w:t>ortograficzne</w:t>
            </w:r>
            <w:r w:rsidR="001E4F6B">
              <w:t>:</w:t>
            </w:r>
            <w:r>
              <w:t xml:space="preserve"> </w:t>
            </w:r>
            <w:r w:rsidR="008647B5">
              <w:t>Inaczej piszę, niż słyszę</w:t>
            </w:r>
            <w:r w:rsidRPr="009866D8">
              <w:t xml:space="preserve"> – </w:t>
            </w:r>
            <w:r w:rsidR="003365C3">
              <w:rPr>
                <w:bCs/>
              </w:rPr>
              <w:t>PZ cz. 3</w:t>
            </w:r>
            <w:r>
              <w:rPr>
                <w:bCs/>
              </w:rPr>
              <w:t xml:space="preserve"> </w:t>
            </w:r>
            <w:r w:rsidRPr="009866D8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9866D8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8647B5">
              <w:rPr>
                <w:bCs/>
              </w:rPr>
              <w:t>4</w:t>
            </w:r>
            <w:r>
              <w:rPr>
                <w:bCs/>
              </w:rPr>
              <w:t xml:space="preserve">,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8647B5">
              <w:rPr>
                <w:bCs/>
              </w:rPr>
              <w:t>64</w:t>
            </w:r>
            <w:r w:rsidRPr="009866D8">
              <w:rPr>
                <w:bCs/>
              </w:rPr>
              <w:t>–</w:t>
            </w:r>
            <w:r w:rsidR="008647B5">
              <w:rPr>
                <w:bCs/>
              </w:rPr>
              <w:t>65</w:t>
            </w:r>
          </w:p>
        </w:tc>
      </w:tr>
      <w:tr w:rsidR="00E1126E" w:rsidRPr="009866D8" w14:paraId="4F920FF4" w14:textId="77777777" w:rsidTr="00013925">
        <w:tc>
          <w:tcPr>
            <w:tcW w:w="4673" w:type="dxa"/>
          </w:tcPr>
          <w:p w14:paraId="5F775B57" w14:textId="4B4C3A5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377B55" w14:textId="74908347" w:rsidR="00E1126E" w:rsidRPr="009866D8" w:rsidRDefault="00617E35" w:rsidP="00E752B7">
            <w:pPr>
              <w:pStyle w:val="podpunktzkropk"/>
            </w:pPr>
            <w:r w:rsidRPr="00FE03B7">
              <w:t xml:space="preserve">Wiosenny </w:t>
            </w:r>
            <w:r w:rsidRPr="003405CA">
              <w:t>tor przeszkód – kształtowanie zwinności i zręczności oraz zachowań ergonomicznych podczas przenoszenia sprzętu.</w:t>
            </w:r>
            <w:r w:rsidR="000E6CD5">
              <w:t xml:space="preserve"> </w:t>
            </w:r>
            <w:r w:rsidR="000E6CD5" w:rsidRPr="00546226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631" w:type="dxa"/>
          </w:tcPr>
          <w:p w14:paraId="03EFD154" w14:textId="6C619806" w:rsidR="000E6CD5" w:rsidRPr="00546226" w:rsidRDefault="00DC3289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0E6CD5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 xml:space="preserve">, 1.2, 1.3, 1.4, 1.5, 1.6, 1.7, </w:t>
            </w:r>
            <w:r w:rsidR="000E6CD5" w:rsidRPr="00546226">
              <w:rPr>
                <w:lang w:val="it-IT"/>
              </w:rPr>
              <w:t>2.1a,b,c,</w:t>
            </w:r>
            <w:r w:rsidR="008A6BD4" w:rsidRPr="00546226">
              <w:rPr>
                <w:lang w:val="it-IT"/>
              </w:rPr>
              <w:t>d,e,</w:t>
            </w:r>
            <w:r w:rsidR="000E6CD5" w:rsidRPr="00546226">
              <w:rPr>
                <w:lang w:val="it-IT"/>
              </w:rPr>
              <w:t xml:space="preserve"> 2.2b, 2.3a,b,e, 3.1, 3.2, 3.4,</w:t>
            </w:r>
            <w:r w:rsidR="008A6BD4" w:rsidRPr="00546226">
              <w:rPr>
                <w:lang w:val="it-IT"/>
              </w:rPr>
              <w:t xml:space="preserve"> </w:t>
            </w:r>
            <w:r w:rsidR="000E6CD5" w:rsidRPr="00546226">
              <w:rPr>
                <w:lang w:val="it-IT"/>
              </w:rPr>
              <w:t>3.6</w:t>
            </w:r>
          </w:p>
          <w:p w14:paraId="288348F1" w14:textId="3B296876" w:rsidR="00E1126E" w:rsidRPr="009866D8" w:rsidRDefault="00D175EB" w:rsidP="00E752B7">
            <w:pPr>
              <w:pStyle w:val="podpunktzkropk"/>
            </w:pPr>
            <w:r>
              <w:t>Pokonuje</w:t>
            </w:r>
            <w:r w:rsidR="00DC3289" w:rsidRPr="00DC3289">
              <w:t xml:space="preserve"> tor przeszkód, wykonuje ćwiczenia kształtujące zwinność i zręczność oraz potrafi ergonomicznie przenosić sprzęt</w:t>
            </w:r>
            <w:r w:rsidR="000E6CD5" w:rsidRPr="00546226">
              <w:rPr>
                <w:color w:val="000000" w:themeColor="text1"/>
              </w:rPr>
              <w:t xml:space="preserve">, przestrzegając zasad </w:t>
            </w:r>
            <w:r w:rsidR="000E6CD5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E6CD5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0E6CD5" w:rsidRPr="00546226">
              <w:rPr>
                <w:i/>
                <w:iCs/>
                <w:color w:val="000000" w:themeColor="text1"/>
              </w:rPr>
              <w:t xml:space="preserve"> </w:t>
            </w:r>
            <w:r w:rsidR="000E6CD5" w:rsidRPr="00546226">
              <w:rPr>
                <w:color w:val="000000" w:themeColor="text1"/>
              </w:rPr>
              <w:t>i bezpieczeństwa</w:t>
            </w:r>
            <w:r w:rsidR="00DC3289"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4A485F6E" w14:textId="77777777" w:rsidTr="00E6381C">
        <w:tc>
          <w:tcPr>
            <w:tcW w:w="9304" w:type="dxa"/>
            <w:gridSpan w:val="2"/>
          </w:tcPr>
          <w:p w14:paraId="46A1DA81" w14:textId="7D09BFCA" w:rsidR="00E1126E" w:rsidRPr="009866D8" w:rsidRDefault="008647B5" w:rsidP="00E1126E">
            <w:pPr>
              <w:pStyle w:val="Nagwek1"/>
            </w:pPr>
            <w:r>
              <w:t>XXV</w:t>
            </w:r>
            <w:r w:rsidR="00E1126E" w:rsidRPr="009866D8">
              <w:t xml:space="preserve"> krąg tematyczny: </w:t>
            </w:r>
            <w:r>
              <w:t>Radośnie i bezpiecznie</w:t>
            </w:r>
          </w:p>
        </w:tc>
      </w:tr>
      <w:tr w:rsidR="00E1126E" w:rsidRPr="009866D8" w14:paraId="44256074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5581CD43" w14:textId="77777777" w:rsidR="00E1126E" w:rsidRPr="00AD4F5B" w:rsidRDefault="00E1126E" w:rsidP="00A76428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6FAC560F" w14:textId="208A8953" w:rsidR="00E1126E" w:rsidRPr="009866D8" w:rsidRDefault="00E1126E" w:rsidP="00A76428">
            <w:pPr>
              <w:pStyle w:val="Bezodstpw"/>
            </w:pPr>
            <w:r w:rsidRPr="009866D8">
              <w:t>Odniesienia do podstawy programowej</w:t>
            </w:r>
          </w:p>
          <w:p w14:paraId="416E6BAB" w14:textId="7DC30060" w:rsidR="00E1126E" w:rsidRPr="009866D8" w:rsidRDefault="00E1126E" w:rsidP="00A76428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2AE0611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8F21A1B" w14:textId="6C4E6DE1" w:rsidR="00E1126E" w:rsidRPr="00883EEA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1.</w:t>
            </w:r>
            <w:r w:rsidRPr="009866D8">
              <w:t xml:space="preserve"> </w:t>
            </w:r>
            <w:r w:rsidR="008647B5">
              <w:t>Lubimy żartować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5</w:t>
            </w:r>
            <w:r w:rsidR="008647B5">
              <w:t>5</w:t>
            </w:r>
            <w:r>
              <w:t>‒5</w:t>
            </w:r>
            <w:r w:rsidR="008647B5">
              <w:t>6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66</w:t>
            </w:r>
            <w:r>
              <w:t>‒</w:t>
            </w:r>
            <w:r w:rsidR="008647B5">
              <w:t>67</w:t>
            </w:r>
            <w:r w:rsidRPr="009866D8">
              <w:t xml:space="preserve">, </w:t>
            </w:r>
            <w:r w:rsidR="008647B5">
              <w:t xml:space="preserve">PM cz. 2 s. 32, </w:t>
            </w:r>
            <w:r w:rsidR="003365C3">
              <w:rPr>
                <w:lang w:eastAsia="pl-PL"/>
              </w:rPr>
              <w:t>M cz. 2</w:t>
            </w:r>
            <w:r w:rsidRPr="009866D8">
              <w:rPr>
                <w:lang w:eastAsia="pl-PL"/>
              </w:rPr>
              <w:t xml:space="preserve"> s. </w:t>
            </w:r>
            <w:r w:rsidR="00883EEA" w:rsidRPr="00A76428">
              <w:rPr>
                <w:lang w:eastAsia="pl-PL"/>
              </w:rPr>
              <w:t>31</w:t>
            </w:r>
          </w:p>
        </w:tc>
      </w:tr>
      <w:tr w:rsidR="00E1126E" w:rsidRPr="009866D8" w14:paraId="153AFC5B" w14:textId="77777777" w:rsidTr="00013925">
        <w:tc>
          <w:tcPr>
            <w:tcW w:w="4673" w:type="dxa"/>
          </w:tcPr>
          <w:p w14:paraId="58FCB6CF" w14:textId="6BB9A8A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1FE1A7B" w14:textId="5B251E2B" w:rsidR="00E1126E" w:rsidRPr="009866D8" w:rsidRDefault="00617E35" w:rsidP="000A5424">
            <w:pPr>
              <w:pStyle w:val="podpunktzkropk"/>
            </w:pPr>
            <w:r w:rsidRPr="00086435">
              <w:t xml:space="preserve">Gry i zabawy bieżne i </w:t>
            </w:r>
            <w:r w:rsidRPr="00617E35">
              <w:t>rzutne</w:t>
            </w:r>
            <w:r w:rsidRPr="00086435">
              <w:t xml:space="preserve"> na boisku szkolnym</w:t>
            </w:r>
            <w:r w:rsidRPr="0061183A">
              <w:t>.</w:t>
            </w:r>
            <w:r w:rsidR="008A6BD4">
              <w:t xml:space="preserve"> </w:t>
            </w:r>
            <w:r w:rsidR="008A6BD4" w:rsidRPr="00546226">
              <w:rPr>
                <w:color w:val="000000" w:themeColor="text1"/>
              </w:rPr>
              <w:t xml:space="preserve">Przypomnienie zasad współpracy i bezpieczeństwa. </w:t>
            </w:r>
          </w:p>
        </w:tc>
        <w:tc>
          <w:tcPr>
            <w:tcW w:w="4631" w:type="dxa"/>
          </w:tcPr>
          <w:p w14:paraId="4F80B1B3" w14:textId="4CF279D2" w:rsidR="008A6BD4" w:rsidRDefault="0027732F" w:rsidP="00F33B6A">
            <w:pPr>
              <w:pStyle w:val="podpunktzkropk"/>
              <w:numPr>
                <w:ilvl w:val="0"/>
                <w:numId w:val="0"/>
              </w:numPr>
            </w:pPr>
            <w:r w:rsidRPr="002E7282">
              <w:t>IX.</w:t>
            </w:r>
            <w:r w:rsidR="008A6BD4" w:rsidRPr="00546226">
              <w:rPr>
                <w:color w:val="E36C0A" w:themeColor="accent6" w:themeShade="BF"/>
              </w:rPr>
              <w:t>1.1</w:t>
            </w:r>
            <w:r w:rsidR="00546226" w:rsidRPr="00546226">
              <w:rPr>
                <w:color w:val="E36C0A" w:themeColor="accent6" w:themeShade="BF"/>
              </w:rPr>
              <w:t xml:space="preserve">, 1.2, 1.3, 1.4, 1.5, 1.6, 1.7, </w:t>
            </w:r>
            <w:r w:rsidR="008A6BD4" w:rsidRPr="00546226">
              <w:rPr>
                <w:color w:val="E36C0A" w:themeColor="accent6" w:themeShade="BF"/>
              </w:rPr>
              <w:t>2.1a,b,c, 2.2a, 2.3a,b,e, 3.2, 3.4, 3.6</w:t>
            </w:r>
          </w:p>
          <w:p w14:paraId="209F2AD5" w14:textId="23E32DCE" w:rsidR="00E1126E" w:rsidRPr="00DE5F72" w:rsidRDefault="0027732F" w:rsidP="000A5424">
            <w:pPr>
              <w:pStyle w:val="podpunktzkropk"/>
            </w:pPr>
            <w:r w:rsidRPr="0027732F">
              <w:t>Uczestniczy w grach i zabawach bieżnych i rzutnych na boisku szkolnym</w:t>
            </w:r>
            <w:r w:rsidR="008A6BD4" w:rsidRPr="00546226">
              <w:rPr>
                <w:color w:val="000000" w:themeColor="text1"/>
              </w:rPr>
              <w:t xml:space="preserve">, przestrzegając zasad </w:t>
            </w:r>
            <w:r w:rsidR="008A6BD4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A6BD4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8A6BD4" w:rsidRPr="00546226">
              <w:rPr>
                <w:i/>
                <w:iCs/>
                <w:color w:val="000000" w:themeColor="text1"/>
              </w:rPr>
              <w:t xml:space="preserve"> </w:t>
            </w:r>
            <w:r w:rsidR="008A6BD4" w:rsidRPr="00546226">
              <w:rPr>
                <w:color w:val="000000" w:themeColor="text1"/>
              </w:rPr>
              <w:t>i bezpieczeństwa</w:t>
            </w:r>
            <w:r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1A6795B3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EFF3C5" w14:textId="62F69A02" w:rsidR="00E1126E" w:rsidRPr="00AC17B4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2.</w:t>
            </w:r>
            <w:r w:rsidRPr="009866D8">
              <w:t xml:space="preserve"> </w:t>
            </w:r>
            <w:r w:rsidR="008647B5">
              <w:t>Mój dobry i zły dzień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57</w:t>
            </w:r>
            <w:r w:rsidRPr="009866D8">
              <w:t>–</w:t>
            </w:r>
            <w:r w:rsidR="008647B5">
              <w:t>58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8647B5">
              <w:t>68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8647B5">
              <w:t>33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AC17B4" w:rsidRPr="00A76428">
              <w:t>32</w:t>
            </w:r>
          </w:p>
        </w:tc>
      </w:tr>
      <w:tr w:rsidR="00E1126E" w:rsidRPr="009866D8" w14:paraId="4B433758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511299" w14:textId="741439E3" w:rsidR="00E1126E" w:rsidRPr="005B046B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3.</w:t>
            </w:r>
            <w:r w:rsidRPr="009866D8">
              <w:t xml:space="preserve"> </w:t>
            </w:r>
            <w:r w:rsidR="008647B5">
              <w:t>Bezpiecznie na rowerze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8647B5">
              <w:t>59</w:t>
            </w:r>
            <w:r w:rsidRPr="009866D8">
              <w:t>–</w:t>
            </w:r>
            <w:r>
              <w:t>6</w:t>
            </w:r>
            <w:r w:rsidR="008647B5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>
              <w:t>6</w:t>
            </w:r>
            <w:r w:rsidR="008647B5">
              <w:t>9</w:t>
            </w:r>
            <w:r>
              <w:t>‒</w:t>
            </w:r>
            <w:r w:rsidR="008647B5">
              <w:t>70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8647B5">
              <w:t>34‒35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5B046B" w:rsidRPr="00565DD6">
              <w:t>33</w:t>
            </w:r>
          </w:p>
        </w:tc>
      </w:tr>
      <w:tr w:rsidR="00E1126E" w:rsidRPr="009866D8" w14:paraId="38FBA68F" w14:textId="77777777" w:rsidTr="00013925">
        <w:tc>
          <w:tcPr>
            <w:tcW w:w="4673" w:type="dxa"/>
          </w:tcPr>
          <w:p w14:paraId="31B3FF69" w14:textId="7C97AD59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51904BA" w14:textId="6DE33872" w:rsidR="00E1126E" w:rsidRPr="009866D8" w:rsidRDefault="00617E35" w:rsidP="00B7570F">
            <w:pPr>
              <w:pStyle w:val="podpunktzkropk"/>
            </w:pPr>
            <w:r w:rsidRPr="00B6077F">
              <w:t>Ćwiczenia i zabawy na czworakach – kształtowanie siły, zwinności i reakcji na sygnały.</w:t>
            </w:r>
            <w:r w:rsidR="008A6BD4">
              <w:t xml:space="preserve"> </w:t>
            </w:r>
            <w:r w:rsidR="008A6BD4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587723FC" w14:textId="5A28B30C" w:rsidR="008A6BD4" w:rsidRDefault="00421A87" w:rsidP="00546226">
            <w:pPr>
              <w:pStyle w:val="podpunktzkropk"/>
            </w:pPr>
            <w:r w:rsidRPr="00421A87">
              <w:t>IX.</w:t>
            </w:r>
            <w:r w:rsidR="008A6BD4" w:rsidRPr="00546226">
              <w:t>1.1</w:t>
            </w:r>
            <w:r w:rsidR="00546226" w:rsidRPr="00546226">
              <w:t xml:space="preserve">, 1.2, 1.3, 1.4, 1.5, 1.6, 1.7, </w:t>
            </w:r>
            <w:r w:rsidR="008A6BD4" w:rsidRPr="00546226">
              <w:t>2.1a,b,c, 2.3a,b,e, 3.2, 3.4, 3.6</w:t>
            </w:r>
          </w:p>
          <w:p w14:paraId="6BD72D8F" w14:textId="1DDCDBE1" w:rsidR="00E1126E" w:rsidRPr="009866D8" w:rsidRDefault="00670019" w:rsidP="00B7570F">
            <w:pPr>
              <w:pStyle w:val="podpunktzkropk"/>
            </w:pPr>
            <w:r w:rsidRPr="00421A87">
              <w:t>Uczestniczy w zajęciach ruchowych, wykonuje ćwiczenia i uczestniczy w zabawach na czworakach, kształtujących siłę, zwin</w:t>
            </w:r>
            <w:r w:rsidRPr="00421A87">
              <w:softHyphen/>
              <w:t>ność</w:t>
            </w:r>
            <w:r w:rsidR="00421A87" w:rsidRPr="00421A87">
              <w:t xml:space="preserve"> i </w:t>
            </w:r>
            <w:r w:rsidR="00421A87" w:rsidRPr="00421A87">
              <w:lastRenderedPageBreak/>
              <w:t>reakcję</w:t>
            </w:r>
            <w:r w:rsidRPr="00421A87">
              <w:t xml:space="preserve"> na sygnały</w:t>
            </w:r>
            <w:r w:rsidR="008A6BD4" w:rsidRPr="00546226">
              <w:rPr>
                <w:color w:val="000000" w:themeColor="text1"/>
              </w:rPr>
              <w:t xml:space="preserve">, przestrzegając zasad </w:t>
            </w:r>
            <w:r w:rsidR="008A6BD4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A6BD4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546226">
              <w:rPr>
                <w:color w:val="000000" w:themeColor="text1"/>
              </w:rPr>
              <w:t>.</w:t>
            </w:r>
          </w:p>
        </w:tc>
      </w:tr>
      <w:tr w:rsidR="00E1126E" w:rsidRPr="009866D8" w14:paraId="4E6DF44F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6EC67471" w14:textId="6C0D724F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lastRenderedPageBreak/>
              <w:t xml:space="preserve">Temat </w:t>
            </w:r>
            <w:r w:rsidR="008647B5">
              <w:rPr>
                <w:b/>
              </w:rPr>
              <w:t>12</w:t>
            </w:r>
            <w:r w:rsidRPr="009866D8">
              <w:rPr>
                <w:b/>
              </w:rPr>
              <w:t>4.</w:t>
            </w:r>
            <w:r w:rsidRPr="009866D8">
              <w:t xml:space="preserve"> </w:t>
            </w:r>
            <w:r w:rsidR="008647B5">
              <w:t>Co zrobić, gdy zdarzy się wypadek?</w:t>
            </w:r>
            <w:r w:rsidR="00DC4898">
              <w:t xml:space="preserve"> ‒ PZ cz. 3 s. 62‒63, Z cz. 3 s. 71</w:t>
            </w:r>
          </w:p>
        </w:tc>
      </w:tr>
      <w:tr w:rsidR="00E1126E" w:rsidRPr="009866D8" w14:paraId="1411C462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401C2DB1" w14:textId="079A07F3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DC4898">
              <w:rPr>
                <w:b/>
              </w:rPr>
              <w:t>12</w:t>
            </w:r>
            <w:r w:rsidRPr="009866D8">
              <w:rPr>
                <w:b/>
              </w:rPr>
              <w:t>5.</w:t>
            </w:r>
            <w:r w:rsidRPr="009866D8">
              <w:t xml:space="preserve"> Dzień odkrywców</w:t>
            </w:r>
            <w:r w:rsidR="001E4F6B">
              <w:t>:</w:t>
            </w:r>
            <w:r w:rsidRPr="009866D8">
              <w:t xml:space="preserve"> </w:t>
            </w:r>
            <w:r w:rsidR="00DC4898">
              <w:t>Potrafimy udzielić pomocy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DC4898">
              <w:t>64‒</w:t>
            </w:r>
            <w:r>
              <w:t xml:space="preserve">65, </w:t>
            </w:r>
            <w:r w:rsidR="003365C3">
              <w:t>Z cz. 3</w:t>
            </w:r>
            <w:r>
              <w:t xml:space="preserve"> s. </w:t>
            </w:r>
            <w:r w:rsidR="00DC4898">
              <w:t>72</w:t>
            </w:r>
            <w:r>
              <w:t>‒</w:t>
            </w:r>
            <w:r w:rsidR="00DC4898">
              <w:t>73</w:t>
            </w:r>
          </w:p>
        </w:tc>
      </w:tr>
      <w:tr w:rsidR="00E1126E" w:rsidRPr="009866D8" w14:paraId="6926F4D5" w14:textId="77777777" w:rsidTr="00013925">
        <w:tc>
          <w:tcPr>
            <w:tcW w:w="4673" w:type="dxa"/>
          </w:tcPr>
          <w:p w14:paraId="4CC11020" w14:textId="3D9F8895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90CAD3C" w14:textId="199B02E6" w:rsidR="00E1126E" w:rsidRPr="009866D8" w:rsidRDefault="00617E35" w:rsidP="00565DD6">
            <w:pPr>
              <w:pStyle w:val="podpunktzkropk"/>
            </w:pPr>
            <w:r w:rsidRPr="00C830B8">
              <w:t>Sprawni strażacy – gry i zabawy bieżne, zręcznościowe i zwinnościowe.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238B475D" w14:textId="3E56A20C" w:rsidR="009F2526" w:rsidRDefault="002A4BD7" w:rsidP="00546226">
            <w:pPr>
              <w:pStyle w:val="podpunktzkropk"/>
            </w:pPr>
            <w:r w:rsidRPr="00421A87">
              <w:t>IX.</w:t>
            </w:r>
            <w:r w:rsidR="009F2526" w:rsidRPr="00546226">
              <w:t>1.1</w:t>
            </w:r>
            <w:r w:rsidR="00546226" w:rsidRPr="00546226">
              <w:t xml:space="preserve">, 1.2, 1.3, 1.4, 1.5, 1.6, 1.7, </w:t>
            </w:r>
            <w:r w:rsidR="009F2526" w:rsidRPr="00546226">
              <w:t>2.1b,c,d, 2.3a,b,e, 3.1, 3.2, 3.4, 3.6</w:t>
            </w:r>
          </w:p>
          <w:p w14:paraId="365EAD31" w14:textId="2F662D91" w:rsidR="00E1126E" w:rsidRPr="002A4BD7" w:rsidRDefault="002A4BD7" w:rsidP="00B7570F">
            <w:pPr>
              <w:pStyle w:val="podpunktzkropk"/>
            </w:pPr>
            <w:r>
              <w:t>Uczestniczy w grach i zabawach bieżnych, zręcznościowych i zwinnościowych</w:t>
            </w:r>
            <w:r w:rsidRPr="006C1D09">
              <w:t xml:space="preserve"> </w:t>
            </w:r>
            <w:r w:rsidRPr="002A4BD7">
              <w:t xml:space="preserve">metodą </w:t>
            </w:r>
            <w:r w:rsidRPr="00546226">
              <w:rPr>
                <w:color w:val="000000" w:themeColor="text1"/>
              </w:rPr>
              <w:t>stacyjną</w:t>
            </w:r>
            <w:r w:rsidR="009F2526" w:rsidRPr="00546226">
              <w:rPr>
                <w:color w:val="000000" w:themeColor="text1"/>
              </w:rPr>
              <w:t xml:space="preserve">, przestrzegając zasad </w:t>
            </w:r>
            <w:r w:rsidR="009F2526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546226">
              <w:rPr>
                <w:color w:val="000000" w:themeColor="text1"/>
              </w:rPr>
              <w:t xml:space="preserve">. </w:t>
            </w:r>
          </w:p>
        </w:tc>
      </w:tr>
      <w:tr w:rsidR="00E1126E" w:rsidRPr="009866D8" w14:paraId="52D067A3" w14:textId="77777777" w:rsidTr="00E6381C">
        <w:tc>
          <w:tcPr>
            <w:tcW w:w="9304" w:type="dxa"/>
            <w:gridSpan w:val="2"/>
          </w:tcPr>
          <w:p w14:paraId="003D82D2" w14:textId="16EF0E9A" w:rsidR="00E1126E" w:rsidRPr="009866D8" w:rsidRDefault="00DC4898" w:rsidP="00E1126E">
            <w:pPr>
              <w:pStyle w:val="Nagwek1"/>
            </w:pPr>
            <w:r>
              <w:t>XXVI</w:t>
            </w:r>
            <w:r w:rsidR="00E1126E" w:rsidRPr="009866D8">
              <w:t xml:space="preserve"> krąg tematyczny: </w:t>
            </w:r>
            <w:r w:rsidR="00E1126E">
              <w:t>W</w:t>
            </w:r>
            <w:r>
              <w:t>iosna w przyrodzie i w nas</w:t>
            </w:r>
          </w:p>
        </w:tc>
      </w:tr>
      <w:tr w:rsidR="00E1126E" w:rsidRPr="009866D8" w14:paraId="6A6DB2F2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2024BEA5" w14:textId="77777777" w:rsidR="00E1126E" w:rsidRPr="00AD4F5B" w:rsidRDefault="00E1126E" w:rsidP="00565DD6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3CB28D6B" w14:textId="05DA4738" w:rsidR="00E1126E" w:rsidRPr="009866D8" w:rsidRDefault="00E1126E" w:rsidP="00565DD6">
            <w:pPr>
              <w:pStyle w:val="Bezodstpw"/>
            </w:pPr>
            <w:r w:rsidRPr="009866D8">
              <w:t>Odniesienia do podstawy programowej</w:t>
            </w:r>
          </w:p>
          <w:p w14:paraId="28E814AB" w14:textId="21EADB2E" w:rsidR="00E1126E" w:rsidRPr="009866D8" w:rsidRDefault="00E1126E" w:rsidP="00565DD6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21588319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D76CB0E" w14:textId="7D3B05E0" w:rsidR="00E1126E" w:rsidRPr="007F7C90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DC4898">
              <w:rPr>
                <w:b/>
              </w:rPr>
              <w:t>12</w:t>
            </w:r>
            <w:r w:rsidRPr="009866D8">
              <w:rPr>
                <w:b/>
              </w:rPr>
              <w:t>6.</w:t>
            </w:r>
            <w:r w:rsidRPr="009866D8">
              <w:t xml:space="preserve"> </w:t>
            </w:r>
            <w:r w:rsidR="003D2B2B">
              <w:t xml:space="preserve">Najważniejszy jest </w:t>
            </w:r>
            <w:r w:rsidR="00FC7CD9">
              <w:t>uśmiech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66</w:t>
            </w:r>
            <w:r w:rsidRPr="009866D8">
              <w:t>–</w:t>
            </w:r>
            <w:r>
              <w:t>6</w:t>
            </w:r>
            <w:r w:rsidR="00FC7CD9">
              <w:t>7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74‒75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3</w:t>
            </w:r>
            <w:r w:rsidR="00FC7CD9">
              <w:t>6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7F7C90" w:rsidRPr="00565DD6">
              <w:t>34</w:t>
            </w:r>
          </w:p>
        </w:tc>
      </w:tr>
      <w:tr w:rsidR="00E1126E" w:rsidRPr="009866D8" w14:paraId="2C131396" w14:textId="77777777" w:rsidTr="00013925">
        <w:tc>
          <w:tcPr>
            <w:tcW w:w="4673" w:type="dxa"/>
          </w:tcPr>
          <w:p w14:paraId="01F69A73" w14:textId="5170BB5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C8FE1C6" w14:textId="29E3F14C" w:rsidR="00A46A1A" w:rsidRPr="00546226" w:rsidRDefault="00617E35" w:rsidP="00546226">
            <w:pPr>
              <w:pStyle w:val="podpunktzkropk"/>
              <w:rPr>
                <w:color w:val="000000" w:themeColor="text1"/>
              </w:rPr>
            </w:pPr>
            <w:r w:rsidRPr="00565DD6">
              <w:t>Gry i zabawy z zastosowaniem nietypowych przyborów – kształtowanie zwinności i zręczności</w:t>
            </w:r>
            <w:r w:rsidR="003439B0" w:rsidRPr="00565DD6">
              <w:t xml:space="preserve"> (</w:t>
            </w:r>
            <w:r w:rsidR="00992897" w:rsidRPr="00565DD6">
              <w:t>poruszanie się na czworakach</w:t>
            </w:r>
            <w:r w:rsidR="003439B0" w:rsidRPr="00565DD6">
              <w:t>, skoki obunóż, mocowanie, rzuty do celu)</w:t>
            </w:r>
            <w:r w:rsidRPr="00565DD6">
              <w:t>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Omówienie zasad współpracy. </w:t>
            </w:r>
          </w:p>
        </w:tc>
        <w:tc>
          <w:tcPr>
            <w:tcW w:w="4631" w:type="dxa"/>
          </w:tcPr>
          <w:p w14:paraId="1093F73E" w14:textId="4A2D2A4F" w:rsidR="009F2526" w:rsidRPr="00546226" w:rsidRDefault="00A46DF4" w:rsidP="00546226">
            <w:pPr>
              <w:pStyle w:val="podpunktzkropk"/>
              <w:rPr>
                <w:lang w:val="it-IT"/>
              </w:rPr>
            </w:pPr>
            <w:r w:rsidRPr="00546226">
              <w:rPr>
                <w:lang w:val="it-IT"/>
              </w:rPr>
              <w:t>IX.</w:t>
            </w:r>
            <w:r w:rsidR="009F2526" w:rsidRPr="00546226">
              <w:rPr>
                <w:lang w:val="it-IT"/>
              </w:rPr>
              <w:t>1.1</w:t>
            </w:r>
            <w:r w:rsidR="00546226" w:rsidRPr="00546226">
              <w:rPr>
                <w:lang w:val="it-IT"/>
              </w:rPr>
              <w:t>, 1.2, 1.3, 1.4, 1.5, 1.6, 1.7,</w:t>
            </w:r>
            <w:r w:rsidR="009F2526" w:rsidRPr="00546226">
              <w:rPr>
                <w:lang w:val="it-IT"/>
              </w:rPr>
              <w:t xml:space="preserve"> 2.1a,b,c, 2.2a,b,f, 2.3a,b,e, 3.2, 3.4, 3.6</w:t>
            </w:r>
          </w:p>
          <w:p w14:paraId="24856226" w14:textId="02B0C4B5" w:rsidR="00E1126E" w:rsidRPr="009866D8" w:rsidRDefault="00A46DF4" w:rsidP="00B7570F">
            <w:pPr>
              <w:pStyle w:val="podpunktzkropk"/>
            </w:pPr>
            <w:r w:rsidRPr="00A46DF4">
              <w:t>Uczestniczy w grach i zabawach z zastosowaniem nietypowych przyborów, kształtujących zwinnoś</w:t>
            </w:r>
            <w:r w:rsidR="00F05D15">
              <w:t>ć</w:t>
            </w:r>
            <w:r w:rsidRPr="00A46DF4">
              <w:t xml:space="preserve"> i zręcznoś</w:t>
            </w:r>
            <w:r w:rsidR="00F05D15">
              <w:t>ć</w:t>
            </w:r>
            <w:r w:rsidRPr="00A46DF4">
              <w:t>.</w:t>
            </w:r>
            <w:r w:rsidR="009F2526">
              <w:t xml:space="preserve"> </w:t>
            </w:r>
            <w:r w:rsidR="009F2526" w:rsidRPr="00546226">
              <w:rPr>
                <w:color w:val="000000" w:themeColor="text1"/>
              </w:rPr>
              <w:t xml:space="preserve">Przestrzega zasad </w:t>
            </w:r>
            <w:r w:rsidR="009F2526" w:rsidRPr="00546226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546226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9F2526" w:rsidRPr="00546226">
              <w:rPr>
                <w:i/>
                <w:iCs/>
                <w:color w:val="000000" w:themeColor="text1"/>
              </w:rPr>
              <w:t xml:space="preserve">. </w:t>
            </w:r>
          </w:p>
        </w:tc>
      </w:tr>
      <w:tr w:rsidR="00E1126E" w:rsidRPr="009866D8" w14:paraId="12793CC7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72E33BC7" w14:textId="641C8499" w:rsidR="00E1126E" w:rsidRPr="00C44A00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C7CD9">
              <w:rPr>
                <w:b/>
              </w:rPr>
              <w:t>12</w:t>
            </w:r>
            <w:r w:rsidRPr="009866D8">
              <w:rPr>
                <w:b/>
              </w:rPr>
              <w:t>7.</w:t>
            </w:r>
            <w:r w:rsidRPr="009866D8">
              <w:t xml:space="preserve"> </w:t>
            </w:r>
            <w:r w:rsidR="00FC7CD9">
              <w:t>Wiosna w sadzie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 w:rsidR="00FC7CD9">
              <w:t>68</w:t>
            </w:r>
            <w:r w:rsidRPr="009866D8">
              <w:t>–</w:t>
            </w:r>
            <w:r w:rsidR="00FC7CD9">
              <w:t>69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76</w:t>
            </w:r>
            <w:r w:rsidRPr="009866D8">
              <w:t>–</w:t>
            </w:r>
            <w:r w:rsidR="00FC7CD9">
              <w:t>7</w:t>
            </w:r>
            <w:r>
              <w:t>8</w:t>
            </w:r>
            <w:r w:rsidRPr="009866D8">
              <w:t xml:space="preserve">, </w:t>
            </w:r>
            <w:r w:rsidR="003365C3">
              <w:rPr>
                <w:lang w:eastAsia="pl-PL"/>
              </w:rPr>
              <w:t>PM cz. 2</w:t>
            </w:r>
            <w:r w:rsidRPr="009866D8">
              <w:rPr>
                <w:lang w:eastAsia="pl-PL"/>
              </w:rPr>
              <w:t xml:space="preserve"> s. </w:t>
            </w:r>
            <w:r w:rsidR="00C44A00" w:rsidRPr="00B165C0">
              <w:rPr>
                <w:lang w:eastAsia="pl-PL"/>
              </w:rPr>
              <w:t>37</w:t>
            </w:r>
            <w:r w:rsidRPr="00B165C0">
              <w:rPr>
                <w:lang w:eastAsia="pl-PL"/>
              </w:rPr>
              <w:t xml:space="preserve">, </w:t>
            </w:r>
            <w:r w:rsidR="003365C3" w:rsidRPr="00B165C0">
              <w:rPr>
                <w:lang w:eastAsia="pl-PL"/>
              </w:rPr>
              <w:t>M cz. 2</w:t>
            </w:r>
            <w:r w:rsidRPr="00B165C0">
              <w:rPr>
                <w:lang w:eastAsia="pl-PL"/>
              </w:rPr>
              <w:t xml:space="preserve"> s. </w:t>
            </w:r>
            <w:r w:rsidR="00C44A00" w:rsidRPr="00B165C0">
              <w:rPr>
                <w:lang w:eastAsia="pl-PL"/>
              </w:rPr>
              <w:t>35</w:t>
            </w:r>
          </w:p>
        </w:tc>
      </w:tr>
      <w:tr w:rsidR="00E1126E" w:rsidRPr="009866D8" w14:paraId="33B123D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2E69A10" w14:textId="7B37F13C" w:rsidR="00E1126E" w:rsidRPr="00B55DB3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C7CD9">
              <w:rPr>
                <w:b/>
              </w:rPr>
              <w:t>12</w:t>
            </w:r>
            <w:r w:rsidRPr="009866D8">
              <w:rPr>
                <w:b/>
              </w:rPr>
              <w:t>8.</w:t>
            </w:r>
            <w:r w:rsidRPr="009866D8">
              <w:t xml:space="preserve"> </w:t>
            </w:r>
            <w:r w:rsidR="00FC7CD9">
              <w:t>Wiosna w polu i ogrodzie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7</w:t>
            </w:r>
            <w:r w:rsidR="00FC7CD9">
              <w:t>0</w:t>
            </w:r>
            <w:r>
              <w:t>‒7</w:t>
            </w:r>
            <w:r w:rsidR="00FC7CD9">
              <w:t>1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FC7CD9">
              <w:t>7</w:t>
            </w:r>
            <w:r>
              <w:t>9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>
              <w:t>3</w:t>
            </w:r>
            <w:r w:rsidR="00FC7CD9">
              <w:t>8</w:t>
            </w:r>
            <w:r w:rsidR="000D6808" w:rsidRPr="00C830B8">
              <w:t>–</w:t>
            </w:r>
            <w:r w:rsidR="00B55DB3" w:rsidRPr="00565DD6">
              <w:t>39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B55DB3" w:rsidRPr="00565DD6">
              <w:t>36</w:t>
            </w:r>
          </w:p>
        </w:tc>
      </w:tr>
      <w:tr w:rsidR="00E1126E" w:rsidRPr="009866D8" w14:paraId="2118F83B" w14:textId="77777777" w:rsidTr="00013925">
        <w:tc>
          <w:tcPr>
            <w:tcW w:w="4673" w:type="dxa"/>
          </w:tcPr>
          <w:p w14:paraId="6E487EDE" w14:textId="006C5BAE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E3803A8" w14:textId="1A7074A0" w:rsidR="00E1126E" w:rsidRPr="00DE5F72" w:rsidRDefault="004D57D0" w:rsidP="00040B94">
            <w:pPr>
              <w:pStyle w:val="podpunktzkropk"/>
            </w:pPr>
            <w:r w:rsidRPr="00565DD6">
              <w:t>Gry i zabawy bieżne ‒ kształtowanie równowagi, zwinności i zręczności</w:t>
            </w:r>
            <w:r w:rsidR="007D7838" w:rsidRPr="00565DD6">
              <w:t xml:space="preserve"> (bieg slalomem i z przeszkodami, skoki przez ławeczkę, czołganie</w:t>
            </w:r>
            <w:r w:rsidR="00C97896" w:rsidRPr="00565DD6">
              <w:t xml:space="preserve"> się</w:t>
            </w:r>
            <w:r w:rsidR="007D7838" w:rsidRPr="00565DD6">
              <w:t>)</w:t>
            </w:r>
            <w:r w:rsidRPr="00565DD6">
              <w:t>.</w:t>
            </w:r>
            <w:r w:rsidR="00F2138F">
              <w:t xml:space="preserve"> </w:t>
            </w:r>
            <w:r w:rsidR="00F2138F" w:rsidRPr="006550FA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631" w:type="dxa"/>
          </w:tcPr>
          <w:p w14:paraId="5513628E" w14:textId="78B899FD" w:rsidR="009F2526" w:rsidRDefault="00A669DB" w:rsidP="00546226">
            <w:pPr>
              <w:pStyle w:val="podpunktzkropk"/>
            </w:pPr>
            <w:r w:rsidRPr="00421A87">
              <w:t>IX.</w:t>
            </w:r>
            <w:r w:rsidR="009F2526" w:rsidRPr="00546226">
              <w:t>1.1</w:t>
            </w:r>
            <w:r w:rsidR="00546226" w:rsidRPr="00546226">
              <w:t xml:space="preserve">, 1.2, 1.3, 1.4, 1.5, 1.6, 1.7, </w:t>
            </w:r>
            <w:r w:rsidR="009F2526" w:rsidRPr="00546226">
              <w:t>2.1b,c,</w:t>
            </w:r>
            <w:r w:rsidR="00F2138F" w:rsidRPr="00546226">
              <w:t>d,</w:t>
            </w:r>
            <w:r w:rsidR="009F2526" w:rsidRPr="00546226">
              <w:t xml:space="preserve"> 2.2</w:t>
            </w:r>
            <w:r w:rsidR="00F2138F" w:rsidRPr="00546226">
              <w:t>b,</w:t>
            </w:r>
            <w:r w:rsidR="009F2526" w:rsidRPr="00546226">
              <w:t xml:space="preserve"> 2.3a,e, 3.1, 3.2, 3.4, 3.6</w:t>
            </w:r>
          </w:p>
          <w:p w14:paraId="40192E7B" w14:textId="5CF86782" w:rsidR="00E1126E" w:rsidRPr="009866D8" w:rsidRDefault="00A669DB" w:rsidP="00040B94">
            <w:pPr>
              <w:pStyle w:val="podpunktzkropk"/>
            </w:pPr>
            <w:r w:rsidRPr="00A669DB">
              <w:t>Uczestniczy w grach i zabawach bieżnych, wykonuje ćwiczenia kształtujące równowagę, zwinność i zręczność.</w:t>
            </w:r>
            <w:r>
              <w:t xml:space="preserve"> Przestrzega zasad </w:t>
            </w:r>
            <w:r w:rsidR="009F2526" w:rsidRPr="006550F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F2526" w:rsidRPr="006550FA">
              <w:rPr>
                <w:i/>
                <w:iCs/>
                <w:color w:val="000000" w:themeColor="text1"/>
              </w:rPr>
              <w:t>play</w:t>
            </w:r>
            <w:proofErr w:type="spellEnd"/>
            <w:r w:rsidRPr="006550FA">
              <w:rPr>
                <w:color w:val="000000" w:themeColor="text1"/>
              </w:rPr>
              <w:t xml:space="preserve"> i bezpieczeństwa.</w:t>
            </w:r>
          </w:p>
        </w:tc>
      </w:tr>
      <w:tr w:rsidR="00E1126E" w:rsidRPr="009866D8" w14:paraId="1B3C9346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55F7B737" w14:textId="2C2E85AE" w:rsidR="00E1126E" w:rsidRPr="00B55DB3" w:rsidRDefault="00E1126E" w:rsidP="00E1126E">
            <w:pPr>
              <w:pStyle w:val="Tytu"/>
              <w:rPr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3D011D">
              <w:rPr>
                <w:b/>
              </w:rPr>
              <w:t>12</w:t>
            </w:r>
            <w:r w:rsidRPr="009866D8">
              <w:rPr>
                <w:b/>
              </w:rPr>
              <w:t>9.</w:t>
            </w:r>
            <w:r w:rsidRPr="009866D8">
              <w:t xml:space="preserve"> </w:t>
            </w:r>
            <w:r w:rsidR="003D011D">
              <w:t>Co słychać wiosną u zwierząt?</w:t>
            </w:r>
            <w:r w:rsidRPr="009866D8">
              <w:t xml:space="preserve"> – </w:t>
            </w:r>
            <w:r w:rsidR="003365C3">
              <w:t>PZ cz. 3</w:t>
            </w:r>
            <w:r w:rsidRPr="009866D8">
              <w:t xml:space="preserve"> s. </w:t>
            </w:r>
            <w:r>
              <w:t>7</w:t>
            </w:r>
            <w:r w:rsidR="003D011D">
              <w:t>2</w:t>
            </w:r>
            <w:r>
              <w:t>‒75</w:t>
            </w:r>
            <w:r w:rsidRPr="009866D8">
              <w:t xml:space="preserve">, </w:t>
            </w:r>
            <w:r w:rsidR="003365C3">
              <w:t>Z cz. 3</w:t>
            </w:r>
            <w:r w:rsidRPr="009866D8">
              <w:t xml:space="preserve"> s. </w:t>
            </w:r>
            <w:r w:rsidR="003D011D">
              <w:t>8</w:t>
            </w:r>
            <w:r>
              <w:t>0</w:t>
            </w:r>
            <w:r w:rsidRPr="009866D8">
              <w:t xml:space="preserve">, </w:t>
            </w:r>
            <w:r w:rsidR="003365C3">
              <w:t>PM cz. 2</w:t>
            </w:r>
            <w:r w:rsidRPr="009866D8">
              <w:t xml:space="preserve"> s. </w:t>
            </w:r>
            <w:r w:rsidR="003D011D">
              <w:t>40</w:t>
            </w:r>
            <w:r w:rsidRPr="009866D8">
              <w:t xml:space="preserve">, </w:t>
            </w:r>
            <w:r w:rsidR="003365C3">
              <w:t>M cz. 2</w:t>
            </w:r>
            <w:r w:rsidRPr="009866D8">
              <w:t xml:space="preserve"> s. </w:t>
            </w:r>
            <w:r w:rsidR="00B55DB3" w:rsidRPr="00565DD6">
              <w:t>37</w:t>
            </w:r>
            <w:r w:rsidR="00445262" w:rsidRPr="00565DD6">
              <w:t>–</w:t>
            </w:r>
            <w:r w:rsidR="00B55DB3" w:rsidRPr="00565DD6">
              <w:t>38</w:t>
            </w:r>
          </w:p>
        </w:tc>
      </w:tr>
      <w:tr w:rsidR="00E1126E" w:rsidRPr="009866D8" w14:paraId="35B0014E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17D3DC1D" w14:textId="1F2C16CA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D011D">
              <w:rPr>
                <w:b/>
              </w:rPr>
              <w:t>13</w:t>
            </w:r>
            <w:r w:rsidRPr="009866D8">
              <w:rPr>
                <w:b/>
              </w:rPr>
              <w:t>0.</w:t>
            </w:r>
            <w:r w:rsidRPr="009866D8">
              <w:t xml:space="preserve"> </w:t>
            </w:r>
            <w:r w:rsidR="001E4F6B">
              <w:t xml:space="preserve">Sprawdzam siebie: </w:t>
            </w:r>
            <w:r w:rsidR="003D011D">
              <w:t>Zwierzęce rodziny</w:t>
            </w:r>
            <w:r w:rsidRPr="009866D8">
              <w:t xml:space="preserve"> – </w:t>
            </w:r>
            <w:r w:rsidR="003365C3">
              <w:rPr>
                <w:bCs/>
              </w:rPr>
              <w:t>PZ cz. 3</w:t>
            </w:r>
            <w:r w:rsidRPr="009866D8">
              <w:rPr>
                <w:bCs/>
              </w:rPr>
              <w:t xml:space="preserve"> s. </w:t>
            </w:r>
            <w:r>
              <w:rPr>
                <w:bCs/>
              </w:rPr>
              <w:t>76</w:t>
            </w:r>
            <w:r w:rsidRPr="009866D8">
              <w:rPr>
                <w:bCs/>
              </w:rPr>
              <w:t>–</w:t>
            </w:r>
            <w:r>
              <w:rPr>
                <w:bCs/>
              </w:rPr>
              <w:t xml:space="preserve">77, </w:t>
            </w:r>
            <w:r w:rsidR="003365C3">
              <w:rPr>
                <w:bCs/>
              </w:rPr>
              <w:t>Z cz. 3</w:t>
            </w:r>
            <w:r>
              <w:rPr>
                <w:bCs/>
              </w:rPr>
              <w:t xml:space="preserve"> s. </w:t>
            </w:r>
            <w:r w:rsidR="003D011D">
              <w:rPr>
                <w:bCs/>
              </w:rPr>
              <w:t>81</w:t>
            </w:r>
            <w:r>
              <w:rPr>
                <w:bCs/>
              </w:rPr>
              <w:t>‒</w:t>
            </w:r>
            <w:r w:rsidR="003D011D">
              <w:rPr>
                <w:bCs/>
              </w:rPr>
              <w:t>8</w:t>
            </w:r>
            <w:r>
              <w:rPr>
                <w:bCs/>
              </w:rPr>
              <w:t>3</w:t>
            </w:r>
          </w:p>
        </w:tc>
      </w:tr>
      <w:tr w:rsidR="00E1126E" w:rsidRPr="009866D8" w14:paraId="7452851D" w14:textId="77777777" w:rsidTr="00013925">
        <w:tc>
          <w:tcPr>
            <w:tcW w:w="4673" w:type="dxa"/>
          </w:tcPr>
          <w:p w14:paraId="2412534E" w14:textId="70BBAB70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7B02F3B" w14:textId="46D3E5C6" w:rsidR="00E1126E" w:rsidRPr="009866D8" w:rsidRDefault="004D57D0" w:rsidP="00040B94">
            <w:pPr>
              <w:pStyle w:val="podpunktzkropk"/>
            </w:pPr>
            <w:r w:rsidRPr="00A53E19">
              <w:t>Gry i zabawy terenowe – ćwiczenia bieżne, równoważne, rzutne i skoczne.</w:t>
            </w:r>
            <w:r w:rsidR="00F2138F">
              <w:t xml:space="preserve"> </w:t>
            </w:r>
            <w:r w:rsidR="00F2138F" w:rsidRPr="006550FA">
              <w:rPr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631" w:type="dxa"/>
          </w:tcPr>
          <w:p w14:paraId="15D48CB1" w14:textId="35E504EF" w:rsidR="00F2138F" w:rsidRPr="006550FA" w:rsidRDefault="00DD61EE" w:rsidP="006550FA">
            <w:pPr>
              <w:pStyle w:val="podpunktzkropk"/>
              <w:rPr>
                <w:lang w:val="it-IT"/>
              </w:rPr>
            </w:pPr>
            <w:r w:rsidRPr="006550FA">
              <w:rPr>
                <w:lang w:val="it-IT"/>
              </w:rPr>
              <w:t>IX.</w:t>
            </w:r>
            <w:r w:rsidR="00F2138F" w:rsidRPr="006550FA">
              <w:rPr>
                <w:lang w:val="it-IT"/>
              </w:rPr>
              <w:t>1.1</w:t>
            </w:r>
            <w:r w:rsidR="006550FA" w:rsidRPr="006550FA">
              <w:rPr>
                <w:lang w:val="it-IT"/>
              </w:rPr>
              <w:t xml:space="preserve">, 1.2, 1.3, 1.4, 1.5, 1.6, 1.7, </w:t>
            </w:r>
            <w:r w:rsidR="00F2138F" w:rsidRPr="006550FA">
              <w:rPr>
                <w:lang w:val="it-IT"/>
              </w:rPr>
              <w:t>2.1a,b,c, 2.2a,f,g, 2.3a,e, 3.2, 3.4, 3.6</w:t>
            </w:r>
          </w:p>
          <w:p w14:paraId="2D10B091" w14:textId="73B56D39" w:rsidR="00E1126E" w:rsidRPr="009866D8" w:rsidRDefault="00DD61EE" w:rsidP="00040B94">
            <w:pPr>
              <w:pStyle w:val="podpunktzkropk"/>
            </w:pPr>
            <w:r w:rsidRPr="00DD61EE">
              <w:t>Uczestniczy w grach i zabawach terenowych: wykonuje ćwiczenia bieżne, równoważne, rzutne i skoczne</w:t>
            </w:r>
            <w:r w:rsidR="00707B10">
              <w:t xml:space="preserve">, przestrzegając </w:t>
            </w:r>
            <w:r w:rsidR="00707B10" w:rsidRPr="006550FA">
              <w:rPr>
                <w:color w:val="000000" w:themeColor="text1"/>
              </w:rPr>
              <w:t xml:space="preserve">zasad </w:t>
            </w:r>
            <w:r w:rsidR="00F2138F" w:rsidRPr="006550F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2138F" w:rsidRPr="006550F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07B10" w:rsidRPr="006550FA">
              <w:rPr>
                <w:color w:val="000000" w:themeColor="text1"/>
              </w:rPr>
              <w:t xml:space="preserve"> </w:t>
            </w:r>
            <w:r w:rsidR="00707B10">
              <w:t>i bezpieczeństwa</w:t>
            </w:r>
            <w:r w:rsidRPr="00DD61EE">
              <w:t>.</w:t>
            </w:r>
          </w:p>
        </w:tc>
      </w:tr>
      <w:tr w:rsidR="00E1126E" w:rsidRPr="00CA5498" w14:paraId="6C926A8F" w14:textId="77777777" w:rsidTr="00E6381C">
        <w:tc>
          <w:tcPr>
            <w:tcW w:w="9304" w:type="dxa"/>
            <w:gridSpan w:val="2"/>
          </w:tcPr>
          <w:p w14:paraId="182207D0" w14:textId="73F18B2C" w:rsidR="00E1126E" w:rsidRPr="00CA5498" w:rsidRDefault="00D029E7" w:rsidP="00E1126E">
            <w:pPr>
              <w:pStyle w:val="Nagwek1"/>
            </w:pPr>
            <w:r>
              <w:t>Święta Wielkiej Nocy</w:t>
            </w:r>
          </w:p>
        </w:tc>
      </w:tr>
      <w:tr w:rsidR="00E1126E" w:rsidRPr="009866D8" w14:paraId="7F733455" w14:textId="77777777" w:rsidTr="00013925">
        <w:tc>
          <w:tcPr>
            <w:tcW w:w="4673" w:type="dxa"/>
            <w:shd w:val="clear" w:color="auto" w:fill="D9D9D9" w:themeFill="background1" w:themeFillShade="D9"/>
          </w:tcPr>
          <w:p w14:paraId="480EF266" w14:textId="77777777" w:rsidR="00E1126E" w:rsidRPr="00AD4F5B" w:rsidRDefault="00E1126E" w:rsidP="00AB196C">
            <w:pPr>
              <w:pStyle w:val="podstawaprogramowa"/>
              <w:rPr>
                <w:lang w:val="pl-PL"/>
              </w:rPr>
            </w:pPr>
            <w:r w:rsidRPr="00AD4F5B">
              <w:rPr>
                <w:lang w:val="pl-PL"/>
              </w:rPr>
              <w:t>Treści kształcenia w poszczególnych edukacjach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14:paraId="0076160A" w14:textId="4E965461" w:rsidR="00E1126E" w:rsidRPr="009866D8" w:rsidRDefault="00E1126E" w:rsidP="00AB196C">
            <w:pPr>
              <w:pStyle w:val="Bezodstpw"/>
            </w:pPr>
            <w:r w:rsidRPr="009866D8">
              <w:t>Odniesienia do podstawy programowej</w:t>
            </w:r>
          </w:p>
          <w:p w14:paraId="4D382F16" w14:textId="782FF6E2" w:rsidR="00E1126E" w:rsidRPr="009866D8" w:rsidRDefault="00E1126E" w:rsidP="00AB196C">
            <w:pPr>
              <w:pStyle w:val="Bezodstpw"/>
            </w:pPr>
            <w:r w:rsidRPr="009866D8">
              <w:t>Przewidywane osiągnięcia ucznia</w:t>
            </w:r>
          </w:p>
        </w:tc>
      </w:tr>
      <w:tr w:rsidR="00E1126E" w:rsidRPr="009866D8" w14:paraId="316367F6" w14:textId="77777777" w:rsidTr="00A46A1A">
        <w:tc>
          <w:tcPr>
            <w:tcW w:w="9304" w:type="dxa"/>
            <w:gridSpan w:val="2"/>
            <w:shd w:val="clear" w:color="auto" w:fill="C2D69B" w:themeFill="accent3" w:themeFillTint="99"/>
          </w:tcPr>
          <w:p w14:paraId="01ABA847" w14:textId="771AEEE1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D011D">
              <w:rPr>
                <w:b/>
              </w:rPr>
              <w:t>okolicznościowy.</w:t>
            </w:r>
            <w:r w:rsidRPr="009866D8">
              <w:t xml:space="preserve"> </w:t>
            </w:r>
            <w:r w:rsidR="00D029E7">
              <w:t>Przygotowania do świąt</w:t>
            </w:r>
            <w:r w:rsidRPr="009866D8">
              <w:t xml:space="preserve"> – </w:t>
            </w:r>
            <w:r w:rsidR="003365C3">
              <w:t>PZ cz. 3</w:t>
            </w:r>
            <w:r w:rsidRPr="00CA5498">
              <w:t xml:space="preserve"> s. 78, </w:t>
            </w:r>
            <w:r w:rsidR="003365C3">
              <w:t>Z cz. 3</w:t>
            </w:r>
            <w:r w:rsidRPr="00CA5498">
              <w:t xml:space="preserve"> s. </w:t>
            </w:r>
            <w:r w:rsidR="003D011D">
              <w:t>8</w:t>
            </w:r>
            <w:r w:rsidRPr="00CA5498">
              <w:t>4</w:t>
            </w:r>
            <w:r w:rsidR="003D011D">
              <w:t>‒85</w:t>
            </w:r>
          </w:p>
        </w:tc>
      </w:tr>
    </w:tbl>
    <w:p w14:paraId="288E1043" w14:textId="77777777" w:rsidR="001A7489" w:rsidRPr="009866D8" w:rsidRDefault="001A7489" w:rsidP="009866D8">
      <w:pPr>
        <w:rPr>
          <w:rFonts w:ascii="Times New Roman" w:hAnsi="Times New Roman" w:cs="Times New Roman"/>
        </w:rPr>
      </w:pPr>
    </w:p>
    <w:sectPr w:rsidR="001A7489" w:rsidRPr="009866D8" w:rsidSect="00111570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312E" w14:textId="77777777" w:rsidR="006E2137" w:rsidRDefault="006E2137" w:rsidP="009866D8">
      <w:pPr>
        <w:spacing w:after="0" w:line="240" w:lineRule="auto"/>
      </w:pPr>
      <w:r>
        <w:separator/>
      </w:r>
    </w:p>
  </w:endnote>
  <w:endnote w:type="continuationSeparator" w:id="0">
    <w:p w14:paraId="6B1A9222" w14:textId="77777777" w:rsidR="006E2137" w:rsidRDefault="006E2137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C730" w14:textId="77777777" w:rsidR="006E2137" w:rsidRDefault="006E2137" w:rsidP="009866D8">
      <w:pPr>
        <w:spacing w:after="0" w:line="240" w:lineRule="auto"/>
      </w:pPr>
      <w:r>
        <w:separator/>
      </w:r>
    </w:p>
  </w:footnote>
  <w:footnote w:type="continuationSeparator" w:id="0">
    <w:p w14:paraId="09FEA428" w14:textId="77777777" w:rsidR="006E2137" w:rsidRDefault="006E2137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AE5292"/>
    <w:multiLevelType w:val="hybridMultilevel"/>
    <w:tmpl w:val="BD76053C"/>
    <w:lvl w:ilvl="0" w:tplc="1EB0D16E">
      <w:numFmt w:val="bullet"/>
      <w:pStyle w:val="Tekstpodstawowy"/>
      <w:lvlText w:val="•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16D"/>
    <w:multiLevelType w:val="hybridMultilevel"/>
    <w:tmpl w:val="216ECFFA"/>
    <w:lvl w:ilvl="0" w:tplc="87E61384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A4B599E"/>
    <w:multiLevelType w:val="hybridMultilevel"/>
    <w:tmpl w:val="9D6478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FA60AB"/>
    <w:multiLevelType w:val="hybridMultilevel"/>
    <w:tmpl w:val="43DA6D54"/>
    <w:lvl w:ilvl="0" w:tplc="8936863E">
      <w:numFmt w:val="bullet"/>
      <w:pStyle w:val="Bezodstpw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143295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2638411">
    <w:abstractNumId w:val="4"/>
  </w:num>
  <w:num w:numId="3" w16cid:durableId="864948192">
    <w:abstractNumId w:val="6"/>
  </w:num>
  <w:num w:numId="4" w16cid:durableId="45375234">
    <w:abstractNumId w:val="3"/>
  </w:num>
  <w:num w:numId="5" w16cid:durableId="1305816838">
    <w:abstractNumId w:val="2"/>
  </w:num>
  <w:num w:numId="6" w16cid:durableId="615791357">
    <w:abstractNumId w:val="1"/>
  </w:num>
  <w:num w:numId="7" w16cid:durableId="47776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6C8E"/>
    <w:rsid w:val="00006F01"/>
    <w:rsid w:val="00013925"/>
    <w:rsid w:val="00015D96"/>
    <w:rsid w:val="00023E76"/>
    <w:rsid w:val="000250D5"/>
    <w:rsid w:val="00025B49"/>
    <w:rsid w:val="00036AA2"/>
    <w:rsid w:val="00037E77"/>
    <w:rsid w:val="00040B94"/>
    <w:rsid w:val="00042A9C"/>
    <w:rsid w:val="00050492"/>
    <w:rsid w:val="00050722"/>
    <w:rsid w:val="000510DE"/>
    <w:rsid w:val="00055167"/>
    <w:rsid w:val="00056502"/>
    <w:rsid w:val="000702C9"/>
    <w:rsid w:val="00074EBB"/>
    <w:rsid w:val="000777EB"/>
    <w:rsid w:val="00077882"/>
    <w:rsid w:val="00082FF9"/>
    <w:rsid w:val="00083072"/>
    <w:rsid w:val="000832A3"/>
    <w:rsid w:val="00084E66"/>
    <w:rsid w:val="0008654C"/>
    <w:rsid w:val="00092245"/>
    <w:rsid w:val="0009420B"/>
    <w:rsid w:val="0009443A"/>
    <w:rsid w:val="00094453"/>
    <w:rsid w:val="0009513A"/>
    <w:rsid w:val="0009603A"/>
    <w:rsid w:val="000A31A2"/>
    <w:rsid w:val="000A3B0C"/>
    <w:rsid w:val="000A5424"/>
    <w:rsid w:val="000A602B"/>
    <w:rsid w:val="000A77B1"/>
    <w:rsid w:val="000B1AA2"/>
    <w:rsid w:val="000B3CD7"/>
    <w:rsid w:val="000B67D0"/>
    <w:rsid w:val="000B70C6"/>
    <w:rsid w:val="000C0507"/>
    <w:rsid w:val="000C2284"/>
    <w:rsid w:val="000C2FC5"/>
    <w:rsid w:val="000C67C7"/>
    <w:rsid w:val="000D19A3"/>
    <w:rsid w:val="000D2286"/>
    <w:rsid w:val="000D3447"/>
    <w:rsid w:val="000D589A"/>
    <w:rsid w:val="000D6808"/>
    <w:rsid w:val="000E2653"/>
    <w:rsid w:val="000E6CD5"/>
    <w:rsid w:val="001058D4"/>
    <w:rsid w:val="00105BC1"/>
    <w:rsid w:val="00110DE5"/>
    <w:rsid w:val="00111570"/>
    <w:rsid w:val="00113D4A"/>
    <w:rsid w:val="00115B81"/>
    <w:rsid w:val="0011704B"/>
    <w:rsid w:val="001172EC"/>
    <w:rsid w:val="00120AAC"/>
    <w:rsid w:val="001210B9"/>
    <w:rsid w:val="00127A68"/>
    <w:rsid w:val="0013707D"/>
    <w:rsid w:val="00143BD0"/>
    <w:rsid w:val="001464E1"/>
    <w:rsid w:val="001470D1"/>
    <w:rsid w:val="00147976"/>
    <w:rsid w:val="00151FF1"/>
    <w:rsid w:val="00152B2F"/>
    <w:rsid w:val="00152CFC"/>
    <w:rsid w:val="001539EA"/>
    <w:rsid w:val="00161F24"/>
    <w:rsid w:val="00167117"/>
    <w:rsid w:val="00171D5F"/>
    <w:rsid w:val="00173E46"/>
    <w:rsid w:val="00174FB2"/>
    <w:rsid w:val="00180F10"/>
    <w:rsid w:val="00185ECA"/>
    <w:rsid w:val="00186771"/>
    <w:rsid w:val="001914B1"/>
    <w:rsid w:val="00192122"/>
    <w:rsid w:val="00192123"/>
    <w:rsid w:val="00192554"/>
    <w:rsid w:val="0019285E"/>
    <w:rsid w:val="001A0A4D"/>
    <w:rsid w:val="001A0FB2"/>
    <w:rsid w:val="001A3943"/>
    <w:rsid w:val="001A41A1"/>
    <w:rsid w:val="001A4632"/>
    <w:rsid w:val="001A5182"/>
    <w:rsid w:val="001A7489"/>
    <w:rsid w:val="001B0284"/>
    <w:rsid w:val="001B22C1"/>
    <w:rsid w:val="001B411A"/>
    <w:rsid w:val="001B72C3"/>
    <w:rsid w:val="001B7B81"/>
    <w:rsid w:val="001C13A4"/>
    <w:rsid w:val="001C2CF8"/>
    <w:rsid w:val="001C7074"/>
    <w:rsid w:val="001D2E22"/>
    <w:rsid w:val="001D3ED2"/>
    <w:rsid w:val="001D4AB6"/>
    <w:rsid w:val="001D663A"/>
    <w:rsid w:val="001E4F6B"/>
    <w:rsid w:val="001E6464"/>
    <w:rsid w:val="001E6AB3"/>
    <w:rsid w:val="001E75CE"/>
    <w:rsid w:val="001F05BC"/>
    <w:rsid w:val="001F2081"/>
    <w:rsid w:val="0020152B"/>
    <w:rsid w:val="00202F54"/>
    <w:rsid w:val="00203BA3"/>
    <w:rsid w:val="00217550"/>
    <w:rsid w:val="0022315A"/>
    <w:rsid w:val="00225BB8"/>
    <w:rsid w:val="002307BC"/>
    <w:rsid w:val="00231134"/>
    <w:rsid w:val="00236762"/>
    <w:rsid w:val="00236AF9"/>
    <w:rsid w:val="00237113"/>
    <w:rsid w:val="00240089"/>
    <w:rsid w:val="00240AD9"/>
    <w:rsid w:val="00240E24"/>
    <w:rsid w:val="00242451"/>
    <w:rsid w:val="00242AD7"/>
    <w:rsid w:val="00246327"/>
    <w:rsid w:val="00246F49"/>
    <w:rsid w:val="00247C9C"/>
    <w:rsid w:val="002508EC"/>
    <w:rsid w:val="00253A92"/>
    <w:rsid w:val="00253B1C"/>
    <w:rsid w:val="0027176D"/>
    <w:rsid w:val="00275D6C"/>
    <w:rsid w:val="002768BC"/>
    <w:rsid w:val="0027732F"/>
    <w:rsid w:val="0027760A"/>
    <w:rsid w:val="0028130C"/>
    <w:rsid w:val="00285D8B"/>
    <w:rsid w:val="002942AE"/>
    <w:rsid w:val="00294F73"/>
    <w:rsid w:val="0029705D"/>
    <w:rsid w:val="0029761A"/>
    <w:rsid w:val="00297C83"/>
    <w:rsid w:val="00297DA3"/>
    <w:rsid w:val="002A165D"/>
    <w:rsid w:val="002A3E46"/>
    <w:rsid w:val="002A4AF4"/>
    <w:rsid w:val="002A4BD7"/>
    <w:rsid w:val="002A5078"/>
    <w:rsid w:val="002A615D"/>
    <w:rsid w:val="002B3D8B"/>
    <w:rsid w:val="002C253D"/>
    <w:rsid w:val="002C30EA"/>
    <w:rsid w:val="002C68D7"/>
    <w:rsid w:val="002D4C1F"/>
    <w:rsid w:val="002E1D70"/>
    <w:rsid w:val="002E3A48"/>
    <w:rsid w:val="002E5F46"/>
    <w:rsid w:val="002E7282"/>
    <w:rsid w:val="002F12CF"/>
    <w:rsid w:val="002F223C"/>
    <w:rsid w:val="002F266A"/>
    <w:rsid w:val="002F585D"/>
    <w:rsid w:val="002F7C0F"/>
    <w:rsid w:val="00302B8A"/>
    <w:rsid w:val="00302BAF"/>
    <w:rsid w:val="00302FA6"/>
    <w:rsid w:val="00304388"/>
    <w:rsid w:val="00304D49"/>
    <w:rsid w:val="003070AC"/>
    <w:rsid w:val="00311FAE"/>
    <w:rsid w:val="00316304"/>
    <w:rsid w:val="003170BF"/>
    <w:rsid w:val="00324A1D"/>
    <w:rsid w:val="003255C4"/>
    <w:rsid w:val="00326CFF"/>
    <w:rsid w:val="0033122C"/>
    <w:rsid w:val="003365C3"/>
    <w:rsid w:val="0033754E"/>
    <w:rsid w:val="00340D1B"/>
    <w:rsid w:val="003416CF"/>
    <w:rsid w:val="00342125"/>
    <w:rsid w:val="003422F1"/>
    <w:rsid w:val="0034261D"/>
    <w:rsid w:val="003439B0"/>
    <w:rsid w:val="003449F2"/>
    <w:rsid w:val="00347BEA"/>
    <w:rsid w:val="00352064"/>
    <w:rsid w:val="0036229E"/>
    <w:rsid w:val="003634E5"/>
    <w:rsid w:val="00364F1E"/>
    <w:rsid w:val="00364F9B"/>
    <w:rsid w:val="00370529"/>
    <w:rsid w:val="00371C97"/>
    <w:rsid w:val="0037363A"/>
    <w:rsid w:val="00377B8B"/>
    <w:rsid w:val="003813B0"/>
    <w:rsid w:val="00385A63"/>
    <w:rsid w:val="003864F8"/>
    <w:rsid w:val="00386B08"/>
    <w:rsid w:val="003959E2"/>
    <w:rsid w:val="00395EA8"/>
    <w:rsid w:val="00397ED4"/>
    <w:rsid w:val="003A01B0"/>
    <w:rsid w:val="003A033E"/>
    <w:rsid w:val="003A0B9E"/>
    <w:rsid w:val="003A1AAB"/>
    <w:rsid w:val="003A2D3B"/>
    <w:rsid w:val="003A2E59"/>
    <w:rsid w:val="003A3102"/>
    <w:rsid w:val="003A5519"/>
    <w:rsid w:val="003A604E"/>
    <w:rsid w:val="003B3428"/>
    <w:rsid w:val="003C1AE1"/>
    <w:rsid w:val="003C6B38"/>
    <w:rsid w:val="003C78F7"/>
    <w:rsid w:val="003D0073"/>
    <w:rsid w:val="003D011D"/>
    <w:rsid w:val="003D1234"/>
    <w:rsid w:val="003D1922"/>
    <w:rsid w:val="003D1AA5"/>
    <w:rsid w:val="003D25FA"/>
    <w:rsid w:val="003D2B2B"/>
    <w:rsid w:val="003D5FD9"/>
    <w:rsid w:val="003D66F6"/>
    <w:rsid w:val="003E395B"/>
    <w:rsid w:val="003E3D34"/>
    <w:rsid w:val="003E3FCC"/>
    <w:rsid w:val="003E5E56"/>
    <w:rsid w:val="003F55CB"/>
    <w:rsid w:val="003F63CA"/>
    <w:rsid w:val="003F7823"/>
    <w:rsid w:val="00401F9D"/>
    <w:rsid w:val="004039B5"/>
    <w:rsid w:val="00404630"/>
    <w:rsid w:val="0040495C"/>
    <w:rsid w:val="00404E57"/>
    <w:rsid w:val="00406D15"/>
    <w:rsid w:val="004104EE"/>
    <w:rsid w:val="0041098F"/>
    <w:rsid w:val="00412A2F"/>
    <w:rsid w:val="00415C3E"/>
    <w:rsid w:val="00421A87"/>
    <w:rsid w:val="00427B7E"/>
    <w:rsid w:val="00435D60"/>
    <w:rsid w:val="00441A1C"/>
    <w:rsid w:val="00445262"/>
    <w:rsid w:val="00446643"/>
    <w:rsid w:val="00446D61"/>
    <w:rsid w:val="004508D6"/>
    <w:rsid w:val="00452638"/>
    <w:rsid w:val="0045480A"/>
    <w:rsid w:val="00457DD2"/>
    <w:rsid w:val="00462F03"/>
    <w:rsid w:val="00466F52"/>
    <w:rsid w:val="0047655C"/>
    <w:rsid w:val="00480CC4"/>
    <w:rsid w:val="004827E8"/>
    <w:rsid w:val="00482C34"/>
    <w:rsid w:val="00484B1D"/>
    <w:rsid w:val="0048607C"/>
    <w:rsid w:val="00487133"/>
    <w:rsid w:val="00493A21"/>
    <w:rsid w:val="00497D7A"/>
    <w:rsid w:val="004A42E6"/>
    <w:rsid w:val="004B30D8"/>
    <w:rsid w:val="004C3149"/>
    <w:rsid w:val="004C64AC"/>
    <w:rsid w:val="004D2908"/>
    <w:rsid w:val="004D35AB"/>
    <w:rsid w:val="004D57D0"/>
    <w:rsid w:val="004E0D65"/>
    <w:rsid w:val="004E1240"/>
    <w:rsid w:val="004E1A45"/>
    <w:rsid w:val="004E4290"/>
    <w:rsid w:val="004F2DEA"/>
    <w:rsid w:val="004F4FEA"/>
    <w:rsid w:val="004F5B51"/>
    <w:rsid w:val="004F5D18"/>
    <w:rsid w:val="004F7620"/>
    <w:rsid w:val="0050595F"/>
    <w:rsid w:val="00511784"/>
    <w:rsid w:val="00514E89"/>
    <w:rsid w:val="00516C7A"/>
    <w:rsid w:val="00516DE9"/>
    <w:rsid w:val="00520C28"/>
    <w:rsid w:val="00521E91"/>
    <w:rsid w:val="00522670"/>
    <w:rsid w:val="0052439D"/>
    <w:rsid w:val="00530F1F"/>
    <w:rsid w:val="005350ED"/>
    <w:rsid w:val="00540C29"/>
    <w:rsid w:val="0054168C"/>
    <w:rsid w:val="00542099"/>
    <w:rsid w:val="005420BF"/>
    <w:rsid w:val="00543FEF"/>
    <w:rsid w:val="00546190"/>
    <w:rsid w:val="00546226"/>
    <w:rsid w:val="0054697B"/>
    <w:rsid w:val="00546C66"/>
    <w:rsid w:val="00551BD2"/>
    <w:rsid w:val="00553A29"/>
    <w:rsid w:val="005558E2"/>
    <w:rsid w:val="00565DD6"/>
    <w:rsid w:val="00566B56"/>
    <w:rsid w:val="00572E89"/>
    <w:rsid w:val="005763E6"/>
    <w:rsid w:val="00577140"/>
    <w:rsid w:val="0058256E"/>
    <w:rsid w:val="005831F3"/>
    <w:rsid w:val="00583ADE"/>
    <w:rsid w:val="005858FB"/>
    <w:rsid w:val="00587818"/>
    <w:rsid w:val="0059111D"/>
    <w:rsid w:val="0059235A"/>
    <w:rsid w:val="00594CA3"/>
    <w:rsid w:val="005957D8"/>
    <w:rsid w:val="00596846"/>
    <w:rsid w:val="00596AD2"/>
    <w:rsid w:val="005A3CE1"/>
    <w:rsid w:val="005A49E5"/>
    <w:rsid w:val="005A70C2"/>
    <w:rsid w:val="005A77D0"/>
    <w:rsid w:val="005A7B6D"/>
    <w:rsid w:val="005B00B3"/>
    <w:rsid w:val="005B046B"/>
    <w:rsid w:val="005B1B30"/>
    <w:rsid w:val="005B3BFD"/>
    <w:rsid w:val="005B4610"/>
    <w:rsid w:val="005C3977"/>
    <w:rsid w:val="005C3B22"/>
    <w:rsid w:val="005C3EA5"/>
    <w:rsid w:val="005C5757"/>
    <w:rsid w:val="005C6540"/>
    <w:rsid w:val="005D08F6"/>
    <w:rsid w:val="005D1F5E"/>
    <w:rsid w:val="005D37AE"/>
    <w:rsid w:val="005E01F7"/>
    <w:rsid w:val="005E0400"/>
    <w:rsid w:val="005E64B9"/>
    <w:rsid w:val="005E6536"/>
    <w:rsid w:val="005E6B54"/>
    <w:rsid w:val="005F0403"/>
    <w:rsid w:val="0060022E"/>
    <w:rsid w:val="00600327"/>
    <w:rsid w:val="00602CCF"/>
    <w:rsid w:val="00605F27"/>
    <w:rsid w:val="00605FE6"/>
    <w:rsid w:val="0060643A"/>
    <w:rsid w:val="00606EDB"/>
    <w:rsid w:val="00617E35"/>
    <w:rsid w:val="00621A3F"/>
    <w:rsid w:val="00622D61"/>
    <w:rsid w:val="00623430"/>
    <w:rsid w:val="0062761B"/>
    <w:rsid w:val="00635067"/>
    <w:rsid w:val="006358E7"/>
    <w:rsid w:val="00637E23"/>
    <w:rsid w:val="00642473"/>
    <w:rsid w:val="0065099D"/>
    <w:rsid w:val="00651091"/>
    <w:rsid w:val="00651229"/>
    <w:rsid w:val="0065347F"/>
    <w:rsid w:val="006550FA"/>
    <w:rsid w:val="00657610"/>
    <w:rsid w:val="00657893"/>
    <w:rsid w:val="0066122C"/>
    <w:rsid w:val="0066290A"/>
    <w:rsid w:val="00670019"/>
    <w:rsid w:val="006712F4"/>
    <w:rsid w:val="00671A3D"/>
    <w:rsid w:val="0067263A"/>
    <w:rsid w:val="00672E6B"/>
    <w:rsid w:val="00674E06"/>
    <w:rsid w:val="006766D3"/>
    <w:rsid w:val="00676E12"/>
    <w:rsid w:val="00677786"/>
    <w:rsid w:val="00680C3D"/>
    <w:rsid w:val="00682F6C"/>
    <w:rsid w:val="00686168"/>
    <w:rsid w:val="00687C8F"/>
    <w:rsid w:val="00694097"/>
    <w:rsid w:val="006949D2"/>
    <w:rsid w:val="0069716C"/>
    <w:rsid w:val="006A0C80"/>
    <w:rsid w:val="006A0FE4"/>
    <w:rsid w:val="006A75A0"/>
    <w:rsid w:val="006B0E1D"/>
    <w:rsid w:val="006B43E5"/>
    <w:rsid w:val="006B440D"/>
    <w:rsid w:val="006B47DE"/>
    <w:rsid w:val="006C06C6"/>
    <w:rsid w:val="006C15C1"/>
    <w:rsid w:val="006C2578"/>
    <w:rsid w:val="006C3466"/>
    <w:rsid w:val="006C37E6"/>
    <w:rsid w:val="006C3AEF"/>
    <w:rsid w:val="006C5985"/>
    <w:rsid w:val="006C5FB1"/>
    <w:rsid w:val="006C65F7"/>
    <w:rsid w:val="006C6984"/>
    <w:rsid w:val="006D0566"/>
    <w:rsid w:val="006D0F51"/>
    <w:rsid w:val="006D3204"/>
    <w:rsid w:val="006D49C5"/>
    <w:rsid w:val="006D7705"/>
    <w:rsid w:val="006E10F1"/>
    <w:rsid w:val="006E2137"/>
    <w:rsid w:val="006E325C"/>
    <w:rsid w:val="006E3E4F"/>
    <w:rsid w:val="006E57F7"/>
    <w:rsid w:val="006E6992"/>
    <w:rsid w:val="006E6C0B"/>
    <w:rsid w:val="006F4B8F"/>
    <w:rsid w:val="006F4E04"/>
    <w:rsid w:val="006F4F14"/>
    <w:rsid w:val="006F53D6"/>
    <w:rsid w:val="007000F8"/>
    <w:rsid w:val="00700941"/>
    <w:rsid w:val="0070429B"/>
    <w:rsid w:val="007044E7"/>
    <w:rsid w:val="00707B10"/>
    <w:rsid w:val="00710363"/>
    <w:rsid w:val="00711088"/>
    <w:rsid w:val="0071419B"/>
    <w:rsid w:val="00714255"/>
    <w:rsid w:val="007154E1"/>
    <w:rsid w:val="007161BF"/>
    <w:rsid w:val="00725BB2"/>
    <w:rsid w:val="0073137D"/>
    <w:rsid w:val="00746EBF"/>
    <w:rsid w:val="00755BB2"/>
    <w:rsid w:val="00755E0A"/>
    <w:rsid w:val="0075768D"/>
    <w:rsid w:val="00761808"/>
    <w:rsid w:val="00762E01"/>
    <w:rsid w:val="00766AA3"/>
    <w:rsid w:val="007700B4"/>
    <w:rsid w:val="00770168"/>
    <w:rsid w:val="00773C85"/>
    <w:rsid w:val="00775199"/>
    <w:rsid w:val="00794B4C"/>
    <w:rsid w:val="007950CD"/>
    <w:rsid w:val="0079652C"/>
    <w:rsid w:val="007A2E82"/>
    <w:rsid w:val="007A69E7"/>
    <w:rsid w:val="007B151C"/>
    <w:rsid w:val="007B16A7"/>
    <w:rsid w:val="007B54A1"/>
    <w:rsid w:val="007B70A4"/>
    <w:rsid w:val="007C0DCF"/>
    <w:rsid w:val="007D2538"/>
    <w:rsid w:val="007D3D52"/>
    <w:rsid w:val="007D69C0"/>
    <w:rsid w:val="007D7838"/>
    <w:rsid w:val="007E3316"/>
    <w:rsid w:val="007E566C"/>
    <w:rsid w:val="007F355A"/>
    <w:rsid w:val="007F6477"/>
    <w:rsid w:val="007F7C90"/>
    <w:rsid w:val="008007C7"/>
    <w:rsid w:val="00801216"/>
    <w:rsid w:val="00801C71"/>
    <w:rsid w:val="00807701"/>
    <w:rsid w:val="00813220"/>
    <w:rsid w:val="008156F1"/>
    <w:rsid w:val="00815751"/>
    <w:rsid w:val="0082078B"/>
    <w:rsid w:val="00820808"/>
    <w:rsid w:val="00825C9A"/>
    <w:rsid w:val="00825E39"/>
    <w:rsid w:val="00827094"/>
    <w:rsid w:val="008271E2"/>
    <w:rsid w:val="008307B3"/>
    <w:rsid w:val="00841904"/>
    <w:rsid w:val="00841D8A"/>
    <w:rsid w:val="00842C37"/>
    <w:rsid w:val="00843C27"/>
    <w:rsid w:val="0084485D"/>
    <w:rsid w:val="00850067"/>
    <w:rsid w:val="0085271E"/>
    <w:rsid w:val="0085473D"/>
    <w:rsid w:val="0085487B"/>
    <w:rsid w:val="0086252B"/>
    <w:rsid w:val="00863421"/>
    <w:rsid w:val="008647B5"/>
    <w:rsid w:val="00864F1B"/>
    <w:rsid w:val="00865164"/>
    <w:rsid w:val="00866C26"/>
    <w:rsid w:val="008714D5"/>
    <w:rsid w:val="00873DDC"/>
    <w:rsid w:val="00877E1B"/>
    <w:rsid w:val="00880C42"/>
    <w:rsid w:val="00880DC7"/>
    <w:rsid w:val="008810F9"/>
    <w:rsid w:val="008835F7"/>
    <w:rsid w:val="00883EEA"/>
    <w:rsid w:val="00884AF3"/>
    <w:rsid w:val="00885A73"/>
    <w:rsid w:val="00886601"/>
    <w:rsid w:val="008908C2"/>
    <w:rsid w:val="0089442F"/>
    <w:rsid w:val="008961ED"/>
    <w:rsid w:val="008A42A7"/>
    <w:rsid w:val="008A43CF"/>
    <w:rsid w:val="008A51F3"/>
    <w:rsid w:val="008A6BD4"/>
    <w:rsid w:val="008B6343"/>
    <w:rsid w:val="008B68BB"/>
    <w:rsid w:val="008C169C"/>
    <w:rsid w:val="008C3789"/>
    <w:rsid w:val="008C4B54"/>
    <w:rsid w:val="008C500F"/>
    <w:rsid w:val="008C6BAF"/>
    <w:rsid w:val="008D0139"/>
    <w:rsid w:val="008D15E9"/>
    <w:rsid w:val="008D1CA0"/>
    <w:rsid w:val="008D3C80"/>
    <w:rsid w:val="008D5FEE"/>
    <w:rsid w:val="008D6A64"/>
    <w:rsid w:val="008D7B13"/>
    <w:rsid w:val="008E1706"/>
    <w:rsid w:val="008E6C1D"/>
    <w:rsid w:val="008F07EA"/>
    <w:rsid w:val="008F14F4"/>
    <w:rsid w:val="008F2162"/>
    <w:rsid w:val="008F34C3"/>
    <w:rsid w:val="008F598E"/>
    <w:rsid w:val="008F6215"/>
    <w:rsid w:val="008F7FE9"/>
    <w:rsid w:val="009066DE"/>
    <w:rsid w:val="0090679F"/>
    <w:rsid w:val="00910517"/>
    <w:rsid w:val="00913358"/>
    <w:rsid w:val="00916230"/>
    <w:rsid w:val="009217DB"/>
    <w:rsid w:val="00930407"/>
    <w:rsid w:val="00930AB5"/>
    <w:rsid w:val="00934167"/>
    <w:rsid w:val="00934740"/>
    <w:rsid w:val="00935E4D"/>
    <w:rsid w:val="00937884"/>
    <w:rsid w:val="00937AC5"/>
    <w:rsid w:val="00937F81"/>
    <w:rsid w:val="009400B8"/>
    <w:rsid w:val="00940320"/>
    <w:rsid w:val="009406A7"/>
    <w:rsid w:val="00942670"/>
    <w:rsid w:val="00942D46"/>
    <w:rsid w:val="009445F3"/>
    <w:rsid w:val="009455A6"/>
    <w:rsid w:val="00946DC2"/>
    <w:rsid w:val="00946EF0"/>
    <w:rsid w:val="00947246"/>
    <w:rsid w:val="009530D3"/>
    <w:rsid w:val="009548F3"/>
    <w:rsid w:val="009549DA"/>
    <w:rsid w:val="00960AEB"/>
    <w:rsid w:val="009612E8"/>
    <w:rsid w:val="00965670"/>
    <w:rsid w:val="00965718"/>
    <w:rsid w:val="00967402"/>
    <w:rsid w:val="009674CA"/>
    <w:rsid w:val="009676A6"/>
    <w:rsid w:val="00973651"/>
    <w:rsid w:val="00974322"/>
    <w:rsid w:val="00976AAA"/>
    <w:rsid w:val="009866D8"/>
    <w:rsid w:val="00990C52"/>
    <w:rsid w:val="009911AB"/>
    <w:rsid w:val="00992897"/>
    <w:rsid w:val="00993EEB"/>
    <w:rsid w:val="00994547"/>
    <w:rsid w:val="009A09AA"/>
    <w:rsid w:val="009A7576"/>
    <w:rsid w:val="009B2411"/>
    <w:rsid w:val="009B26F2"/>
    <w:rsid w:val="009B2D64"/>
    <w:rsid w:val="009B5393"/>
    <w:rsid w:val="009B64B6"/>
    <w:rsid w:val="009C32CE"/>
    <w:rsid w:val="009C5C4F"/>
    <w:rsid w:val="009D0B1D"/>
    <w:rsid w:val="009D3CE8"/>
    <w:rsid w:val="009D3D36"/>
    <w:rsid w:val="009E1108"/>
    <w:rsid w:val="009E1A24"/>
    <w:rsid w:val="009E2221"/>
    <w:rsid w:val="009E3751"/>
    <w:rsid w:val="009E410A"/>
    <w:rsid w:val="009E5F5C"/>
    <w:rsid w:val="009F166F"/>
    <w:rsid w:val="009F2526"/>
    <w:rsid w:val="009F2AB9"/>
    <w:rsid w:val="009F76C3"/>
    <w:rsid w:val="009F7977"/>
    <w:rsid w:val="009F7EB3"/>
    <w:rsid w:val="00A006AD"/>
    <w:rsid w:val="00A036FD"/>
    <w:rsid w:val="00A06C86"/>
    <w:rsid w:val="00A06EB7"/>
    <w:rsid w:val="00A103EC"/>
    <w:rsid w:val="00A15844"/>
    <w:rsid w:val="00A32B30"/>
    <w:rsid w:val="00A32B6A"/>
    <w:rsid w:val="00A346F4"/>
    <w:rsid w:val="00A35C7D"/>
    <w:rsid w:val="00A4065E"/>
    <w:rsid w:val="00A41071"/>
    <w:rsid w:val="00A420F1"/>
    <w:rsid w:val="00A430CD"/>
    <w:rsid w:val="00A43EA7"/>
    <w:rsid w:val="00A46A1A"/>
    <w:rsid w:val="00A46DF4"/>
    <w:rsid w:val="00A514C3"/>
    <w:rsid w:val="00A52E64"/>
    <w:rsid w:val="00A536C0"/>
    <w:rsid w:val="00A557B0"/>
    <w:rsid w:val="00A55FD8"/>
    <w:rsid w:val="00A56949"/>
    <w:rsid w:val="00A57B0B"/>
    <w:rsid w:val="00A57B0E"/>
    <w:rsid w:val="00A606F1"/>
    <w:rsid w:val="00A65709"/>
    <w:rsid w:val="00A6593F"/>
    <w:rsid w:val="00A666DE"/>
    <w:rsid w:val="00A669DB"/>
    <w:rsid w:val="00A670DD"/>
    <w:rsid w:val="00A71508"/>
    <w:rsid w:val="00A73820"/>
    <w:rsid w:val="00A76428"/>
    <w:rsid w:val="00A7681F"/>
    <w:rsid w:val="00A77FEE"/>
    <w:rsid w:val="00A82CA6"/>
    <w:rsid w:val="00A86E97"/>
    <w:rsid w:val="00A879B8"/>
    <w:rsid w:val="00A90CC1"/>
    <w:rsid w:val="00A947B0"/>
    <w:rsid w:val="00A972AA"/>
    <w:rsid w:val="00A973AF"/>
    <w:rsid w:val="00AA345E"/>
    <w:rsid w:val="00AA746A"/>
    <w:rsid w:val="00AB0001"/>
    <w:rsid w:val="00AB0216"/>
    <w:rsid w:val="00AB0229"/>
    <w:rsid w:val="00AB0301"/>
    <w:rsid w:val="00AB1640"/>
    <w:rsid w:val="00AB1720"/>
    <w:rsid w:val="00AB196C"/>
    <w:rsid w:val="00AB19C1"/>
    <w:rsid w:val="00AB2854"/>
    <w:rsid w:val="00AB4DB4"/>
    <w:rsid w:val="00AB592B"/>
    <w:rsid w:val="00AC0326"/>
    <w:rsid w:val="00AC06A6"/>
    <w:rsid w:val="00AC17B4"/>
    <w:rsid w:val="00AC2098"/>
    <w:rsid w:val="00AC27A7"/>
    <w:rsid w:val="00AC2C89"/>
    <w:rsid w:val="00AC31FB"/>
    <w:rsid w:val="00AC4DFC"/>
    <w:rsid w:val="00AC679C"/>
    <w:rsid w:val="00AC7AAF"/>
    <w:rsid w:val="00AD16C3"/>
    <w:rsid w:val="00AD24D7"/>
    <w:rsid w:val="00AD3AB4"/>
    <w:rsid w:val="00AD4F5B"/>
    <w:rsid w:val="00AD50AF"/>
    <w:rsid w:val="00AD61E9"/>
    <w:rsid w:val="00AE0DF5"/>
    <w:rsid w:val="00AE2FCE"/>
    <w:rsid w:val="00AE4AA8"/>
    <w:rsid w:val="00AE567B"/>
    <w:rsid w:val="00AE5EC6"/>
    <w:rsid w:val="00AE6772"/>
    <w:rsid w:val="00AE6891"/>
    <w:rsid w:val="00AF0A92"/>
    <w:rsid w:val="00AF5D15"/>
    <w:rsid w:val="00B105C8"/>
    <w:rsid w:val="00B10B30"/>
    <w:rsid w:val="00B12396"/>
    <w:rsid w:val="00B14ADA"/>
    <w:rsid w:val="00B165C0"/>
    <w:rsid w:val="00B16EAC"/>
    <w:rsid w:val="00B22109"/>
    <w:rsid w:val="00B23603"/>
    <w:rsid w:val="00B24BF0"/>
    <w:rsid w:val="00B25D8F"/>
    <w:rsid w:val="00B26621"/>
    <w:rsid w:val="00B2689A"/>
    <w:rsid w:val="00B26E6B"/>
    <w:rsid w:val="00B32CBB"/>
    <w:rsid w:val="00B4027B"/>
    <w:rsid w:val="00B4178C"/>
    <w:rsid w:val="00B42272"/>
    <w:rsid w:val="00B44FFA"/>
    <w:rsid w:val="00B45584"/>
    <w:rsid w:val="00B5059D"/>
    <w:rsid w:val="00B507DB"/>
    <w:rsid w:val="00B529EE"/>
    <w:rsid w:val="00B53DFA"/>
    <w:rsid w:val="00B547E5"/>
    <w:rsid w:val="00B55664"/>
    <w:rsid w:val="00B55DB3"/>
    <w:rsid w:val="00B6077F"/>
    <w:rsid w:val="00B641EA"/>
    <w:rsid w:val="00B64744"/>
    <w:rsid w:val="00B655B9"/>
    <w:rsid w:val="00B67196"/>
    <w:rsid w:val="00B67E18"/>
    <w:rsid w:val="00B7570F"/>
    <w:rsid w:val="00B775D2"/>
    <w:rsid w:val="00B77B6B"/>
    <w:rsid w:val="00B77D13"/>
    <w:rsid w:val="00B80CD6"/>
    <w:rsid w:val="00B813A5"/>
    <w:rsid w:val="00B85EA9"/>
    <w:rsid w:val="00B86378"/>
    <w:rsid w:val="00B9260D"/>
    <w:rsid w:val="00B94354"/>
    <w:rsid w:val="00B94DF5"/>
    <w:rsid w:val="00B95566"/>
    <w:rsid w:val="00BA0138"/>
    <w:rsid w:val="00BB5F7F"/>
    <w:rsid w:val="00BC4C06"/>
    <w:rsid w:val="00BC6089"/>
    <w:rsid w:val="00BD0F04"/>
    <w:rsid w:val="00BD1A24"/>
    <w:rsid w:val="00BD3840"/>
    <w:rsid w:val="00BD570F"/>
    <w:rsid w:val="00BD62C6"/>
    <w:rsid w:val="00BD7895"/>
    <w:rsid w:val="00BE0A5E"/>
    <w:rsid w:val="00BE1187"/>
    <w:rsid w:val="00BE241B"/>
    <w:rsid w:val="00BE3C55"/>
    <w:rsid w:val="00BE4095"/>
    <w:rsid w:val="00BE540C"/>
    <w:rsid w:val="00BE6789"/>
    <w:rsid w:val="00BE6E7B"/>
    <w:rsid w:val="00BF06CB"/>
    <w:rsid w:val="00BF0895"/>
    <w:rsid w:val="00C01FF2"/>
    <w:rsid w:val="00C03C14"/>
    <w:rsid w:val="00C063D5"/>
    <w:rsid w:val="00C06D81"/>
    <w:rsid w:val="00C156D9"/>
    <w:rsid w:val="00C21D65"/>
    <w:rsid w:val="00C23731"/>
    <w:rsid w:val="00C24711"/>
    <w:rsid w:val="00C26E28"/>
    <w:rsid w:val="00C33BBC"/>
    <w:rsid w:val="00C358D6"/>
    <w:rsid w:val="00C36967"/>
    <w:rsid w:val="00C36A03"/>
    <w:rsid w:val="00C400C7"/>
    <w:rsid w:val="00C40187"/>
    <w:rsid w:val="00C4043B"/>
    <w:rsid w:val="00C40E87"/>
    <w:rsid w:val="00C44A00"/>
    <w:rsid w:val="00C52C33"/>
    <w:rsid w:val="00C545C2"/>
    <w:rsid w:val="00C56B58"/>
    <w:rsid w:val="00C610FF"/>
    <w:rsid w:val="00C61928"/>
    <w:rsid w:val="00C64A09"/>
    <w:rsid w:val="00C652F2"/>
    <w:rsid w:val="00C66891"/>
    <w:rsid w:val="00C66EF0"/>
    <w:rsid w:val="00C71204"/>
    <w:rsid w:val="00C73FD4"/>
    <w:rsid w:val="00C7636A"/>
    <w:rsid w:val="00C8473D"/>
    <w:rsid w:val="00C879C8"/>
    <w:rsid w:val="00C93EBE"/>
    <w:rsid w:val="00C97896"/>
    <w:rsid w:val="00CA0CEE"/>
    <w:rsid w:val="00CA4DB0"/>
    <w:rsid w:val="00CA4E14"/>
    <w:rsid w:val="00CA5498"/>
    <w:rsid w:val="00CA57FC"/>
    <w:rsid w:val="00CA7E96"/>
    <w:rsid w:val="00CB00DC"/>
    <w:rsid w:val="00CB3A03"/>
    <w:rsid w:val="00CB3F19"/>
    <w:rsid w:val="00CB420F"/>
    <w:rsid w:val="00CB5D35"/>
    <w:rsid w:val="00CB60AE"/>
    <w:rsid w:val="00CC0A0F"/>
    <w:rsid w:val="00CC4396"/>
    <w:rsid w:val="00CC60ED"/>
    <w:rsid w:val="00CC7B1F"/>
    <w:rsid w:val="00CD2DF6"/>
    <w:rsid w:val="00CD3D3E"/>
    <w:rsid w:val="00CD628D"/>
    <w:rsid w:val="00CD7457"/>
    <w:rsid w:val="00CF1F6E"/>
    <w:rsid w:val="00CF41D9"/>
    <w:rsid w:val="00CF651D"/>
    <w:rsid w:val="00D002E2"/>
    <w:rsid w:val="00D006B3"/>
    <w:rsid w:val="00D0096F"/>
    <w:rsid w:val="00D029E7"/>
    <w:rsid w:val="00D04303"/>
    <w:rsid w:val="00D047FC"/>
    <w:rsid w:val="00D16C21"/>
    <w:rsid w:val="00D175EB"/>
    <w:rsid w:val="00D23310"/>
    <w:rsid w:val="00D23614"/>
    <w:rsid w:val="00D264F0"/>
    <w:rsid w:val="00D27804"/>
    <w:rsid w:val="00D32EC7"/>
    <w:rsid w:val="00D414C0"/>
    <w:rsid w:val="00D4345D"/>
    <w:rsid w:val="00D4357A"/>
    <w:rsid w:val="00D436A8"/>
    <w:rsid w:val="00D45856"/>
    <w:rsid w:val="00D50C04"/>
    <w:rsid w:val="00D54002"/>
    <w:rsid w:val="00D57FAD"/>
    <w:rsid w:val="00D6035F"/>
    <w:rsid w:val="00D60586"/>
    <w:rsid w:val="00D60764"/>
    <w:rsid w:val="00D62416"/>
    <w:rsid w:val="00D62AE8"/>
    <w:rsid w:val="00D63A2D"/>
    <w:rsid w:val="00D67EB7"/>
    <w:rsid w:val="00D7294D"/>
    <w:rsid w:val="00D764E4"/>
    <w:rsid w:val="00D80D23"/>
    <w:rsid w:val="00D84D7C"/>
    <w:rsid w:val="00D91B2F"/>
    <w:rsid w:val="00DA0026"/>
    <w:rsid w:val="00DA03C3"/>
    <w:rsid w:val="00DA0DA6"/>
    <w:rsid w:val="00DA3EC3"/>
    <w:rsid w:val="00DA52A7"/>
    <w:rsid w:val="00DB0742"/>
    <w:rsid w:val="00DB0F93"/>
    <w:rsid w:val="00DB1375"/>
    <w:rsid w:val="00DB396D"/>
    <w:rsid w:val="00DC230E"/>
    <w:rsid w:val="00DC28DF"/>
    <w:rsid w:val="00DC3289"/>
    <w:rsid w:val="00DC4898"/>
    <w:rsid w:val="00DC73E7"/>
    <w:rsid w:val="00DC796A"/>
    <w:rsid w:val="00DC7DDE"/>
    <w:rsid w:val="00DD015F"/>
    <w:rsid w:val="00DD155A"/>
    <w:rsid w:val="00DD1A70"/>
    <w:rsid w:val="00DD244A"/>
    <w:rsid w:val="00DD61EE"/>
    <w:rsid w:val="00DE2744"/>
    <w:rsid w:val="00DE3A4E"/>
    <w:rsid w:val="00DE594D"/>
    <w:rsid w:val="00DE5F72"/>
    <w:rsid w:val="00DE63A7"/>
    <w:rsid w:val="00DF042E"/>
    <w:rsid w:val="00DF0D08"/>
    <w:rsid w:val="00DF30F0"/>
    <w:rsid w:val="00DF401B"/>
    <w:rsid w:val="00DF4DAE"/>
    <w:rsid w:val="00E0059A"/>
    <w:rsid w:val="00E00C96"/>
    <w:rsid w:val="00E04EC7"/>
    <w:rsid w:val="00E1126E"/>
    <w:rsid w:val="00E131B5"/>
    <w:rsid w:val="00E16447"/>
    <w:rsid w:val="00E25D0E"/>
    <w:rsid w:val="00E2735A"/>
    <w:rsid w:val="00E34BA9"/>
    <w:rsid w:val="00E352B5"/>
    <w:rsid w:val="00E37D3B"/>
    <w:rsid w:val="00E40177"/>
    <w:rsid w:val="00E42036"/>
    <w:rsid w:val="00E42C06"/>
    <w:rsid w:val="00E46B2A"/>
    <w:rsid w:val="00E4790C"/>
    <w:rsid w:val="00E516C6"/>
    <w:rsid w:val="00E52A90"/>
    <w:rsid w:val="00E52D4A"/>
    <w:rsid w:val="00E530D2"/>
    <w:rsid w:val="00E55CE7"/>
    <w:rsid w:val="00E57745"/>
    <w:rsid w:val="00E57DB5"/>
    <w:rsid w:val="00E60F33"/>
    <w:rsid w:val="00E6381C"/>
    <w:rsid w:val="00E65B3E"/>
    <w:rsid w:val="00E66150"/>
    <w:rsid w:val="00E67674"/>
    <w:rsid w:val="00E711F8"/>
    <w:rsid w:val="00E71262"/>
    <w:rsid w:val="00E7237B"/>
    <w:rsid w:val="00E72437"/>
    <w:rsid w:val="00E74C1A"/>
    <w:rsid w:val="00E752B7"/>
    <w:rsid w:val="00E77583"/>
    <w:rsid w:val="00E77C3E"/>
    <w:rsid w:val="00E816EA"/>
    <w:rsid w:val="00E842FD"/>
    <w:rsid w:val="00E85057"/>
    <w:rsid w:val="00E90139"/>
    <w:rsid w:val="00E95732"/>
    <w:rsid w:val="00EA4FD3"/>
    <w:rsid w:val="00EA5885"/>
    <w:rsid w:val="00EB314C"/>
    <w:rsid w:val="00EB3EEB"/>
    <w:rsid w:val="00EB4AA8"/>
    <w:rsid w:val="00EB5426"/>
    <w:rsid w:val="00EB5DED"/>
    <w:rsid w:val="00EC135C"/>
    <w:rsid w:val="00EC1360"/>
    <w:rsid w:val="00EC567C"/>
    <w:rsid w:val="00EC77BB"/>
    <w:rsid w:val="00EC7FAC"/>
    <w:rsid w:val="00ED3A7A"/>
    <w:rsid w:val="00ED4050"/>
    <w:rsid w:val="00ED4734"/>
    <w:rsid w:val="00ED4B9B"/>
    <w:rsid w:val="00ED7975"/>
    <w:rsid w:val="00EE0883"/>
    <w:rsid w:val="00EE1932"/>
    <w:rsid w:val="00EE4416"/>
    <w:rsid w:val="00EE66DF"/>
    <w:rsid w:val="00EE6B00"/>
    <w:rsid w:val="00EE7E33"/>
    <w:rsid w:val="00EF0007"/>
    <w:rsid w:val="00F002E0"/>
    <w:rsid w:val="00F01045"/>
    <w:rsid w:val="00F02F9E"/>
    <w:rsid w:val="00F04BFF"/>
    <w:rsid w:val="00F056C6"/>
    <w:rsid w:val="00F05D15"/>
    <w:rsid w:val="00F07A59"/>
    <w:rsid w:val="00F12661"/>
    <w:rsid w:val="00F14C0A"/>
    <w:rsid w:val="00F16724"/>
    <w:rsid w:val="00F2138F"/>
    <w:rsid w:val="00F2376C"/>
    <w:rsid w:val="00F3015F"/>
    <w:rsid w:val="00F3447E"/>
    <w:rsid w:val="00F35664"/>
    <w:rsid w:val="00F36DEF"/>
    <w:rsid w:val="00F41605"/>
    <w:rsid w:val="00F459BC"/>
    <w:rsid w:val="00F46CB7"/>
    <w:rsid w:val="00F5082C"/>
    <w:rsid w:val="00F531C1"/>
    <w:rsid w:val="00F54544"/>
    <w:rsid w:val="00F57A0F"/>
    <w:rsid w:val="00F604D1"/>
    <w:rsid w:val="00F65040"/>
    <w:rsid w:val="00F66864"/>
    <w:rsid w:val="00F67FF3"/>
    <w:rsid w:val="00F71C14"/>
    <w:rsid w:val="00F77A3B"/>
    <w:rsid w:val="00F82DE9"/>
    <w:rsid w:val="00F9202A"/>
    <w:rsid w:val="00F95F5E"/>
    <w:rsid w:val="00F961DD"/>
    <w:rsid w:val="00F96DD0"/>
    <w:rsid w:val="00FA54C7"/>
    <w:rsid w:val="00FB149D"/>
    <w:rsid w:val="00FB1DEC"/>
    <w:rsid w:val="00FB5268"/>
    <w:rsid w:val="00FB5E79"/>
    <w:rsid w:val="00FB6960"/>
    <w:rsid w:val="00FC1D61"/>
    <w:rsid w:val="00FC21D6"/>
    <w:rsid w:val="00FC296B"/>
    <w:rsid w:val="00FC3A85"/>
    <w:rsid w:val="00FC3F6B"/>
    <w:rsid w:val="00FC5352"/>
    <w:rsid w:val="00FC7CD9"/>
    <w:rsid w:val="00FD221B"/>
    <w:rsid w:val="00FD2509"/>
    <w:rsid w:val="00FD3AB0"/>
    <w:rsid w:val="00FD4668"/>
    <w:rsid w:val="00FD70C7"/>
    <w:rsid w:val="00FE157E"/>
    <w:rsid w:val="00FE3624"/>
    <w:rsid w:val="00FE415D"/>
    <w:rsid w:val="00FF1E9F"/>
    <w:rsid w:val="00FF1FA1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FEA407FA-A24F-4FD5-861C-F7E1D18B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CA549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odstawaprogramowa">
    <w:name w:val="podstawa programowa"/>
    <w:basedOn w:val="podpunktzkropk"/>
    <w:uiPriority w:val="1"/>
    <w:qFormat/>
    <w:rsid w:val="008F6215"/>
    <w:pPr>
      <w:widowControl w:val="0"/>
      <w:numPr>
        <w:numId w:val="0"/>
      </w:numPr>
      <w:spacing w:line="240" w:lineRule="auto"/>
      <w:contextualSpacing/>
    </w:pPr>
    <w:rPr>
      <w:rFonts w:eastAsia="Cambria" w:cs="Cambria"/>
      <w:b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AD24D7"/>
    <w:pPr>
      <w:numPr>
        <w:numId w:val="7"/>
      </w:numPr>
      <w:spacing w:after="0" w:line="240" w:lineRule="auto"/>
      <w:ind w:left="181" w:hanging="142"/>
    </w:pPr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CA5498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paragraph" w:styleId="Tekstpodstawowy">
    <w:name w:val="Body Text"/>
    <w:link w:val="TekstpodstawowyZnak"/>
    <w:autoRedefine/>
    <w:uiPriority w:val="1"/>
    <w:qFormat/>
    <w:rsid w:val="00AD24D7"/>
    <w:pPr>
      <w:widowControl w:val="0"/>
      <w:numPr>
        <w:numId w:val="6"/>
      </w:numPr>
      <w:spacing w:after="0" w:line="240" w:lineRule="auto"/>
      <w:ind w:left="357" w:firstLine="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24D7"/>
    <w:rPr>
      <w:rFonts w:ascii="Times New Roman" w:eastAsia="Times New Roman" w:hAnsi="Times New Roman" w:cs="Times New Roman"/>
      <w:b/>
      <w:szCs w:val="20"/>
    </w:rPr>
  </w:style>
  <w:style w:type="paragraph" w:customStyle="1" w:styleId="podpunktzkropk">
    <w:name w:val="podpunkt z kropką"/>
    <w:link w:val="podpunktzkropkZnak"/>
    <w:qFormat/>
    <w:rsid w:val="00E752B7"/>
    <w:pPr>
      <w:numPr>
        <w:numId w:val="3"/>
      </w:numPr>
      <w:spacing w:after="0" w:line="259" w:lineRule="auto"/>
      <w:ind w:left="170" w:hanging="17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litera">
    <w:name w:val="litera"/>
    <w:basedOn w:val="Domylnaczcionkaakapitu"/>
    <w:uiPriority w:val="1"/>
    <w:qFormat/>
    <w:rsid w:val="00236AF9"/>
    <w:rPr>
      <w:rFonts w:ascii="Times New Roman" w:hAnsi="Times New Roman"/>
      <w:i/>
      <w:color w:val="4831CF"/>
      <w:sz w:val="22"/>
    </w:rPr>
  </w:style>
  <w:style w:type="paragraph" w:customStyle="1" w:styleId="podpunkt">
    <w:name w:val="podpunkt"/>
    <w:link w:val="podpunktZnak"/>
    <w:qFormat/>
    <w:rsid w:val="0009420B"/>
    <w:pPr>
      <w:spacing w:after="0" w:line="240" w:lineRule="auto"/>
      <w:ind w:left="454" w:hanging="22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unktZnak">
    <w:name w:val="podpunkt Znak"/>
    <w:basedOn w:val="Domylnaczcionkaakapitu"/>
    <w:link w:val="podpunkt"/>
    <w:rsid w:val="000942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02F9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F02F9E"/>
    <w:rPr>
      <w:rFonts w:ascii="MinionPro-It" w:hAnsi="MinionPro-It" w:hint="default"/>
      <w:b w:val="0"/>
      <w:bCs w:val="0"/>
      <w:i/>
      <w:iCs/>
      <w:color w:val="242021"/>
      <w:sz w:val="20"/>
      <w:szCs w:val="20"/>
    </w:rPr>
  </w:style>
  <w:style w:type="paragraph" w:customStyle="1" w:styleId="cyfra">
    <w:name w:val="cyfra"/>
    <w:basedOn w:val="podpunktzkropk"/>
    <w:link w:val="cyfraZnak"/>
    <w:qFormat/>
    <w:rsid w:val="001E6AB3"/>
    <w:rPr>
      <w:color w:val="E36C0A" w:themeColor="accent6" w:themeShade="BF"/>
      <w:szCs w:val="22"/>
    </w:rPr>
  </w:style>
  <w:style w:type="character" w:customStyle="1" w:styleId="podpunktzkropkZnak">
    <w:name w:val="podpunkt z kropką Znak"/>
    <w:basedOn w:val="Domylnaczcionkaakapitu"/>
    <w:link w:val="podpunktzkropk"/>
    <w:rsid w:val="00E752B7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yfraZnak">
    <w:name w:val="cyfra Znak"/>
    <w:basedOn w:val="podpunktzkropkZnak"/>
    <w:link w:val="cyfra"/>
    <w:rsid w:val="001E6AB3"/>
    <w:rPr>
      <w:rFonts w:ascii="Times New Roman" w:eastAsia="Times New Roman" w:hAnsi="Times New Roman" w:cs="Times New Roman"/>
      <w:color w:val="E36C0A" w:themeColor="accent6" w:themeShade="B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402C2-4CCE-462E-B4ED-670C9246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3</cp:revision>
  <dcterms:created xsi:type="dcterms:W3CDTF">2025-09-04T09:40:00Z</dcterms:created>
  <dcterms:modified xsi:type="dcterms:W3CDTF">2025-09-04T09:43:00Z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