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F28DB" w14:textId="77777777" w:rsidR="004D3B9D" w:rsidRPr="00782F0E" w:rsidRDefault="00CA5AF4" w:rsidP="004D3B9D">
      <w:pPr>
        <w:rPr>
          <w:b/>
          <w:sz w:val="28"/>
          <w:szCs w:val="28"/>
        </w:rPr>
      </w:pPr>
      <w:r w:rsidRPr="00782F0E">
        <w:rPr>
          <w:b/>
          <w:sz w:val="28"/>
          <w:szCs w:val="28"/>
        </w:rPr>
        <w:t xml:space="preserve">Rozkład materiału </w:t>
      </w:r>
      <w:r w:rsidR="004D3B9D" w:rsidRPr="00782F0E">
        <w:rPr>
          <w:b/>
          <w:sz w:val="28"/>
          <w:szCs w:val="28"/>
        </w:rPr>
        <w:t>nauczania</w:t>
      </w:r>
    </w:p>
    <w:p w14:paraId="1BC0FF2B" w14:textId="37949B4B" w:rsidR="00AD3A19" w:rsidRDefault="00AD3A19" w:rsidP="00AD3A19">
      <w:r w:rsidRPr="004D3B9D">
        <w:t>klasa 3</w:t>
      </w:r>
      <w:r>
        <w:t xml:space="preserve"> semestr 2</w:t>
      </w:r>
      <w:r w:rsidRPr="004D3B9D">
        <w:t xml:space="preserve"> częś</w:t>
      </w:r>
      <w:r>
        <w:t>ć 1</w:t>
      </w:r>
    </w:p>
    <w:p w14:paraId="316DB76C" w14:textId="77777777" w:rsidR="00484CA2" w:rsidRPr="00484CA2" w:rsidRDefault="00484CA2" w:rsidP="00484CA2">
      <w:bookmarkStart w:id="0" w:name="_Hlk207373735"/>
      <w:r w:rsidRPr="00484CA2">
        <w:rPr>
          <w:b/>
          <w:bCs/>
        </w:rPr>
        <w:t>Rozkład materiału. Wychowanie fizyczne. Podstawa 2025</w:t>
      </w:r>
      <w:bookmarkEnd w:id="0"/>
    </w:p>
    <w:p w14:paraId="540E99E2" w14:textId="77777777" w:rsidR="00484CA2" w:rsidRPr="004D3B9D" w:rsidRDefault="00484CA2" w:rsidP="00AD3A19"/>
    <w:p w14:paraId="6418E2EC" w14:textId="77777777" w:rsidR="004D3B9D" w:rsidRDefault="004D3B9D" w:rsidP="004D3B9D">
      <w:pPr>
        <w:rPr>
          <w:rFonts w:cs="EFAEAE+CentSchbookEU-Normal"/>
          <w:color w:val="000000"/>
          <w:sz w:val="20"/>
          <w:szCs w:val="20"/>
          <w:u w:val="single"/>
        </w:rPr>
      </w:pPr>
    </w:p>
    <w:p w14:paraId="6AE38C88" w14:textId="29C663B5" w:rsidR="004D3B9D" w:rsidRPr="004D3B9D" w:rsidRDefault="004D3B9D" w:rsidP="004D3B9D">
      <w:pPr>
        <w:rPr>
          <w:color w:val="000000"/>
        </w:rPr>
      </w:pPr>
      <w:r w:rsidRPr="004D3B9D">
        <w:rPr>
          <w:color w:val="000000"/>
          <w:highlight w:val="lightGray"/>
        </w:rPr>
        <w:t>Uwaga!</w:t>
      </w:r>
      <w:r w:rsidRPr="004D3B9D">
        <w:rPr>
          <w:color w:val="000000"/>
          <w:u w:val="single"/>
        </w:rPr>
        <w:t xml:space="preserve"> </w:t>
      </w:r>
      <w:r w:rsidRPr="004D3B9D">
        <w:rPr>
          <w:color w:val="000000"/>
        </w:rPr>
        <w:t>Przewidywana liczba godzin na realizację poszczególnych edukacji w każdym kręgu tematycznym: edukacja polonistyczna 5, edukacja matematyczna 4, edukacja społeczna 1, edukacja przyrodnicza 1, edukacja plastyczna 1, edukacja techniczna 1, edukacja informatyczna 1, edukacja muzyczna 1, wychowanie fizyczne 3.</w:t>
      </w:r>
    </w:p>
    <w:p w14:paraId="3AEBE6C7" w14:textId="77777777" w:rsidR="004D3B9D" w:rsidRPr="004D3B9D" w:rsidRDefault="004D3B9D" w:rsidP="004D3B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228"/>
        <w:gridCol w:w="4061"/>
        <w:gridCol w:w="215"/>
      </w:tblGrid>
      <w:tr w:rsidR="007C56E1" w:rsidRPr="004D3B9D" w14:paraId="71769055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</w:tcPr>
          <w:p w14:paraId="78B27670" w14:textId="339D1E62" w:rsidR="00510C5B" w:rsidRPr="00823B73" w:rsidRDefault="007C56E1" w:rsidP="00510C5B">
            <w:pPr>
              <w:jc w:val="center"/>
              <w:rPr>
                <w:highlight w:val="green"/>
              </w:rPr>
            </w:pPr>
            <w:r w:rsidRPr="00823B73">
              <w:rPr>
                <w:b/>
                <w:highlight w:val="green"/>
              </w:rPr>
              <w:t>XVIII krąg tematyczny:</w:t>
            </w:r>
            <w:bookmarkStart w:id="1" w:name="_Hlk106915208"/>
            <w:r w:rsidR="00C45A0E" w:rsidRPr="00823B73">
              <w:rPr>
                <w:highlight w:val="green"/>
              </w:rPr>
              <w:t xml:space="preserve"> Odwiedzamy różne kraje</w:t>
            </w:r>
            <w:bookmarkEnd w:id="1"/>
          </w:p>
        </w:tc>
      </w:tr>
      <w:tr w:rsidR="007C56E1" w:rsidRPr="004D3B9D" w14:paraId="579CFAF0" w14:textId="77777777" w:rsidTr="00FC02A9">
        <w:trPr>
          <w:gridAfter w:val="1"/>
          <w:wAfter w:w="215" w:type="dxa"/>
        </w:trPr>
        <w:tc>
          <w:tcPr>
            <w:tcW w:w="4558" w:type="dxa"/>
          </w:tcPr>
          <w:p w14:paraId="6C8C1193" w14:textId="77777777" w:rsidR="007C56E1" w:rsidRPr="004D3B9D" w:rsidRDefault="007C56E1" w:rsidP="00B96B25">
            <w:pPr>
              <w:rPr>
                <w:b/>
              </w:rPr>
            </w:pPr>
            <w:r w:rsidRPr="004D3B9D">
              <w:rPr>
                <w:b/>
              </w:rPr>
              <w:t>Treści kształcenia w poszczególnych edukacjach</w:t>
            </w:r>
          </w:p>
        </w:tc>
        <w:tc>
          <w:tcPr>
            <w:tcW w:w="4289" w:type="dxa"/>
            <w:gridSpan w:val="2"/>
          </w:tcPr>
          <w:p w14:paraId="548B289D" w14:textId="77777777" w:rsidR="007C56E1" w:rsidRPr="004D3B9D" w:rsidRDefault="007C56E1" w:rsidP="00B96B25">
            <w:pPr>
              <w:rPr>
                <w:b/>
              </w:rPr>
            </w:pPr>
            <w:r w:rsidRPr="004D3B9D">
              <w:t xml:space="preserve">• </w:t>
            </w:r>
            <w:r w:rsidRPr="004D3B9D">
              <w:rPr>
                <w:b/>
              </w:rPr>
              <w:t>Odniesienia do podstawy programowej</w:t>
            </w:r>
          </w:p>
          <w:p w14:paraId="79A204BF" w14:textId="77777777" w:rsidR="007C56E1" w:rsidRPr="004D3B9D" w:rsidRDefault="007C56E1" w:rsidP="00B96B25">
            <w:pPr>
              <w:pStyle w:val="Bezodstpw"/>
            </w:pPr>
            <w:r w:rsidRPr="004D3B9D">
              <w:t xml:space="preserve">• </w:t>
            </w:r>
            <w:r w:rsidRPr="004D3B9D">
              <w:rPr>
                <w:b/>
              </w:rPr>
              <w:t>Przewidywane osiągnięcia ucznia</w:t>
            </w:r>
          </w:p>
        </w:tc>
      </w:tr>
      <w:tr w:rsidR="007C56E1" w:rsidRPr="004D3B9D" w14:paraId="6FD01325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A43A" w14:textId="635D0086" w:rsidR="007C56E1" w:rsidRPr="004D3B9D" w:rsidRDefault="007C56E1" w:rsidP="00B96B25">
            <w:pPr>
              <w:pStyle w:val="Bezodstpw"/>
              <w:rPr>
                <w:b/>
                <w:highlight w:val="cyan"/>
              </w:rPr>
            </w:pPr>
            <w:r w:rsidRPr="004D3B9D">
              <w:rPr>
                <w:b/>
                <w:highlight w:val="yellow"/>
              </w:rPr>
              <w:t>Temat 86.</w:t>
            </w:r>
            <w:r w:rsidR="00C45A0E" w:rsidRPr="004D3B9D">
              <w:t xml:space="preserve"> Afryka Kazika – pierwsze spotkanie z lekturą</w:t>
            </w:r>
            <w:r w:rsidR="00D67E83" w:rsidRPr="004D3B9D">
              <w:t xml:space="preserve"> </w:t>
            </w:r>
            <w:r w:rsidR="00FA56C4" w:rsidRPr="004D3B9D">
              <w:t>–</w:t>
            </w:r>
            <w:r w:rsidR="00D67E83" w:rsidRPr="004D3B9D">
              <w:t xml:space="preserve"> Z cz. 3 s. 4–5, PM cz. 2 s. 4, M cz. 3 s. 4–5, </w:t>
            </w:r>
            <w:proofErr w:type="spellStart"/>
            <w:r w:rsidR="00D67E83" w:rsidRPr="004D3B9D">
              <w:t>PPrz</w:t>
            </w:r>
            <w:proofErr w:type="spellEnd"/>
            <w:r w:rsidR="00D67E83" w:rsidRPr="004D3B9D">
              <w:t xml:space="preserve"> s. 38–39, </w:t>
            </w:r>
            <w:proofErr w:type="spellStart"/>
            <w:r w:rsidR="00D67E83" w:rsidRPr="004D3B9D">
              <w:t>Prz</w:t>
            </w:r>
            <w:proofErr w:type="spellEnd"/>
            <w:r w:rsidR="00D67E83" w:rsidRPr="004D3B9D">
              <w:t xml:space="preserve"> s. 29</w:t>
            </w:r>
          </w:p>
        </w:tc>
      </w:tr>
      <w:tr w:rsidR="007C56E1" w:rsidRPr="004D3B9D" w14:paraId="51A11ADA" w14:textId="77777777" w:rsidTr="00FC02A9">
        <w:trPr>
          <w:gridAfter w:val="1"/>
          <w:wAfter w:w="215" w:type="dxa"/>
        </w:trPr>
        <w:tc>
          <w:tcPr>
            <w:tcW w:w="4558" w:type="dxa"/>
          </w:tcPr>
          <w:p w14:paraId="798481FD" w14:textId="77777777" w:rsidR="007C56E1" w:rsidRPr="001041F5" w:rsidRDefault="007C56E1" w:rsidP="00B96B25">
            <w:pPr>
              <w:rPr>
                <w:b/>
              </w:rPr>
            </w:pPr>
            <w:r w:rsidRPr="001041F5">
              <w:rPr>
                <w:b/>
              </w:rPr>
              <w:t>wychowanie fizyczne</w:t>
            </w:r>
          </w:p>
          <w:p w14:paraId="6B7BBCB2" w14:textId="0DC6E8B1" w:rsidR="007C56E1" w:rsidRPr="00455241" w:rsidRDefault="007C56E1" w:rsidP="00B96B25">
            <w:pPr>
              <w:rPr>
                <w:b/>
                <w:color w:val="E36C0A" w:themeColor="accent6" w:themeShade="BF"/>
              </w:rPr>
            </w:pPr>
            <w:r w:rsidRPr="001041F5">
              <w:t>•</w:t>
            </w:r>
            <w:r w:rsidR="00D67E83" w:rsidRPr="001041F5">
              <w:t xml:space="preserve"> </w:t>
            </w:r>
            <w:r w:rsidR="000E6D0B" w:rsidRPr="001041F5">
              <w:t xml:space="preserve">Ćwiczenia z laską gimnastyczną – </w:t>
            </w:r>
            <w:r w:rsidR="001041F5" w:rsidRPr="001041F5">
              <w:rPr>
                <w:rFonts w:eastAsiaTheme="minorHAnsi"/>
                <w:color w:val="000000"/>
              </w:rPr>
              <w:t>kształtowanie mięśni odpowiedzialnych za prawidłową postawę</w:t>
            </w:r>
            <w:r w:rsidR="00D67E83" w:rsidRPr="001041F5">
              <w:t>.</w:t>
            </w:r>
            <w:r w:rsidR="00455241">
              <w:t xml:space="preserve"> </w:t>
            </w:r>
            <w:r w:rsidR="00455241" w:rsidRPr="00A62D1A">
              <w:t xml:space="preserve">Omówienie zasad bezpieczeństwa. </w:t>
            </w:r>
          </w:p>
        </w:tc>
        <w:tc>
          <w:tcPr>
            <w:tcW w:w="4289" w:type="dxa"/>
            <w:gridSpan w:val="2"/>
          </w:tcPr>
          <w:p w14:paraId="2A228011" w14:textId="527BCF7B" w:rsidR="00D60D65" w:rsidRPr="00A62D1A" w:rsidRDefault="007C56E1" w:rsidP="00A62D1A">
            <w:pPr>
              <w:pStyle w:val="Bezodstpw"/>
              <w:rPr>
                <w:strike/>
                <w:lang w:val="it-IT"/>
              </w:rPr>
            </w:pPr>
            <w:r w:rsidRPr="00A62D1A">
              <w:rPr>
                <w:lang w:val="it-IT"/>
              </w:rPr>
              <w:t>• IX.</w:t>
            </w:r>
            <w:r w:rsidR="00455241" w:rsidRPr="00A62D1A">
              <w:rPr>
                <w:lang w:val="it-IT"/>
              </w:rPr>
              <w:t>1.1, 1.2, 1.3, 1.4, 1.5, 1.6, 1.7, 2.1a,b,c, 2.2b,f, 2.3a,d,e, 3.2, 3.4, 3.6</w:t>
            </w:r>
          </w:p>
          <w:p w14:paraId="5B6BCCEA" w14:textId="6635C646" w:rsidR="00D67E83" w:rsidRPr="000E6D0B" w:rsidRDefault="00D67E83" w:rsidP="00B96B25">
            <w:pPr>
              <w:pStyle w:val="Bezodstpw"/>
            </w:pPr>
            <w:r w:rsidRPr="000E6D0B">
              <w:t xml:space="preserve">• </w:t>
            </w:r>
            <w:r w:rsidR="000E6D0B" w:rsidRPr="000E6D0B">
              <w:t xml:space="preserve">Wykonuje ćwiczenia z laską kształtujące mięśnie odpowiedzialne za </w:t>
            </w:r>
            <w:r w:rsidR="00455241" w:rsidRPr="00A62D1A">
              <w:t xml:space="preserve">prawidłową </w:t>
            </w:r>
            <w:r w:rsidR="000E6D0B" w:rsidRPr="00A62D1A">
              <w:t>postawę</w:t>
            </w:r>
            <w:r w:rsidR="00455241" w:rsidRPr="00A62D1A">
              <w:t>, przestrzega zasad bezpieczeństwa</w:t>
            </w:r>
            <w:r w:rsidR="000E6D0B" w:rsidRPr="00A62D1A">
              <w:t>.</w:t>
            </w:r>
          </w:p>
        </w:tc>
      </w:tr>
      <w:tr w:rsidR="007C56E1" w:rsidRPr="004D3B9D" w14:paraId="2BA89310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01FA" w14:textId="3179C1F6" w:rsidR="007C56E1" w:rsidRPr="004D3B9D" w:rsidRDefault="007C56E1" w:rsidP="00B96B25">
            <w:pPr>
              <w:pStyle w:val="Bezodstpw"/>
              <w:rPr>
                <w:b/>
                <w:highlight w:val="cyan"/>
              </w:rPr>
            </w:pPr>
            <w:r w:rsidRPr="004D3B9D">
              <w:rPr>
                <w:b/>
                <w:highlight w:val="yellow"/>
              </w:rPr>
              <w:t>Temat 87.</w:t>
            </w:r>
            <w:r w:rsidR="00C45A0E" w:rsidRPr="004D3B9D">
              <w:rPr>
                <w:highlight w:val="white"/>
              </w:rPr>
              <w:t xml:space="preserve"> Co kraj, to obyczaj</w:t>
            </w:r>
            <w:r w:rsidR="007872F9" w:rsidRPr="004D3B9D">
              <w:rPr>
                <w:highlight w:val="white"/>
              </w:rPr>
              <w:t xml:space="preserve"> </w:t>
            </w:r>
            <w:r w:rsidR="00FA56C4" w:rsidRPr="004D3B9D">
              <w:t xml:space="preserve">– </w:t>
            </w:r>
            <w:r w:rsidR="007872F9" w:rsidRPr="004D3B9D">
              <w:t>PZ cz. 2 s. 4–5, Z cz. 3 s. 6–7, PM cz. 2 s. 5, M cz. 3 s. 6</w:t>
            </w:r>
          </w:p>
        </w:tc>
      </w:tr>
      <w:tr w:rsidR="007C56E1" w:rsidRPr="004D3B9D" w14:paraId="3EB16667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9A53" w14:textId="1CC28ADE" w:rsidR="007C56E1" w:rsidRPr="004D3B9D" w:rsidRDefault="007C56E1" w:rsidP="00B96B25">
            <w:pPr>
              <w:pStyle w:val="Bezodstpw"/>
              <w:rPr>
                <w:highlight w:val="white"/>
              </w:rPr>
            </w:pPr>
            <w:r w:rsidRPr="004D3B9D">
              <w:rPr>
                <w:b/>
                <w:highlight w:val="yellow"/>
              </w:rPr>
              <w:t>Temat 88.</w:t>
            </w:r>
            <w:r w:rsidR="00C45A0E" w:rsidRPr="004D3B9D">
              <w:rPr>
                <w:highlight w:val="white"/>
              </w:rPr>
              <w:t xml:space="preserve"> Na tropie </w:t>
            </w:r>
            <w:proofErr w:type="spellStart"/>
            <w:r w:rsidR="00C45A0E" w:rsidRPr="008522B6">
              <w:rPr>
                <w:i/>
                <w:highlight w:val="white"/>
              </w:rPr>
              <w:t>ch</w:t>
            </w:r>
            <w:proofErr w:type="spellEnd"/>
            <w:r w:rsidR="00BA6D86" w:rsidRPr="004D3B9D">
              <w:rPr>
                <w:highlight w:val="white"/>
              </w:rPr>
              <w:t xml:space="preserve"> </w:t>
            </w:r>
            <w:r w:rsidR="003F6756" w:rsidRPr="004D3B9D">
              <w:rPr>
                <w:highlight w:val="white"/>
              </w:rPr>
              <w:t>–</w:t>
            </w:r>
            <w:r w:rsidR="00BA6D86" w:rsidRPr="004D3B9D">
              <w:rPr>
                <w:highlight w:val="white"/>
              </w:rPr>
              <w:t xml:space="preserve"> </w:t>
            </w:r>
            <w:r w:rsidR="00BA6D86" w:rsidRPr="004D3B9D">
              <w:t>PZ cz. 2 s. 6–7, Z cz. 3 s. 8–9, PM cz. 2 s. 6–7, M cz. 3 s. 7</w:t>
            </w:r>
          </w:p>
        </w:tc>
      </w:tr>
      <w:tr w:rsidR="007C56E1" w:rsidRPr="004D3B9D" w14:paraId="19CE4DE7" w14:textId="77777777" w:rsidTr="00FC02A9">
        <w:trPr>
          <w:gridAfter w:val="1"/>
          <w:wAfter w:w="215" w:type="dxa"/>
        </w:trPr>
        <w:tc>
          <w:tcPr>
            <w:tcW w:w="4558" w:type="dxa"/>
          </w:tcPr>
          <w:p w14:paraId="1A029923" w14:textId="77777777" w:rsidR="007C56E1" w:rsidRPr="00E048B0" w:rsidRDefault="007C56E1" w:rsidP="00B96B25">
            <w:pPr>
              <w:rPr>
                <w:b/>
              </w:rPr>
            </w:pPr>
            <w:r w:rsidRPr="00E048B0">
              <w:rPr>
                <w:b/>
              </w:rPr>
              <w:t>wychowanie fizyczne</w:t>
            </w:r>
          </w:p>
          <w:p w14:paraId="70B983AB" w14:textId="2795BD0B" w:rsidR="007C56E1" w:rsidRPr="00E048B0" w:rsidRDefault="007C56E1" w:rsidP="00602580">
            <w:pPr>
              <w:rPr>
                <w:b/>
              </w:rPr>
            </w:pPr>
            <w:r w:rsidRPr="00E048B0">
              <w:t>•</w:t>
            </w:r>
            <w:r w:rsidR="00BA6D86" w:rsidRPr="00E048B0">
              <w:t xml:space="preserve"> Gry i zabawy bieżne</w:t>
            </w:r>
            <w:r w:rsidR="00E048B0" w:rsidRPr="00E048B0">
              <w:t xml:space="preserve"> na śniegu</w:t>
            </w:r>
            <w:r w:rsidR="00BA6D86" w:rsidRPr="00E048B0">
              <w:t>: bieg do wyznaczonego celu, bieg połączony z ciągnięciem sanek. Rzuty do celu nieruchomego i na odległość.</w:t>
            </w:r>
            <w:r w:rsidR="00025FB2">
              <w:t xml:space="preserve"> </w:t>
            </w:r>
            <w:bookmarkStart w:id="2" w:name="_Hlk207089929"/>
            <w:r w:rsidR="00025FB2">
              <w:t xml:space="preserve">Przestrzeganie reguł gier i zabaw </w:t>
            </w:r>
            <w:r w:rsidR="00025FB2" w:rsidRPr="00A62D1A">
              <w:t>ruchowych</w:t>
            </w:r>
            <w:r w:rsidR="00602580" w:rsidRPr="00A62D1A">
              <w:t xml:space="preserve"> </w:t>
            </w:r>
            <w:r w:rsidR="00602580" w:rsidRPr="00A62D1A">
              <w:rPr>
                <w:rFonts w:eastAsia="CentSchbookEU-Normal"/>
                <w:szCs w:val="24"/>
              </w:rPr>
              <w:t>oraz zachowani</w:t>
            </w:r>
            <w:r w:rsidR="00A62D1A">
              <w:rPr>
                <w:rFonts w:eastAsia="CentSchbookEU-Normal"/>
                <w:szCs w:val="24"/>
              </w:rPr>
              <w:t>e</w:t>
            </w:r>
            <w:r w:rsidR="00602580" w:rsidRPr="00A62D1A">
              <w:rPr>
                <w:rFonts w:eastAsia="CentSchbookEU-Normal"/>
                <w:szCs w:val="24"/>
              </w:rPr>
              <w:t xml:space="preserve"> bezpieczeństwa w miejscach zimowego wypoczynku (np. nad wodą, w górach).</w:t>
            </w:r>
            <w:bookmarkEnd w:id="2"/>
          </w:p>
        </w:tc>
        <w:tc>
          <w:tcPr>
            <w:tcW w:w="4289" w:type="dxa"/>
            <w:gridSpan w:val="2"/>
          </w:tcPr>
          <w:p w14:paraId="03CB91A8" w14:textId="038104B4" w:rsidR="003D5EC0" w:rsidRPr="003D5EC0" w:rsidRDefault="007C56E1" w:rsidP="00A62D1A">
            <w:pPr>
              <w:pStyle w:val="Bezodstpw"/>
              <w:rPr>
                <w:strike/>
              </w:rPr>
            </w:pPr>
            <w:r w:rsidRPr="00E048B0">
              <w:t>• IX.</w:t>
            </w:r>
            <w:r w:rsidR="003D5EC0" w:rsidRPr="003D5EC0">
              <w:t>1.1, 1.2, 1.3, 1.4, 1.5, 1.6, 1.7, 1.9,  2.1a,b,c,d,  2.2a, 3.2, 3.4, 3.5, 3.6</w:t>
            </w:r>
          </w:p>
          <w:p w14:paraId="63F06E8F" w14:textId="7E444D5E" w:rsidR="00BA6D86" w:rsidRPr="00E048B0" w:rsidRDefault="00BA6D86" w:rsidP="00B96B25">
            <w:pPr>
              <w:pStyle w:val="Bezodstpw"/>
            </w:pPr>
            <w:r w:rsidRPr="00E048B0">
              <w:t>• Uczestniczy w grach i zabawach bieżnych z sankami, rzuca do celu nieruchomeg</w:t>
            </w:r>
            <w:r w:rsidR="00715F44" w:rsidRPr="00E048B0">
              <w:t>o i na odległość.</w:t>
            </w:r>
            <w:r w:rsidR="00025FB2">
              <w:t xml:space="preserve"> </w:t>
            </w:r>
            <w:r w:rsidR="00025FB2" w:rsidRPr="00A62D1A">
              <w:t xml:space="preserve">Przestrzega </w:t>
            </w:r>
            <w:r w:rsidR="005B7318" w:rsidRPr="00A62D1A">
              <w:t xml:space="preserve">bezpieczeństwa podczas </w:t>
            </w:r>
            <w:r w:rsidR="00025FB2" w:rsidRPr="00A62D1A">
              <w:t>gier i zabaw ruchowych.</w:t>
            </w:r>
            <w:r w:rsidR="00602580" w:rsidRPr="00A62D1A">
              <w:rPr>
                <w:rFonts w:eastAsia="CentSchbookEU-Normal"/>
                <w:szCs w:val="24"/>
              </w:rPr>
              <w:t xml:space="preserve"> </w:t>
            </w:r>
            <w:r w:rsidR="00602580" w:rsidRPr="00A62D1A">
              <w:rPr>
                <w:rFonts w:eastAsia="CentSchbookEU-Normal"/>
              </w:rPr>
              <w:t>Wie, że należy przestrzegać zasad bezpieczeństwa w czasie zimowego wypoczynku (np. nad wodą, w górach).</w:t>
            </w:r>
          </w:p>
        </w:tc>
      </w:tr>
      <w:tr w:rsidR="007C56E1" w:rsidRPr="004D3B9D" w14:paraId="053A20F9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</w:tcPr>
          <w:p w14:paraId="1A8F4441" w14:textId="1DC361D4" w:rsidR="007C56E1" w:rsidRPr="004D3B9D" w:rsidRDefault="007C56E1" w:rsidP="00B96B25">
            <w:pPr>
              <w:pStyle w:val="Bezodstpw"/>
            </w:pPr>
            <w:r w:rsidRPr="004D3B9D">
              <w:rPr>
                <w:b/>
                <w:highlight w:val="yellow"/>
              </w:rPr>
              <w:t>Temat 89.</w:t>
            </w:r>
            <w:r w:rsidR="00C45A0E" w:rsidRPr="004D3B9D">
              <w:rPr>
                <w:highlight w:val="white"/>
              </w:rPr>
              <w:t xml:space="preserve"> Zabawne nieporozumienia</w:t>
            </w:r>
            <w:r w:rsidR="00CA4B82" w:rsidRPr="004D3B9D">
              <w:t xml:space="preserve"> </w:t>
            </w:r>
            <w:r w:rsidR="003F6756" w:rsidRPr="004D3B9D">
              <w:rPr>
                <w:highlight w:val="white"/>
              </w:rPr>
              <w:t xml:space="preserve">– </w:t>
            </w:r>
            <w:r w:rsidR="00CA4B82" w:rsidRPr="004D3B9D">
              <w:t>PZ cz. 2 s. 8–9, Z cz. 3 s. 10–11, PM cz. 2 s. 8, M cz. 3 s. 8</w:t>
            </w:r>
          </w:p>
        </w:tc>
      </w:tr>
      <w:tr w:rsidR="00C45A0E" w:rsidRPr="004D3B9D" w14:paraId="5C846F5B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</w:tcPr>
          <w:p w14:paraId="05D1CBCF" w14:textId="13740DE9" w:rsidR="00C45A0E" w:rsidRPr="004D3B9D" w:rsidRDefault="00C45A0E" w:rsidP="00C45A0E">
            <w:pPr>
              <w:pStyle w:val="Bezodstpw"/>
            </w:pPr>
            <w:r w:rsidRPr="004D3B9D">
              <w:rPr>
                <w:b/>
                <w:highlight w:val="yellow"/>
              </w:rPr>
              <w:t>Temat 90.</w:t>
            </w:r>
            <w:r w:rsidRPr="004D3B9D">
              <w:t xml:space="preserve"> Piękne bale w karnawale</w:t>
            </w:r>
            <w:r w:rsidR="009753D7" w:rsidRPr="004D3B9D">
              <w:t xml:space="preserve"> </w:t>
            </w:r>
            <w:r w:rsidR="003F6756" w:rsidRPr="004D3B9D">
              <w:rPr>
                <w:highlight w:val="white"/>
              </w:rPr>
              <w:t xml:space="preserve">– </w:t>
            </w:r>
            <w:r w:rsidR="009753D7" w:rsidRPr="004D3B9D">
              <w:t>PZ cz. 2 s. 10 –11, Z cz. 3 s. 12–13</w:t>
            </w:r>
          </w:p>
        </w:tc>
      </w:tr>
      <w:tr w:rsidR="007C56E1" w:rsidRPr="004D3B9D" w14:paraId="23111943" w14:textId="77777777" w:rsidTr="00FC02A9">
        <w:trPr>
          <w:gridAfter w:val="1"/>
          <w:wAfter w:w="215" w:type="dxa"/>
        </w:trPr>
        <w:tc>
          <w:tcPr>
            <w:tcW w:w="4558" w:type="dxa"/>
          </w:tcPr>
          <w:p w14:paraId="580BA99B" w14:textId="77777777" w:rsidR="007C56E1" w:rsidRPr="00E048B0" w:rsidRDefault="007C56E1" w:rsidP="00B96B25">
            <w:pPr>
              <w:rPr>
                <w:b/>
              </w:rPr>
            </w:pPr>
            <w:r w:rsidRPr="00E048B0">
              <w:rPr>
                <w:b/>
              </w:rPr>
              <w:t>wychowanie fizyczne</w:t>
            </w:r>
          </w:p>
          <w:p w14:paraId="52768643" w14:textId="6126903C" w:rsidR="007C56E1" w:rsidRPr="00FD22E1" w:rsidRDefault="007C56E1" w:rsidP="00B96B25">
            <w:pPr>
              <w:rPr>
                <w:b/>
                <w:color w:val="E36C0A" w:themeColor="accent6" w:themeShade="BF"/>
              </w:rPr>
            </w:pPr>
            <w:r w:rsidRPr="00E048B0">
              <w:t>•</w:t>
            </w:r>
            <w:r w:rsidR="00ED23BF" w:rsidRPr="00E048B0">
              <w:t xml:space="preserve"> Ćwiczenia bieżne ze startu z różnych pozycji. Bieg z przenoszeniem przyborów</w:t>
            </w:r>
            <w:r w:rsidR="00A62D1A">
              <w:rPr>
                <w:strike/>
              </w:rPr>
              <w:t xml:space="preserve"> </w:t>
            </w:r>
            <w:r w:rsidR="00ED23BF" w:rsidRPr="00E048B0">
              <w:t>i z pokonywaniem przeszkody. Skoki obunóż na odległość. Rzuty i chwyty piłki.</w:t>
            </w:r>
            <w:r w:rsidR="00FD22E1">
              <w:t xml:space="preserve"> </w:t>
            </w:r>
            <w:r w:rsidR="00FD22E1" w:rsidRPr="00A62D1A">
              <w:t xml:space="preserve">Omówienie zasad współpracy i bezpieczeństwa. </w:t>
            </w:r>
          </w:p>
        </w:tc>
        <w:tc>
          <w:tcPr>
            <w:tcW w:w="4289" w:type="dxa"/>
            <w:gridSpan w:val="2"/>
          </w:tcPr>
          <w:p w14:paraId="6FD118A5" w14:textId="7BC34A8E" w:rsidR="00F719B4" w:rsidRPr="00A62D1A" w:rsidRDefault="007C56E1" w:rsidP="00A62D1A">
            <w:pPr>
              <w:pStyle w:val="Bezodstpw"/>
              <w:rPr>
                <w:lang w:val="it-IT"/>
              </w:rPr>
            </w:pPr>
            <w:r w:rsidRPr="00A62D1A">
              <w:rPr>
                <w:lang w:val="it-IT"/>
              </w:rPr>
              <w:t>• IX.</w:t>
            </w:r>
            <w:r w:rsidR="00D10C17" w:rsidRPr="00A62D1A">
              <w:rPr>
                <w:lang w:val="it-IT"/>
              </w:rPr>
              <w:t>1.1, 1.2, 1.3, 1.4, 1.5, 1.6, 1.7, 2.1a,b,c, 2.2b, 2.3a,c,d,e, 3.2, 3.4, 3.6</w:t>
            </w:r>
          </w:p>
          <w:p w14:paraId="133994E0" w14:textId="0E101902" w:rsidR="00ED23BF" w:rsidRPr="00FD22E1" w:rsidRDefault="00ED23BF" w:rsidP="00B96B25">
            <w:pPr>
              <w:pStyle w:val="Bezodstpw"/>
              <w:rPr>
                <w:color w:val="E36C0A" w:themeColor="accent6" w:themeShade="BF"/>
              </w:rPr>
            </w:pPr>
            <w:r w:rsidRPr="00E048B0">
              <w:t>• Wykonuje ćwiczenia bieżne ze startu z różnych pozycji, z przenoszeniem przyborów, z pokonywaniem przeszkody. Skacze obunóż, rzuca i chwyta piłkę.</w:t>
            </w:r>
            <w:r w:rsidR="00FD22E1">
              <w:t xml:space="preserve"> </w:t>
            </w:r>
            <w:r w:rsidR="00FD22E1" w:rsidRPr="00A62D1A">
              <w:t xml:space="preserve">Przestrzega zasad </w:t>
            </w:r>
            <w:r w:rsidR="00FD22E1" w:rsidRPr="00A62D1A">
              <w:rPr>
                <w:i/>
                <w:iCs/>
              </w:rPr>
              <w:t xml:space="preserve">fair </w:t>
            </w:r>
            <w:proofErr w:type="spellStart"/>
            <w:r w:rsidR="00FD22E1" w:rsidRPr="00A62D1A">
              <w:rPr>
                <w:i/>
                <w:iCs/>
              </w:rPr>
              <w:t>play</w:t>
            </w:r>
            <w:proofErr w:type="spellEnd"/>
            <w:r w:rsidR="00FD22E1" w:rsidRPr="00A62D1A">
              <w:rPr>
                <w:i/>
                <w:iCs/>
              </w:rPr>
              <w:t xml:space="preserve"> </w:t>
            </w:r>
            <w:r w:rsidR="00FD22E1" w:rsidRPr="00A62D1A">
              <w:t xml:space="preserve">i bezpieczeństwa. </w:t>
            </w:r>
          </w:p>
        </w:tc>
      </w:tr>
      <w:tr w:rsidR="007C56E1" w:rsidRPr="004D3B9D" w14:paraId="24A00818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</w:tcPr>
          <w:p w14:paraId="6202E88B" w14:textId="6C84C535" w:rsidR="007C56E1" w:rsidRPr="00823B73" w:rsidRDefault="007C56E1" w:rsidP="004A0C4D">
            <w:pPr>
              <w:jc w:val="center"/>
              <w:rPr>
                <w:highlight w:val="green"/>
              </w:rPr>
            </w:pPr>
            <w:r w:rsidRPr="00823B73">
              <w:rPr>
                <w:b/>
                <w:highlight w:val="green"/>
              </w:rPr>
              <w:t>XIX krąg tematyczny:</w:t>
            </w:r>
            <w:r w:rsidR="001A4244" w:rsidRPr="00823B73">
              <w:rPr>
                <w:b/>
                <w:highlight w:val="green"/>
              </w:rPr>
              <w:t xml:space="preserve"> </w:t>
            </w:r>
            <w:r w:rsidR="001A4244" w:rsidRPr="00823B73">
              <w:rPr>
                <w:highlight w:val="green"/>
              </w:rPr>
              <w:t>Wśród rówieśników</w:t>
            </w:r>
          </w:p>
        </w:tc>
      </w:tr>
      <w:tr w:rsidR="007C56E1" w:rsidRPr="004D3B9D" w14:paraId="0BB0675D" w14:textId="77777777" w:rsidTr="00FC02A9">
        <w:trPr>
          <w:gridAfter w:val="1"/>
          <w:wAfter w:w="215" w:type="dxa"/>
        </w:trPr>
        <w:tc>
          <w:tcPr>
            <w:tcW w:w="4558" w:type="dxa"/>
          </w:tcPr>
          <w:p w14:paraId="2A635444" w14:textId="77777777" w:rsidR="007C56E1" w:rsidRPr="004D3B9D" w:rsidRDefault="007C56E1" w:rsidP="00B96B25">
            <w:pPr>
              <w:rPr>
                <w:b/>
              </w:rPr>
            </w:pPr>
            <w:r w:rsidRPr="004D3B9D">
              <w:rPr>
                <w:b/>
              </w:rPr>
              <w:t>Treści kształcenia w poszczególnych edukacjach</w:t>
            </w:r>
          </w:p>
        </w:tc>
        <w:tc>
          <w:tcPr>
            <w:tcW w:w="4289" w:type="dxa"/>
            <w:gridSpan w:val="2"/>
          </w:tcPr>
          <w:p w14:paraId="3FA47C7C" w14:textId="77777777" w:rsidR="007C56E1" w:rsidRPr="004D3B9D" w:rsidRDefault="007C56E1" w:rsidP="00B96B25">
            <w:pPr>
              <w:rPr>
                <w:b/>
              </w:rPr>
            </w:pPr>
            <w:r w:rsidRPr="004D3B9D">
              <w:t xml:space="preserve">• </w:t>
            </w:r>
            <w:r w:rsidRPr="004D3B9D">
              <w:rPr>
                <w:b/>
              </w:rPr>
              <w:t>Odniesienia do podstawy programowej</w:t>
            </w:r>
          </w:p>
          <w:p w14:paraId="24487B56" w14:textId="77777777" w:rsidR="007C56E1" w:rsidRPr="004D3B9D" w:rsidRDefault="007C56E1" w:rsidP="00B96B25">
            <w:pPr>
              <w:pStyle w:val="Bezodstpw"/>
            </w:pPr>
            <w:r w:rsidRPr="004D3B9D">
              <w:t xml:space="preserve">• </w:t>
            </w:r>
            <w:r w:rsidRPr="004D3B9D">
              <w:rPr>
                <w:b/>
              </w:rPr>
              <w:t>Przewidywane osiągnięcia ucznia</w:t>
            </w:r>
          </w:p>
        </w:tc>
      </w:tr>
      <w:tr w:rsidR="001A4244" w:rsidRPr="004D3B9D" w14:paraId="2C7BDB40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</w:tcPr>
          <w:p w14:paraId="097A1B74" w14:textId="03AFC1A7" w:rsidR="001A4244" w:rsidRPr="004D3B9D" w:rsidRDefault="001A4244" w:rsidP="001A4244">
            <w:pPr>
              <w:pStyle w:val="Bezodstpw"/>
            </w:pPr>
            <w:r w:rsidRPr="004D3B9D">
              <w:rPr>
                <w:b/>
                <w:highlight w:val="yellow"/>
              </w:rPr>
              <w:lastRenderedPageBreak/>
              <w:t>Temat 91.</w:t>
            </w:r>
            <w:r w:rsidRPr="004D3B9D">
              <w:t xml:space="preserve"> Umiemy naprawiać swoje błędy</w:t>
            </w:r>
            <w:r w:rsidR="00992569" w:rsidRPr="004D3B9D">
              <w:t xml:space="preserve"> </w:t>
            </w:r>
            <w:r w:rsidR="0074164D" w:rsidRPr="004D3B9D">
              <w:t xml:space="preserve">– </w:t>
            </w:r>
            <w:r w:rsidR="00992569" w:rsidRPr="004D3B9D">
              <w:t>PZ cz. 2 s. 12–13, Z cz. 3 s. 14, PM cz. 2 s. 9–10, M cz. 3 s. 9</w:t>
            </w:r>
          </w:p>
        </w:tc>
      </w:tr>
      <w:tr w:rsidR="007C56E1" w:rsidRPr="004D3B9D" w14:paraId="528BB519" w14:textId="77777777" w:rsidTr="00FC02A9">
        <w:trPr>
          <w:gridAfter w:val="1"/>
          <w:wAfter w:w="215" w:type="dxa"/>
        </w:trPr>
        <w:tc>
          <w:tcPr>
            <w:tcW w:w="4558" w:type="dxa"/>
          </w:tcPr>
          <w:p w14:paraId="2E598132" w14:textId="77777777" w:rsidR="007C56E1" w:rsidRPr="00A84E99" w:rsidRDefault="007C56E1" w:rsidP="00B96B25">
            <w:pPr>
              <w:rPr>
                <w:b/>
              </w:rPr>
            </w:pPr>
            <w:r w:rsidRPr="00A84E99">
              <w:rPr>
                <w:b/>
              </w:rPr>
              <w:t>wychowanie fizyczne</w:t>
            </w:r>
          </w:p>
          <w:p w14:paraId="3ABE2C50" w14:textId="0F58C935" w:rsidR="007C56E1" w:rsidRPr="00507B37" w:rsidRDefault="007C56E1" w:rsidP="00B96B25">
            <w:pPr>
              <w:rPr>
                <w:color w:val="E36C0A" w:themeColor="accent6" w:themeShade="BF"/>
              </w:rPr>
            </w:pPr>
            <w:r w:rsidRPr="00A84E99">
              <w:t>•</w:t>
            </w:r>
            <w:r w:rsidR="00291684" w:rsidRPr="00A84E99">
              <w:t xml:space="preserve"> </w:t>
            </w:r>
            <w:r w:rsidR="00A84E99" w:rsidRPr="00A84E99">
              <w:t>Gry i zabawy z elementami ćwiczeń korekcyjnych i zachowań ergonomicznych – kształtowanie zwinności, utrwalanie nawyku prawidłowej postawy</w:t>
            </w:r>
            <w:r w:rsidR="00416F38">
              <w:t>: bieg w różnym tempie, z przeskokami przez skakankę.</w:t>
            </w:r>
            <w:r w:rsidR="00507B37">
              <w:t xml:space="preserve"> </w:t>
            </w:r>
            <w:r w:rsidR="00507B37" w:rsidRPr="00A62D1A">
              <w:t>Omówienie zasad bezpieczeństwa.</w:t>
            </w:r>
          </w:p>
        </w:tc>
        <w:tc>
          <w:tcPr>
            <w:tcW w:w="4289" w:type="dxa"/>
            <w:gridSpan w:val="2"/>
          </w:tcPr>
          <w:p w14:paraId="402A6275" w14:textId="0DD2B290" w:rsidR="003830C5" w:rsidRPr="00A62D1A" w:rsidRDefault="007C56E1" w:rsidP="00A62D1A">
            <w:pPr>
              <w:pStyle w:val="Bezodstpw"/>
              <w:rPr>
                <w:lang w:val="it-IT"/>
              </w:rPr>
            </w:pPr>
            <w:r w:rsidRPr="00A62D1A">
              <w:rPr>
                <w:lang w:val="it-IT"/>
              </w:rPr>
              <w:t>• IX.</w:t>
            </w:r>
            <w:r w:rsidR="003830C5" w:rsidRPr="00A62D1A">
              <w:rPr>
                <w:lang w:val="it-IT"/>
              </w:rPr>
              <w:t>1.1, 1.2, 1.3, 1.4, 1.5, 1.6, 1.7, 2.1a,b,  2.2a,b, 2.3b,f, 2.3a,b,c,e, 3.2, 3.4, 3.6</w:t>
            </w:r>
          </w:p>
          <w:p w14:paraId="7B24EC57" w14:textId="16D287C6" w:rsidR="00291684" w:rsidRPr="003830C5" w:rsidRDefault="00291684" w:rsidP="00B96B25">
            <w:pPr>
              <w:pStyle w:val="Bezodstpw"/>
              <w:rPr>
                <w:color w:val="E36C0A" w:themeColor="accent6" w:themeShade="BF"/>
              </w:rPr>
            </w:pPr>
            <w:r w:rsidRPr="00A84E99">
              <w:t>• Wykonuje ćwicze</w:t>
            </w:r>
            <w:r w:rsidR="00A84E99" w:rsidRPr="00A84E99">
              <w:t>nia</w:t>
            </w:r>
            <w:r w:rsidRPr="00A84E99">
              <w:t xml:space="preserve"> korekcyjn</w:t>
            </w:r>
            <w:r w:rsidR="00A84E99" w:rsidRPr="00A84E99">
              <w:t>e</w:t>
            </w:r>
            <w:r w:rsidRPr="00A84E99">
              <w:t xml:space="preserve"> kształtując</w:t>
            </w:r>
            <w:r w:rsidR="00A84E99" w:rsidRPr="00A84E99">
              <w:t>e</w:t>
            </w:r>
            <w:r w:rsidRPr="00A84E99">
              <w:t xml:space="preserve"> nawyk zachowywania prawidłowej postawy.</w:t>
            </w:r>
            <w:r w:rsidR="003830C5">
              <w:t xml:space="preserve"> </w:t>
            </w:r>
            <w:r w:rsidR="003830C5" w:rsidRPr="00A62D1A">
              <w:t xml:space="preserve">Przestrzega zasad </w:t>
            </w:r>
            <w:r w:rsidR="003830C5" w:rsidRPr="00A62D1A">
              <w:rPr>
                <w:i/>
                <w:iCs/>
              </w:rPr>
              <w:t xml:space="preserve">fair </w:t>
            </w:r>
            <w:proofErr w:type="spellStart"/>
            <w:r w:rsidR="003830C5" w:rsidRPr="00A62D1A">
              <w:rPr>
                <w:i/>
                <w:iCs/>
              </w:rPr>
              <w:t>play</w:t>
            </w:r>
            <w:proofErr w:type="spellEnd"/>
            <w:r w:rsidR="003830C5" w:rsidRPr="00A62D1A">
              <w:rPr>
                <w:i/>
                <w:iCs/>
              </w:rPr>
              <w:t xml:space="preserve"> </w:t>
            </w:r>
            <w:r w:rsidR="003830C5" w:rsidRPr="00A62D1A">
              <w:t>i bezpieczeństwa.</w:t>
            </w:r>
          </w:p>
        </w:tc>
      </w:tr>
      <w:tr w:rsidR="001A4244" w:rsidRPr="004D3B9D" w14:paraId="67B771C8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64B6" w14:textId="67868E99" w:rsidR="001A4244" w:rsidRPr="004D3B9D" w:rsidRDefault="001A4244" w:rsidP="001A4244">
            <w:pPr>
              <w:pStyle w:val="Bezodstpw"/>
            </w:pPr>
            <w:r w:rsidRPr="004D3B9D">
              <w:rPr>
                <w:b/>
                <w:highlight w:val="yellow"/>
              </w:rPr>
              <w:t>Temat 92.</w:t>
            </w:r>
            <w:r w:rsidRPr="004D3B9D">
              <w:t xml:space="preserve"> Czasem się </w:t>
            </w:r>
            <w:r w:rsidR="00416F38">
              <w:t xml:space="preserve">nie </w:t>
            </w:r>
            <w:r w:rsidRPr="004D3B9D">
              <w:t>zgadzam</w:t>
            </w:r>
            <w:r w:rsidR="00992569" w:rsidRPr="004D3B9D">
              <w:t xml:space="preserve"> </w:t>
            </w:r>
            <w:r w:rsidR="003F6756" w:rsidRPr="004D3B9D">
              <w:t xml:space="preserve">– </w:t>
            </w:r>
            <w:r w:rsidR="00992569" w:rsidRPr="004D3B9D">
              <w:t>PZ cz. 2 s. 14–16, Z cz. 3 s. 15–16, PM cz. 2 s. 11–12, M cz. 3 s. 10–11</w:t>
            </w:r>
          </w:p>
        </w:tc>
      </w:tr>
      <w:tr w:rsidR="001A4244" w:rsidRPr="004D3B9D" w14:paraId="35E64DC5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50F" w14:textId="159A6063" w:rsidR="001A4244" w:rsidRPr="004D3B9D" w:rsidRDefault="001A4244" w:rsidP="001A4244">
            <w:pPr>
              <w:pStyle w:val="Bezodstpw"/>
            </w:pPr>
            <w:r w:rsidRPr="004D3B9D">
              <w:rPr>
                <w:b/>
                <w:highlight w:val="yellow"/>
              </w:rPr>
              <w:t>Temat 93.</w:t>
            </w:r>
            <w:r w:rsidRPr="004D3B9D">
              <w:t xml:space="preserve"> Nie szata zdobi człowieka</w:t>
            </w:r>
            <w:r w:rsidR="00992569" w:rsidRPr="004D3B9D">
              <w:t xml:space="preserve"> </w:t>
            </w:r>
            <w:r w:rsidR="003F6756" w:rsidRPr="004D3B9D">
              <w:t xml:space="preserve">– </w:t>
            </w:r>
            <w:r w:rsidR="00992569" w:rsidRPr="004D3B9D">
              <w:t>PZ cz. 2 s. 17, Z cz. 3 s. 17–18, PM cz. 2 s. 13, M cz. 3 s. 12</w:t>
            </w:r>
          </w:p>
        </w:tc>
      </w:tr>
      <w:tr w:rsidR="007C56E1" w:rsidRPr="004D3B9D" w14:paraId="08089DFF" w14:textId="77777777" w:rsidTr="00FC02A9">
        <w:trPr>
          <w:gridAfter w:val="1"/>
          <w:wAfter w:w="215" w:type="dxa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8A9B" w14:textId="77777777" w:rsidR="007C56E1" w:rsidRPr="005512D9" w:rsidRDefault="007C56E1" w:rsidP="00B96B25">
            <w:pPr>
              <w:rPr>
                <w:b/>
              </w:rPr>
            </w:pPr>
            <w:r w:rsidRPr="005512D9">
              <w:rPr>
                <w:b/>
              </w:rPr>
              <w:t>wychowanie fizyczne</w:t>
            </w:r>
          </w:p>
          <w:p w14:paraId="5EF9377F" w14:textId="63340370" w:rsidR="007C56E1" w:rsidRPr="00507B37" w:rsidRDefault="007C56E1" w:rsidP="00B96B25">
            <w:pPr>
              <w:rPr>
                <w:b/>
                <w:color w:val="E36C0A" w:themeColor="accent6" w:themeShade="BF"/>
              </w:rPr>
            </w:pPr>
            <w:r w:rsidRPr="005512D9">
              <w:rPr>
                <w:b/>
              </w:rPr>
              <w:t>•</w:t>
            </w:r>
            <w:r w:rsidR="00992569" w:rsidRPr="005512D9">
              <w:t xml:space="preserve"> </w:t>
            </w:r>
            <w:r w:rsidR="005512D9" w:rsidRPr="005512D9">
              <w:rPr>
                <w:bCs/>
              </w:rPr>
              <w:t xml:space="preserve">Gry i zabawy na śniegu – przygotowanie i pokonywanie </w:t>
            </w:r>
            <w:r w:rsidR="00416F38">
              <w:rPr>
                <w:bCs/>
              </w:rPr>
              <w:t xml:space="preserve">zimowego </w:t>
            </w:r>
            <w:r w:rsidR="005512D9" w:rsidRPr="005512D9">
              <w:rPr>
                <w:bCs/>
              </w:rPr>
              <w:t xml:space="preserve">toru przeszkód: </w:t>
            </w:r>
            <w:r w:rsidR="00992569" w:rsidRPr="005512D9">
              <w:t>bieg połączony z jazdą na sankach, przejście równoważne, rzuty do celu nieruchomego</w:t>
            </w:r>
            <w:r w:rsidR="00416F38">
              <w:t>, wyścigi zaprzęgów</w:t>
            </w:r>
            <w:r w:rsidR="00992569" w:rsidRPr="005512D9">
              <w:t>.</w:t>
            </w:r>
            <w:r w:rsidR="00507B37">
              <w:t xml:space="preserve"> </w:t>
            </w:r>
            <w:r w:rsidR="00507B37" w:rsidRPr="00A62D1A">
              <w:t>Omówienie zasad współpracy i bezpieczeństwa.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93BE" w14:textId="0C7ECABC" w:rsidR="003830C5" w:rsidRPr="003830C5" w:rsidRDefault="007C56E1" w:rsidP="00A62D1A">
            <w:pPr>
              <w:pStyle w:val="Bezodstpw"/>
            </w:pPr>
            <w:r w:rsidRPr="005512D9">
              <w:t>• IX.</w:t>
            </w:r>
            <w:r w:rsidR="003830C5" w:rsidRPr="00013A41">
              <w:t>1.1,</w:t>
            </w:r>
            <w:r w:rsidR="003830C5">
              <w:t xml:space="preserve"> </w:t>
            </w:r>
            <w:r w:rsidR="003830C5" w:rsidRPr="00013A41">
              <w:t>1.2, 1.3, 1.4, 1.5, 1.6, 1.7, 2.1</w:t>
            </w:r>
            <w:r w:rsidR="003830C5">
              <w:t>a,</w:t>
            </w:r>
            <w:r w:rsidR="003830C5" w:rsidRPr="00013A41">
              <w:t>b,  2.2a,f,g, 2.3</w:t>
            </w:r>
            <w:r w:rsidR="003830C5">
              <w:t>e,</w:t>
            </w:r>
            <w:r w:rsidR="003830C5" w:rsidRPr="00013A41">
              <w:t xml:space="preserve"> 3.2, 3.4, </w:t>
            </w:r>
            <w:r w:rsidR="003830C5">
              <w:t xml:space="preserve">3.5, </w:t>
            </w:r>
            <w:r w:rsidR="003830C5" w:rsidRPr="00013A41">
              <w:t>3.6</w:t>
            </w:r>
          </w:p>
          <w:p w14:paraId="49C790BE" w14:textId="59889356" w:rsidR="007C56E1" w:rsidRPr="005512D9" w:rsidRDefault="00992569" w:rsidP="00992569">
            <w:pPr>
              <w:pStyle w:val="Bezodstpw"/>
            </w:pPr>
            <w:r w:rsidRPr="005512D9">
              <w:t xml:space="preserve">• </w:t>
            </w:r>
            <w:r w:rsidR="005512D9" w:rsidRPr="005512D9">
              <w:t>Uczestniczy</w:t>
            </w:r>
            <w:r w:rsidRPr="005512D9">
              <w:t xml:space="preserve"> w pokonywaniu toru przeszkód: jeździ na sankach, wykonuje rzuty do celu i przejście równoważne, przestrzega zasad</w:t>
            </w:r>
            <w:r w:rsidR="003830C5">
              <w:t xml:space="preserve"> </w:t>
            </w:r>
            <w:r w:rsidR="003830C5" w:rsidRPr="00A62D1A">
              <w:rPr>
                <w:i/>
                <w:iCs/>
              </w:rPr>
              <w:t xml:space="preserve">fair </w:t>
            </w:r>
            <w:proofErr w:type="spellStart"/>
            <w:r w:rsidR="003830C5" w:rsidRPr="00A62D1A">
              <w:rPr>
                <w:i/>
                <w:iCs/>
              </w:rPr>
              <w:t>play</w:t>
            </w:r>
            <w:proofErr w:type="spellEnd"/>
            <w:r w:rsidR="003830C5" w:rsidRPr="00A62D1A">
              <w:rPr>
                <w:i/>
                <w:iCs/>
              </w:rPr>
              <w:t xml:space="preserve"> </w:t>
            </w:r>
            <w:r w:rsidR="003830C5" w:rsidRPr="00A62D1A">
              <w:t>i bezpieczeństwa</w:t>
            </w:r>
            <w:r w:rsidRPr="00A62D1A">
              <w:t>.</w:t>
            </w:r>
          </w:p>
        </w:tc>
      </w:tr>
      <w:tr w:rsidR="001A4244" w:rsidRPr="004D3B9D" w14:paraId="58DBB280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F25D" w14:textId="28F84984" w:rsidR="001A4244" w:rsidRPr="004D3B9D" w:rsidRDefault="001A4244" w:rsidP="001A4244">
            <w:pPr>
              <w:pStyle w:val="Bezodstpw"/>
            </w:pPr>
            <w:r w:rsidRPr="004D3B9D">
              <w:rPr>
                <w:b/>
                <w:highlight w:val="yellow"/>
              </w:rPr>
              <w:t>Temat 94.</w:t>
            </w:r>
            <w:r w:rsidRPr="004D3B9D">
              <w:t xml:space="preserve"> Cieszmy się z tego</w:t>
            </w:r>
            <w:r w:rsidR="008522B6">
              <w:t>, co mamy</w:t>
            </w:r>
            <w:r w:rsidR="00AB0C68" w:rsidRPr="004D3B9D">
              <w:t xml:space="preserve"> </w:t>
            </w:r>
            <w:r w:rsidR="003F6756" w:rsidRPr="004D3B9D">
              <w:t xml:space="preserve">– </w:t>
            </w:r>
            <w:r w:rsidR="00AB0C68" w:rsidRPr="004D3B9D">
              <w:t xml:space="preserve">PZ cz. 2 s. 18–19, Z cz. 3 s. 19, PM cz. 2 s. 14, M cz. 3 s. 13–14, </w:t>
            </w:r>
            <w:proofErr w:type="spellStart"/>
            <w:r w:rsidR="00AB0C68" w:rsidRPr="004D3B9D">
              <w:t>PPrz</w:t>
            </w:r>
            <w:proofErr w:type="spellEnd"/>
            <w:r w:rsidR="00AB0C68" w:rsidRPr="004D3B9D">
              <w:t xml:space="preserve"> s. 40, </w:t>
            </w:r>
            <w:proofErr w:type="spellStart"/>
            <w:r w:rsidR="00AB0C68" w:rsidRPr="004D3B9D">
              <w:t>Prz</w:t>
            </w:r>
            <w:proofErr w:type="spellEnd"/>
            <w:r w:rsidR="00AB0C68" w:rsidRPr="004D3B9D">
              <w:t xml:space="preserve"> s. 30</w:t>
            </w:r>
          </w:p>
        </w:tc>
      </w:tr>
      <w:tr w:rsidR="001A4244" w:rsidRPr="004D3B9D" w14:paraId="03F89010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70EA" w14:textId="39205FD3" w:rsidR="001A4244" w:rsidRPr="004D3B9D" w:rsidRDefault="001A4244" w:rsidP="001A4244">
            <w:pPr>
              <w:pStyle w:val="Bezodstpw"/>
            </w:pPr>
            <w:r w:rsidRPr="004D3B9D">
              <w:rPr>
                <w:b/>
                <w:highlight w:val="yellow"/>
              </w:rPr>
              <w:t>Temat 95.</w:t>
            </w:r>
            <w:r w:rsidRPr="004D3B9D">
              <w:t xml:space="preserve"> Razem raźniej</w:t>
            </w:r>
            <w:r w:rsidR="00016AF5" w:rsidRPr="004D3B9D">
              <w:t xml:space="preserve"> </w:t>
            </w:r>
            <w:r w:rsidR="003F6756" w:rsidRPr="004D3B9D">
              <w:t xml:space="preserve">– </w:t>
            </w:r>
            <w:r w:rsidR="00016AF5" w:rsidRPr="004D3B9D">
              <w:t>Z cz. 3 s. 20–21</w:t>
            </w:r>
          </w:p>
        </w:tc>
      </w:tr>
      <w:tr w:rsidR="007C56E1" w:rsidRPr="004D3B9D" w14:paraId="12FFE51D" w14:textId="77777777" w:rsidTr="00FC02A9">
        <w:trPr>
          <w:gridAfter w:val="1"/>
          <w:wAfter w:w="215" w:type="dxa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9000" w14:textId="77777777" w:rsidR="007C56E1" w:rsidRPr="00E06958" w:rsidRDefault="007C56E1" w:rsidP="00B96B25">
            <w:pPr>
              <w:rPr>
                <w:b/>
              </w:rPr>
            </w:pPr>
            <w:r w:rsidRPr="00E06958">
              <w:rPr>
                <w:b/>
              </w:rPr>
              <w:t>wychowanie fizyczne</w:t>
            </w:r>
          </w:p>
          <w:p w14:paraId="4C040C64" w14:textId="24B07058" w:rsidR="007C56E1" w:rsidRPr="00804980" w:rsidRDefault="007C56E1" w:rsidP="00B96B25">
            <w:pPr>
              <w:rPr>
                <w:b/>
                <w:color w:val="E36C0A" w:themeColor="accent6" w:themeShade="BF"/>
              </w:rPr>
            </w:pPr>
            <w:r w:rsidRPr="00E06958">
              <w:rPr>
                <w:b/>
              </w:rPr>
              <w:t>•</w:t>
            </w:r>
            <w:r w:rsidR="00016AF5" w:rsidRPr="00E06958">
              <w:t xml:space="preserve"> </w:t>
            </w:r>
            <w:r w:rsidR="00E06958" w:rsidRPr="00E06958">
              <w:rPr>
                <w:bCs/>
              </w:rPr>
              <w:t>Gry i zabawy z elementami biegu i rzutów</w:t>
            </w:r>
            <w:r w:rsidR="00E06958" w:rsidRPr="00E06958">
              <w:t>: bieg połączony ze</w:t>
            </w:r>
            <w:r w:rsidR="00016AF5" w:rsidRPr="00E06958">
              <w:t xml:space="preserve"> skokami</w:t>
            </w:r>
            <w:r w:rsidR="00E06958" w:rsidRPr="00E06958">
              <w:t>, r</w:t>
            </w:r>
            <w:r w:rsidR="00016AF5" w:rsidRPr="00E06958">
              <w:t>zuty do celu i na odległość</w:t>
            </w:r>
            <w:r w:rsidR="00416F38">
              <w:t>, wyścigi zaprzęgów</w:t>
            </w:r>
            <w:r w:rsidR="00016AF5" w:rsidRPr="00E06958">
              <w:t>.</w:t>
            </w:r>
            <w:r w:rsidR="00804980">
              <w:t xml:space="preserve"> </w:t>
            </w:r>
            <w:r w:rsidR="00804980" w:rsidRPr="00A62D1A">
              <w:t xml:space="preserve">Omówienie zasad współpracy i bezpieczeństwa. 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D9B" w14:textId="2AB25C83" w:rsidR="000956FC" w:rsidRPr="000956FC" w:rsidRDefault="007C56E1" w:rsidP="00A62D1A">
            <w:pPr>
              <w:pStyle w:val="Bezodstpw"/>
              <w:rPr>
                <w:strike/>
              </w:rPr>
            </w:pPr>
            <w:r w:rsidRPr="00E06958">
              <w:t>• IX.</w:t>
            </w:r>
            <w:r w:rsidR="000956FC" w:rsidRPr="000956FC">
              <w:t>1.1, 1.2, 1.3, 1.4, 1.5, 1.6, 1.7, 2.1b, 2.2b, 2.3a,b,c,e, 3.2, 3.4, 3.6</w:t>
            </w:r>
          </w:p>
          <w:p w14:paraId="384D92A7" w14:textId="6786215D" w:rsidR="00016AF5" w:rsidRPr="00E06958" w:rsidRDefault="00016AF5" w:rsidP="00B96B25">
            <w:pPr>
              <w:pStyle w:val="Bezodstpw"/>
            </w:pPr>
            <w:r w:rsidRPr="00E06958">
              <w:t xml:space="preserve">• </w:t>
            </w:r>
            <w:r w:rsidR="00E06958" w:rsidRPr="00E06958">
              <w:t>P</w:t>
            </w:r>
            <w:r w:rsidRPr="00E06958">
              <w:t xml:space="preserve">okonuje wyznaczony odcinek </w:t>
            </w:r>
            <w:r w:rsidR="00E06958" w:rsidRPr="00E06958">
              <w:t xml:space="preserve">biegiem i </w:t>
            </w:r>
            <w:r w:rsidRPr="00E06958">
              <w:t xml:space="preserve">skokami. </w:t>
            </w:r>
            <w:r w:rsidRPr="00A62D1A">
              <w:t>Rzuca do celu i na odległość</w:t>
            </w:r>
            <w:r w:rsidR="00804980" w:rsidRPr="00A62D1A">
              <w:t xml:space="preserve">, przestrzega zasad </w:t>
            </w:r>
            <w:r w:rsidR="00804980" w:rsidRPr="00A62D1A">
              <w:rPr>
                <w:i/>
                <w:iCs/>
              </w:rPr>
              <w:t xml:space="preserve">fair </w:t>
            </w:r>
            <w:proofErr w:type="spellStart"/>
            <w:r w:rsidR="00804980" w:rsidRPr="00A62D1A">
              <w:rPr>
                <w:i/>
                <w:iCs/>
              </w:rPr>
              <w:t>play</w:t>
            </w:r>
            <w:proofErr w:type="spellEnd"/>
            <w:r w:rsidR="00804980" w:rsidRPr="00A62D1A">
              <w:rPr>
                <w:i/>
                <w:iCs/>
              </w:rPr>
              <w:t xml:space="preserve"> </w:t>
            </w:r>
            <w:r w:rsidR="00804980" w:rsidRPr="00A62D1A">
              <w:t>i bezpieczeństwa</w:t>
            </w:r>
            <w:r w:rsidRPr="00A62D1A">
              <w:t>.</w:t>
            </w:r>
          </w:p>
        </w:tc>
      </w:tr>
      <w:tr w:rsidR="00B96B25" w:rsidRPr="004D3B9D" w14:paraId="2E15DED1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</w:tcPr>
          <w:p w14:paraId="7E055835" w14:textId="7E0FFFBC" w:rsidR="00B96B25" w:rsidRPr="00823B73" w:rsidRDefault="00B96B25" w:rsidP="00CA5AF4">
            <w:pPr>
              <w:pStyle w:val="Bezodstpw"/>
              <w:jc w:val="center"/>
              <w:rPr>
                <w:highlight w:val="green"/>
              </w:rPr>
            </w:pPr>
            <w:r w:rsidRPr="00823B73">
              <w:rPr>
                <w:b/>
                <w:highlight w:val="green"/>
              </w:rPr>
              <w:t>XX krąg tematyczny:</w:t>
            </w:r>
            <w:r w:rsidR="004B3641" w:rsidRPr="00823B73">
              <w:rPr>
                <w:highlight w:val="green"/>
              </w:rPr>
              <w:t xml:space="preserve"> Co cenimy u innych?</w:t>
            </w:r>
          </w:p>
        </w:tc>
      </w:tr>
      <w:tr w:rsidR="00B96B25" w:rsidRPr="004D3B9D" w14:paraId="485AD419" w14:textId="77777777" w:rsidTr="00FC02A9">
        <w:trPr>
          <w:gridAfter w:val="1"/>
          <w:wAfter w:w="215" w:type="dxa"/>
        </w:trPr>
        <w:tc>
          <w:tcPr>
            <w:tcW w:w="4558" w:type="dxa"/>
          </w:tcPr>
          <w:p w14:paraId="1811D19E" w14:textId="77777777" w:rsidR="00B96B25" w:rsidRPr="004D3B9D" w:rsidRDefault="00B96B25" w:rsidP="00B96B25">
            <w:pPr>
              <w:rPr>
                <w:b/>
              </w:rPr>
            </w:pPr>
            <w:r w:rsidRPr="004D3B9D">
              <w:rPr>
                <w:b/>
              </w:rPr>
              <w:t>Treści kształcenia w poszczególnych edukacjach</w:t>
            </w:r>
          </w:p>
        </w:tc>
        <w:tc>
          <w:tcPr>
            <w:tcW w:w="4289" w:type="dxa"/>
            <w:gridSpan w:val="2"/>
          </w:tcPr>
          <w:p w14:paraId="7EA35E21" w14:textId="77777777" w:rsidR="00B96B25" w:rsidRPr="004D3B9D" w:rsidRDefault="00B96B25" w:rsidP="00B96B25">
            <w:pPr>
              <w:rPr>
                <w:b/>
              </w:rPr>
            </w:pPr>
            <w:r w:rsidRPr="004D3B9D">
              <w:t xml:space="preserve">• </w:t>
            </w:r>
            <w:r w:rsidRPr="004D3B9D">
              <w:rPr>
                <w:b/>
              </w:rPr>
              <w:t>Odniesienia do podstawy programowej</w:t>
            </w:r>
          </w:p>
          <w:p w14:paraId="5C5F1FFB" w14:textId="77777777" w:rsidR="00B96B25" w:rsidRPr="004D3B9D" w:rsidRDefault="00B96B25" w:rsidP="00B96B25">
            <w:pPr>
              <w:pStyle w:val="Bezodstpw"/>
            </w:pPr>
            <w:r w:rsidRPr="004D3B9D">
              <w:t xml:space="preserve">• </w:t>
            </w:r>
            <w:r w:rsidRPr="004D3B9D">
              <w:rPr>
                <w:b/>
              </w:rPr>
              <w:t>Przewidywane osiągnięcia ucznia</w:t>
            </w:r>
          </w:p>
        </w:tc>
      </w:tr>
      <w:tr w:rsidR="004B3641" w:rsidRPr="004D3B9D" w14:paraId="7098FB88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</w:tcPr>
          <w:p w14:paraId="5F879CD8" w14:textId="573DA3E4" w:rsidR="004B3641" w:rsidRPr="004D3B9D" w:rsidRDefault="004B3641" w:rsidP="00CA5AF4">
            <w:pPr>
              <w:pStyle w:val="Bezodstpw"/>
              <w:rPr>
                <w:highlight w:val="white"/>
              </w:rPr>
            </w:pPr>
            <w:r w:rsidRPr="004D3B9D">
              <w:rPr>
                <w:b/>
                <w:highlight w:val="yellow"/>
              </w:rPr>
              <w:t>Temat 96.</w:t>
            </w:r>
            <w:r w:rsidRPr="004D3B9D">
              <w:t xml:space="preserve"> </w:t>
            </w:r>
            <w:r w:rsidR="00DA0FB6">
              <w:t>„</w:t>
            </w:r>
            <w:r w:rsidRPr="004D3B9D">
              <w:t>Afryka Kazika</w:t>
            </w:r>
            <w:r w:rsidR="00DA0FB6">
              <w:t>”</w:t>
            </w:r>
            <w:r w:rsidRPr="004D3B9D">
              <w:t xml:space="preserve"> – drugie spotkanie z lekturą</w:t>
            </w:r>
            <w:r w:rsidR="001D6DEB" w:rsidRPr="004D3B9D">
              <w:t xml:space="preserve"> </w:t>
            </w:r>
            <w:r w:rsidR="003F6756" w:rsidRPr="004D3B9D">
              <w:t xml:space="preserve">– </w:t>
            </w:r>
            <w:r w:rsidR="001D6DEB" w:rsidRPr="004D3B9D">
              <w:t>Z cz. 3 s. 22–23, PM cz. 2 s. 15–16, M cz. 3 s. 15</w:t>
            </w:r>
          </w:p>
        </w:tc>
      </w:tr>
      <w:tr w:rsidR="00B96B25" w:rsidRPr="004D3B9D" w14:paraId="6F83FE2C" w14:textId="77777777" w:rsidTr="00FC02A9">
        <w:trPr>
          <w:gridAfter w:val="1"/>
          <w:wAfter w:w="215" w:type="dxa"/>
        </w:trPr>
        <w:tc>
          <w:tcPr>
            <w:tcW w:w="4558" w:type="dxa"/>
          </w:tcPr>
          <w:p w14:paraId="4A83799E" w14:textId="77777777" w:rsidR="00B96B25" w:rsidRPr="009F07F5" w:rsidRDefault="00B96B25" w:rsidP="00B96B25">
            <w:pPr>
              <w:rPr>
                <w:b/>
              </w:rPr>
            </w:pPr>
            <w:r w:rsidRPr="009F07F5">
              <w:rPr>
                <w:b/>
              </w:rPr>
              <w:t>wychowanie fizyczne</w:t>
            </w:r>
          </w:p>
          <w:p w14:paraId="30DD812F" w14:textId="4C151937" w:rsidR="00B96B25" w:rsidRPr="00A6255D" w:rsidRDefault="00B96B25" w:rsidP="00B96B25">
            <w:pPr>
              <w:rPr>
                <w:b/>
                <w:color w:val="E36C0A" w:themeColor="accent6" w:themeShade="BF"/>
              </w:rPr>
            </w:pPr>
            <w:r w:rsidRPr="009F07F5">
              <w:t>•</w:t>
            </w:r>
            <w:r w:rsidR="008133B5" w:rsidRPr="009F07F5">
              <w:t xml:space="preserve"> </w:t>
            </w:r>
            <w:r w:rsidR="009F07F5" w:rsidRPr="009F07F5">
              <w:t>Gry i zabawy rzutne i bieżne na śniegu: b</w:t>
            </w:r>
            <w:r w:rsidR="008133B5" w:rsidRPr="009F07F5">
              <w:t>ieg slalomem, przeskakiwaniem przeszkód i przenoszenie kul śniegowych. Rzuty do celu i na odległość.</w:t>
            </w:r>
            <w:r w:rsidR="00A6255D">
              <w:t xml:space="preserve"> </w:t>
            </w:r>
            <w:r w:rsidR="00A6255D" w:rsidRPr="00A62D1A">
              <w:t xml:space="preserve">Omówienie zasad współpracy. </w:t>
            </w:r>
          </w:p>
        </w:tc>
        <w:tc>
          <w:tcPr>
            <w:tcW w:w="4289" w:type="dxa"/>
            <w:gridSpan w:val="2"/>
          </w:tcPr>
          <w:p w14:paraId="5A88DD32" w14:textId="733AC82A" w:rsidR="00804980" w:rsidRPr="00A62D1A" w:rsidRDefault="00B96B25" w:rsidP="00A62D1A">
            <w:pPr>
              <w:pStyle w:val="Bezodstpw"/>
            </w:pPr>
            <w:r w:rsidRPr="009F07F5">
              <w:t>• IX.</w:t>
            </w:r>
            <w:r w:rsidR="00804980" w:rsidRPr="00A62D1A">
              <w:t>1.1, 1.2, 1.3, 1.4, 1.5, 1.6, 1.7, 2.1a,b,c, 2.2a,g, 2.3e, 3.2, 3.4, 3.3.6</w:t>
            </w:r>
          </w:p>
          <w:p w14:paraId="091E6E8E" w14:textId="7E5A9F92" w:rsidR="008133B5" w:rsidRPr="009F07F5" w:rsidRDefault="008133B5" w:rsidP="00B96B25">
            <w:pPr>
              <w:pStyle w:val="Bezodstpw"/>
            </w:pPr>
            <w:r w:rsidRPr="009F07F5">
              <w:t xml:space="preserve">• </w:t>
            </w:r>
            <w:r w:rsidR="009F07F5" w:rsidRPr="009F07F5">
              <w:t>Biegnie</w:t>
            </w:r>
            <w:r w:rsidRPr="009F07F5">
              <w:t xml:space="preserve"> slalomem, po</w:t>
            </w:r>
            <w:r w:rsidR="00DD012E" w:rsidRPr="009F07F5">
              <w:t>k</w:t>
            </w:r>
            <w:r w:rsidRPr="009F07F5">
              <w:t>onuje przeszkod</w:t>
            </w:r>
            <w:r w:rsidR="00DD012E" w:rsidRPr="009F07F5">
              <w:t>y, przenosi przedmioty, wykonuje rzuty do celu i na odległość</w:t>
            </w:r>
            <w:r w:rsidR="00A6255D">
              <w:rPr>
                <w:color w:val="E36C0A" w:themeColor="accent6" w:themeShade="BF"/>
              </w:rPr>
              <w:t xml:space="preserve">, </w:t>
            </w:r>
            <w:r w:rsidR="00A6255D" w:rsidRPr="00A62D1A">
              <w:t xml:space="preserve">przestrzega zasad </w:t>
            </w:r>
            <w:r w:rsidR="00A6255D" w:rsidRPr="00A62D1A">
              <w:rPr>
                <w:i/>
                <w:iCs/>
              </w:rPr>
              <w:t xml:space="preserve">fair </w:t>
            </w:r>
            <w:proofErr w:type="spellStart"/>
            <w:r w:rsidR="00A6255D" w:rsidRPr="00A62D1A">
              <w:rPr>
                <w:i/>
                <w:iCs/>
              </w:rPr>
              <w:t>play</w:t>
            </w:r>
            <w:proofErr w:type="spellEnd"/>
            <w:r w:rsidR="00DD012E" w:rsidRPr="00A62D1A">
              <w:t xml:space="preserve">. </w:t>
            </w:r>
          </w:p>
        </w:tc>
      </w:tr>
      <w:tr w:rsidR="004B3641" w:rsidRPr="004D3B9D" w14:paraId="5A780560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CDDA" w14:textId="45C2E112" w:rsidR="004B3641" w:rsidRPr="004D3B9D" w:rsidRDefault="004B3641" w:rsidP="00CA5AF4">
            <w:pPr>
              <w:pStyle w:val="Bezodstpw"/>
              <w:rPr>
                <w:color w:val="000000"/>
              </w:rPr>
            </w:pPr>
            <w:r w:rsidRPr="004D3B9D">
              <w:rPr>
                <w:b/>
                <w:highlight w:val="yellow"/>
              </w:rPr>
              <w:t>Temat 97.</w:t>
            </w:r>
            <w:r w:rsidRPr="004D3B9D">
              <w:rPr>
                <w:color w:val="000000"/>
              </w:rPr>
              <w:t xml:space="preserve"> </w:t>
            </w:r>
            <w:r w:rsidR="00D012CC">
              <w:rPr>
                <w:color w:val="000000"/>
              </w:rPr>
              <w:t>„</w:t>
            </w:r>
            <w:r w:rsidRPr="004D3B9D">
              <w:t>Afryka Kazika</w:t>
            </w:r>
            <w:r w:rsidR="00D012CC">
              <w:t>”</w:t>
            </w:r>
            <w:r w:rsidRPr="004D3B9D">
              <w:t xml:space="preserve"> – trzecie spotkanie z lekturą</w:t>
            </w:r>
            <w:r w:rsidR="006E6A08" w:rsidRPr="004D3B9D">
              <w:t xml:space="preserve"> </w:t>
            </w:r>
            <w:r w:rsidR="003F6756" w:rsidRPr="004D3B9D">
              <w:t xml:space="preserve">– </w:t>
            </w:r>
            <w:r w:rsidR="006E6A08" w:rsidRPr="004D3B9D">
              <w:t xml:space="preserve">Z cz. 3 s. 24–25, PM cz. 2 s. 17–18, M cz. 3 s. 16, </w:t>
            </w:r>
            <w:proofErr w:type="spellStart"/>
            <w:r w:rsidR="006E6A08" w:rsidRPr="004D3B9D">
              <w:t>PPrz</w:t>
            </w:r>
            <w:proofErr w:type="spellEnd"/>
            <w:r w:rsidR="006E6A08" w:rsidRPr="004D3B9D">
              <w:t xml:space="preserve"> s. 41–42, </w:t>
            </w:r>
            <w:proofErr w:type="spellStart"/>
            <w:r w:rsidR="006E6A08" w:rsidRPr="004D3B9D">
              <w:t>Prz</w:t>
            </w:r>
            <w:proofErr w:type="spellEnd"/>
            <w:r w:rsidR="006E6A08" w:rsidRPr="004D3B9D">
              <w:t xml:space="preserve"> s. 31–32</w:t>
            </w:r>
          </w:p>
        </w:tc>
      </w:tr>
      <w:tr w:rsidR="004B3641" w:rsidRPr="004D3B9D" w14:paraId="13407543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B15F" w14:textId="341C71E5" w:rsidR="004B3641" w:rsidRPr="004D3B9D" w:rsidRDefault="004B3641" w:rsidP="00CA5AF4">
            <w:pPr>
              <w:pStyle w:val="Bezodstpw"/>
              <w:rPr>
                <w:color w:val="000000"/>
              </w:rPr>
            </w:pPr>
            <w:r w:rsidRPr="004D3B9D">
              <w:rPr>
                <w:b/>
                <w:highlight w:val="yellow"/>
              </w:rPr>
              <w:t>Temat 98.</w:t>
            </w:r>
            <w:r w:rsidRPr="004D3B9D">
              <w:rPr>
                <w:highlight w:val="white"/>
              </w:rPr>
              <w:t xml:space="preserve"> Dotrzymujemy słowa</w:t>
            </w:r>
            <w:r w:rsidR="00D965F1" w:rsidRPr="004D3B9D">
              <w:t xml:space="preserve"> </w:t>
            </w:r>
            <w:r w:rsidR="003F6756" w:rsidRPr="004D3B9D">
              <w:t xml:space="preserve">– </w:t>
            </w:r>
            <w:r w:rsidR="00D965F1" w:rsidRPr="004D3B9D">
              <w:t>PZ cz. 2 s. 20–22, Z cz. 3 s. 26, PM cz. 2 s. 19–20, M cz. 3 s. 17</w:t>
            </w:r>
          </w:p>
        </w:tc>
      </w:tr>
      <w:tr w:rsidR="00B96B25" w:rsidRPr="004D3B9D" w14:paraId="1DA2E8EF" w14:textId="77777777" w:rsidTr="00FC02A9">
        <w:trPr>
          <w:gridAfter w:val="1"/>
          <w:wAfter w:w="215" w:type="dxa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3E72" w14:textId="77777777" w:rsidR="00B96B25" w:rsidRPr="00713DA1" w:rsidRDefault="00B96B25" w:rsidP="00B96B25">
            <w:pPr>
              <w:rPr>
                <w:b/>
              </w:rPr>
            </w:pPr>
            <w:r w:rsidRPr="00713DA1">
              <w:rPr>
                <w:b/>
              </w:rPr>
              <w:t>wychowanie fizyczne</w:t>
            </w:r>
          </w:p>
          <w:p w14:paraId="78F48536" w14:textId="5B2A738C" w:rsidR="00B96B25" w:rsidRPr="00EE27F3" w:rsidRDefault="00B96B25" w:rsidP="00B96B25">
            <w:pPr>
              <w:rPr>
                <w:b/>
                <w:color w:val="E36C0A" w:themeColor="accent6" w:themeShade="BF"/>
              </w:rPr>
            </w:pPr>
            <w:r w:rsidRPr="00713DA1">
              <w:rPr>
                <w:b/>
              </w:rPr>
              <w:t>•</w:t>
            </w:r>
            <w:r w:rsidR="00A54ECD" w:rsidRPr="00713DA1">
              <w:t xml:space="preserve"> </w:t>
            </w:r>
            <w:r w:rsidR="00713DA1" w:rsidRPr="00713DA1">
              <w:rPr>
                <w:bCs/>
              </w:rPr>
              <w:t xml:space="preserve">Ćwiczenia z woreczkami i wstążkami kształtujące zwinność oraz siłę ramion i </w:t>
            </w:r>
            <w:r w:rsidR="00713DA1" w:rsidRPr="00713DA1">
              <w:rPr>
                <w:bCs/>
              </w:rPr>
              <w:lastRenderedPageBreak/>
              <w:t xml:space="preserve">nóg. </w:t>
            </w:r>
            <w:r w:rsidR="00A54ECD" w:rsidRPr="00713DA1">
              <w:t xml:space="preserve">Bieg połączony z omijaniem przeszkód. Przeskoki </w:t>
            </w:r>
            <w:proofErr w:type="spellStart"/>
            <w:r w:rsidR="00A54ECD" w:rsidRPr="00713DA1">
              <w:t>jednonóż</w:t>
            </w:r>
            <w:proofErr w:type="spellEnd"/>
            <w:r w:rsidR="00A54ECD" w:rsidRPr="00713DA1">
              <w:t xml:space="preserve"> i obunóż nad przyborami.</w:t>
            </w:r>
            <w:r w:rsidR="00EE27F3">
              <w:t xml:space="preserve"> </w:t>
            </w:r>
            <w:r w:rsidR="00EE27F3" w:rsidRPr="00A62D1A">
              <w:t>Omówienie zasad współpracy i bezpieczeństwa.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97BB" w14:textId="614BF311" w:rsidR="00EE27F3" w:rsidRPr="00EE27F3" w:rsidRDefault="00B96B25" w:rsidP="00A62D1A">
            <w:pPr>
              <w:pStyle w:val="Bezodstpw"/>
            </w:pPr>
            <w:r w:rsidRPr="00713DA1">
              <w:lastRenderedPageBreak/>
              <w:t>• IX.</w:t>
            </w:r>
            <w:r w:rsidR="00EE27F3" w:rsidRPr="00D537E2">
              <w:t>1.1,</w:t>
            </w:r>
            <w:r w:rsidR="00EE27F3">
              <w:t xml:space="preserve"> </w:t>
            </w:r>
            <w:r w:rsidR="00EE27F3" w:rsidRPr="00D537E2">
              <w:t>1.2, 1.3, 1.4, 1.5, 1.6, 1.7, 2.1b,  2.3a,b,c,</w:t>
            </w:r>
            <w:r w:rsidR="00EE27F3">
              <w:t>d,e,</w:t>
            </w:r>
            <w:r w:rsidR="00EE27F3" w:rsidRPr="00D537E2">
              <w:t xml:space="preserve"> </w:t>
            </w:r>
            <w:r w:rsidR="00EE27F3">
              <w:t xml:space="preserve">3.1, </w:t>
            </w:r>
            <w:r w:rsidR="00EE27F3" w:rsidRPr="00D537E2">
              <w:t>3.2, 3.4, 3.6</w:t>
            </w:r>
          </w:p>
          <w:p w14:paraId="496AB4B2" w14:textId="464960FF" w:rsidR="009306AB" w:rsidRPr="00EE27F3" w:rsidRDefault="009306AB" w:rsidP="00B96B25">
            <w:pPr>
              <w:pStyle w:val="Bezodstpw"/>
              <w:rPr>
                <w:color w:val="E36C0A" w:themeColor="accent6" w:themeShade="BF"/>
              </w:rPr>
            </w:pPr>
            <w:r w:rsidRPr="00713DA1">
              <w:lastRenderedPageBreak/>
              <w:t xml:space="preserve">• </w:t>
            </w:r>
            <w:r w:rsidR="00713DA1" w:rsidRPr="00713DA1">
              <w:t>Ćwiczy z woreczkami i wstążkami</w:t>
            </w:r>
            <w:r w:rsidRPr="00713DA1">
              <w:t xml:space="preserve">. </w:t>
            </w:r>
            <w:r w:rsidR="00713DA1" w:rsidRPr="00713DA1">
              <w:t>Biegnie, omijając przeszkody.</w:t>
            </w:r>
            <w:r w:rsidRPr="00713DA1">
              <w:t xml:space="preserve"> Wykonuje przeskoki </w:t>
            </w:r>
            <w:proofErr w:type="spellStart"/>
            <w:r w:rsidRPr="00713DA1">
              <w:t>jednonóż</w:t>
            </w:r>
            <w:proofErr w:type="spellEnd"/>
            <w:r w:rsidRPr="00713DA1">
              <w:t xml:space="preserve"> i obunóż nad przyborami.</w:t>
            </w:r>
            <w:r w:rsidR="00EE27F3">
              <w:t xml:space="preserve"> </w:t>
            </w:r>
            <w:r w:rsidR="00EE27F3" w:rsidRPr="00A62D1A">
              <w:t xml:space="preserve">Przestrzega zasad </w:t>
            </w:r>
            <w:r w:rsidR="00EE27F3" w:rsidRPr="00A62D1A">
              <w:rPr>
                <w:i/>
                <w:iCs/>
              </w:rPr>
              <w:t xml:space="preserve">fair </w:t>
            </w:r>
            <w:proofErr w:type="spellStart"/>
            <w:r w:rsidR="00EE27F3" w:rsidRPr="00A62D1A">
              <w:rPr>
                <w:i/>
                <w:iCs/>
              </w:rPr>
              <w:t>play</w:t>
            </w:r>
            <w:proofErr w:type="spellEnd"/>
            <w:r w:rsidR="00EE27F3" w:rsidRPr="00A62D1A">
              <w:rPr>
                <w:i/>
                <w:iCs/>
              </w:rPr>
              <w:t xml:space="preserve"> </w:t>
            </w:r>
            <w:r w:rsidR="00EE27F3" w:rsidRPr="00A62D1A">
              <w:t xml:space="preserve">i bezpieczeństwa. </w:t>
            </w:r>
          </w:p>
        </w:tc>
      </w:tr>
      <w:tr w:rsidR="004B3641" w:rsidRPr="004D3B9D" w14:paraId="51583974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B41" w14:textId="31BF5154" w:rsidR="004B3641" w:rsidRPr="004D3B9D" w:rsidRDefault="004B3641" w:rsidP="00CA5AF4">
            <w:pPr>
              <w:pStyle w:val="Bezodstpw"/>
              <w:rPr>
                <w:b/>
              </w:rPr>
            </w:pPr>
            <w:r w:rsidRPr="004D3B9D">
              <w:rPr>
                <w:b/>
                <w:highlight w:val="yellow"/>
              </w:rPr>
              <w:lastRenderedPageBreak/>
              <w:t>Temat 99.</w:t>
            </w:r>
            <w:r w:rsidRPr="004D3B9D">
              <w:t xml:space="preserve"> Co jest ważne?</w:t>
            </w:r>
            <w:r w:rsidR="00A72A3B" w:rsidRPr="004D3B9D">
              <w:t xml:space="preserve"> </w:t>
            </w:r>
            <w:r w:rsidR="003F6756" w:rsidRPr="004D3B9D">
              <w:t xml:space="preserve">– </w:t>
            </w:r>
            <w:r w:rsidR="00A72A3B" w:rsidRPr="004D3B9D">
              <w:t>PZ cz. 2 s. 23, Z cz. 3 s. 27, PM cz. 2 s. 21, M cz. 3 s. 18</w:t>
            </w:r>
          </w:p>
        </w:tc>
      </w:tr>
      <w:tr w:rsidR="004B3641" w:rsidRPr="004D3B9D" w14:paraId="72DB578B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34D3" w14:textId="50C53927" w:rsidR="004B3641" w:rsidRPr="004D3B9D" w:rsidRDefault="004B3641" w:rsidP="00CA5AF4">
            <w:pPr>
              <w:pStyle w:val="Bezodstpw"/>
            </w:pPr>
            <w:r w:rsidRPr="004D3B9D">
              <w:rPr>
                <w:b/>
                <w:highlight w:val="yellow"/>
              </w:rPr>
              <w:t>Temat 100.</w:t>
            </w:r>
            <w:r w:rsidRPr="004D3B9D">
              <w:t xml:space="preserve"> Cenimy wiedzę i umiejętności</w:t>
            </w:r>
            <w:r w:rsidR="006069DE" w:rsidRPr="004D3B9D">
              <w:t xml:space="preserve"> </w:t>
            </w:r>
            <w:r w:rsidR="003F6756" w:rsidRPr="004D3B9D">
              <w:t xml:space="preserve">– </w:t>
            </w:r>
            <w:r w:rsidR="006069DE" w:rsidRPr="004D3B9D">
              <w:t>Z cz. 3 s. 28–30</w:t>
            </w:r>
          </w:p>
        </w:tc>
      </w:tr>
      <w:tr w:rsidR="00B96B25" w:rsidRPr="004D3B9D" w14:paraId="34BADE9C" w14:textId="77777777" w:rsidTr="00FC02A9">
        <w:trPr>
          <w:gridAfter w:val="1"/>
          <w:wAfter w:w="215" w:type="dxa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9CA3" w14:textId="77777777" w:rsidR="00B96B25" w:rsidRPr="00F73E44" w:rsidRDefault="00B96B25" w:rsidP="00B96B25">
            <w:pPr>
              <w:rPr>
                <w:b/>
              </w:rPr>
            </w:pPr>
            <w:r w:rsidRPr="00F73E44">
              <w:rPr>
                <w:b/>
              </w:rPr>
              <w:t>wychowanie fizyczne</w:t>
            </w:r>
          </w:p>
          <w:p w14:paraId="62731A2A" w14:textId="05005531" w:rsidR="00B96B25" w:rsidRPr="00F73E44" w:rsidRDefault="00B96B25" w:rsidP="00B96B25">
            <w:pPr>
              <w:rPr>
                <w:b/>
              </w:rPr>
            </w:pPr>
            <w:r w:rsidRPr="00F73E44">
              <w:rPr>
                <w:b/>
              </w:rPr>
              <w:t>•</w:t>
            </w:r>
            <w:r w:rsidR="00F5245D" w:rsidRPr="00F73E44">
              <w:t xml:space="preserve"> Przyjmowanie podstawowych pozycji podczas ćwiczeń przygotowujących do przewrotu w przód, skoków i ćwiczeń zwinnościowych. Przestrzeganie zasad bezpieczeństwa podczas przewrotu w przód.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83CB" w14:textId="088C22A7" w:rsidR="00EE27F3" w:rsidRPr="00A47C72" w:rsidRDefault="00B96B25" w:rsidP="00A62D1A">
            <w:pPr>
              <w:pStyle w:val="Bezodstpw"/>
            </w:pPr>
            <w:r w:rsidRPr="00F73E44">
              <w:t>• IX.</w:t>
            </w:r>
            <w:r w:rsidR="00A47C72" w:rsidRPr="00C0574E">
              <w:t>1.1, 1.2, 1.3, 1.4, 1.5, 1.6, 1.7, 2.1</w:t>
            </w:r>
            <w:r w:rsidR="00A47C72">
              <w:t>a</w:t>
            </w:r>
            <w:r w:rsidR="00A47C72" w:rsidRPr="00C0574E">
              <w:t>,</w:t>
            </w:r>
            <w:r w:rsidR="00A47C72">
              <w:t xml:space="preserve"> </w:t>
            </w:r>
            <w:r w:rsidR="00A47C72" w:rsidRPr="00C0574E">
              <w:t>2.3a,b,c,</w:t>
            </w:r>
            <w:r w:rsidR="00A47C72">
              <w:t>d,e,</w:t>
            </w:r>
            <w:r w:rsidR="00A47C72" w:rsidRPr="00C0574E">
              <w:t xml:space="preserve"> </w:t>
            </w:r>
            <w:r w:rsidR="00A47C72">
              <w:t xml:space="preserve">3.1, </w:t>
            </w:r>
            <w:r w:rsidR="00A47C72" w:rsidRPr="00C0574E">
              <w:t>3.2, 3.4, 3.6</w:t>
            </w:r>
          </w:p>
          <w:p w14:paraId="788F83A9" w14:textId="7C917853" w:rsidR="00F5245D" w:rsidRPr="00F73E44" w:rsidRDefault="00F5245D" w:rsidP="00B96B25">
            <w:pPr>
              <w:pStyle w:val="Bezodstpw"/>
            </w:pPr>
            <w:r w:rsidRPr="00F73E44">
              <w:rPr>
                <w:b/>
              </w:rPr>
              <w:t xml:space="preserve">• </w:t>
            </w:r>
            <w:r w:rsidRPr="00F73E44">
              <w:t>Przyjmuje podstawowe pozycje podczas ćwiczeń przygotowujących do przewrotu w przód, skoków i ćwiczeń zwinnościowych. Przestrzega zasad bezpieczeństwa podczas przewrotu w przód.</w:t>
            </w:r>
          </w:p>
        </w:tc>
      </w:tr>
      <w:tr w:rsidR="00B96B25" w:rsidRPr="004D3B9D" w14:paraId="4BCAA230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</w:tcPr>
          <w:p w14:paraId="54F1655E" w14:textId="0C2999FE" w:rsidR="00B96B25" w:rsidRPr="00823B73" w:rsidRDefault="00B96B25" w:rsidP="00697464">
            <w:pPr>
              <w:jc w:val="center"/>
              <w:rPr>
                <w:b/>
                <w:highlight w:val="green"/>
              </w:rPr>
            </w:pPr>
            <w:r w:rsidRPr="00823B73">
              <w:rPr>
                <w:b/>
                <w:highlight w:val="green"/>
              </w:rPr>
              <w:t>XXI krąg tematyczny:</w:t>
            </w:r>
            <w:r w:rsidR="00697464" w:rsidRPr="00823B73">
              <w:rPr>
                <w:highlight w:val="green"/>
              </w:rPr>
              <w:t xml:space="preserve"> By ciekawiej i piękniej się żyło</w:t>
            </w:r>
          </w:p>
        </w:tc>
      </w:tr>
      <w:tr w:rsidR="00B96B25" w:rsidRPr="004D3B9D" w14:paraId="47B4FE27" w14:textId="77777777" w:rsidTr="00FC02A9">
        <w:trPr>
          <w:gridAfter w:val="1"/>
          <w:wAfter w:w="215" w:type="dxa"/>
        </w:trPr>
        <w:tc>
          <w:tcPr>
            <w:tcW w:w="4558" w:type="dxa"/>
          </w:tcPr>
          <w:p w14:paraId="37BCD983" w14:textId="77777777" w:rsidR="00B96B25" w:rsidRPr="004D3B9D" w:rsidRDefault="00B96B25" w:rsidP="00B96B25">
            <w:pPr>
              <w:rPr>
                <w:b/>
              </w:rPr>
            </w:pPr>
            <w:r w:rsidRPr="004D3B9D">
              <w:rPr>
                <w:b/>
              </w:rPr>
              <w:t>Treści kształcenia w poszczególnych edukacjach</w:t>
            </w:r>
          </w:p>
        </w:tc>
        <w:tc>
          <w:tcPr>
            <w:tcW w:w="4289" w:type="dxa"/>
            <w:gridSpan w:val="2"/>
          </w:tcPr>
          <w:p w14:paraId="62F15AC4" w14:textId="77777777" w:rsidR="00B96B25" w:rsidRPr="004D3B9D" w:rsidRDefault="00B96B25" w:rsidP="00B96B25">
            <w:pPr>
              <w:rPr>
                <w:b/>
              </w:rPr>
            </w:pPr>
            <w:r w:rsidRPr="004D3B9D">
              <w:t xml:space="preserve">• </w:t>
            </w:r>
            <w:r w:rsidRPr="004D3B9D">
              <w:rPr>
                <w:b/>
              </w:rPr>
              <w:t>Odniesienia do podstawy programowej</w:t>
            </w:r>
          </w:p>
          <w:p w14:paraId="60340BC9" w14:textId="77777777" w:rsidR="00B96B25" w:rsidRPr="004D3B9D" w:rsidRDefault="00B96B25" w:rsidP="00B96B25">
            <w:pPr>
              <w:pStyle w:val="Bezodstpw"/>
            </w:pPr>
            <w:r w:rsidRPr="004D3B9D">
              <w:t xml:space="preserve">• </w:t>
            </w:r>
            <w:r w:rsidRPr="004D3B9D">
              <w:rPr>
                <w:b/>
              </w:rPr>
              <w:t>Przewidywane osiągnięcia ucznia</w:t>
            </w:r>
          </w:p>
        </w:tc>
      </w:tr>
      <w:tr w:rsidR="00697464" w:rsidRPr="004D3B9D" w14:paraId="2627536D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</w:tcPr>
          <w:p w14:paraId="0586F9BC" w14:textId="41A9DE36" w:rsidR="00697464" w:rsidRPr="004D3B9D" w:rsidRDefault="00697464" w:rsidP="00697464">
            <w:pPr>
              <w:pStyle w:val="Bezodstpw"/>
            </w:pPr>
            <w:r w:rsidRPr="004D3B9D">
              <w:rPr>
                <w:b/>
                <w:highlight w:val="yellow"/>
              </w:rPr>
              <w:t>Temat 101.</w:t>
            </w:r>
            <w:r w:rsidRPr="004D3B9D">
              <w:t xml:space="preserve"> Jak powstał film?</w:t>
            </w:r>
            <w:r w:rsidR="0036339A" w:rsidRPr="004D3B9D">
              <w:t xml:space="preserve"> </w:t>
            </w:r>
            <w:r w:rsidR="003F6756" w:rsidRPr="004D3B9D">
              <w:t xml:space="preserve">– </w:t>
            </w:r>
            <w:r w:rsidR="0036339A" w:rsidRPr="004D3B9D">
              <w:t>PZ cz. 2 s. 24–26, Z cz. 3 s. 31–32, PM cz. 2 s. 22–23, M cz. 3 s. 19</w:t>
            </w:r>
          </w:p>
        </w:tc>
      </w:tr>
      <w:tr w:rsidR="00B96B25" w:rsidRPr="004D3B9D" w14:paraId="5B3C0F0B" w14:textId="77777777" w:rsidTr="00FC02A9">
        <w:trPr>
          <w:gridAfter w:val="1"/>
          <w:wAfter w:w="215" w:type="dxa"/>
        </w:trPr>
        <w:tc>
          <w:tcPr>
            <w:tcW w:w="4558" w:type="dxa"/>
          </w:tcPr>
          <w:p w14:paraId="0986910C" w14:textId="77777777" w:rsidR="00B96B25" w:rsidRPr="006B2884" w:rsidRDefault="00B96B25" w:rsidP="00B96B25">
            <w:pPr>
              <w:rPr>
                <w:b/>
              </w:rPr>
            </w:pPr>
            <w:r w:rsidRPr="006B2884">
              <w:rPr>
                <w:b/>
              </w:rPr>
              <w:t>wychowanie fizyczne</w:t>
            </w:r>
          </w:p>
          <w:p w14:paraId="0A7733F5" w14:textId="4F786AA6" w:rsidR="00B96B25" w:rsidRPr="003B08AD" w:rsidRDefault="00B96B25" w:rsidP="00B96B25">
            <w:pPr>
              <w:rPr>
                <w:b/>
                <w:color w:val="E36C0A" w:themeColor="accent6" w:themeShade="BF"/>
              </w:rPr>
            </w:pPr>
            <w:r w:rsidRPr="006B2884">
              <w:t>•</w:t>
            </w:r>
            <w:r w:rsidR="005E0F52" w:rsidRPr="006B2884">
              <w:t xml:space="preserve"> </w:t>
            </w:r>
            <w:r w:rsidR="006B2884" w:rsidRPr="006B2884">
              <w:rPr>
                <w:bCs/>
              </w:rPr>
              <w:t xml:space="preserve">Ćwiczenia z przyborami kształtujące równowagę i koordynację ruchową. </w:t>
            </w:r>
            <w:r w:rsidR="005E0F52" w:rsidRPr="006B2884">
              <w:t xml:space="preserve">Bieg połączony z omijaniem, przenoszeniem </w:t>
            </w:r>
            <w:r w:rsidR="006B2884" w:rsidRPr="006B2884">
              <w:t xml:space="preserve">przyborów </w:t>
            </w:r>
            <w:r w:rsidR="005E0F52" w:rsidRPr="006B2884">
              <w:t xml:space="preserve">i przeskakiwaniem </w:t>
            </w:r>
            <w:r w:rsidR="006B2884" w:rsidRPr="006B2884">
              <w:t>przez nie</w:t>
            </w:r>
            <w:r w:rsidR="005E0F52" w:rsidRPr="006B2884">
              <w:t>.</w:t>
            </w:r>
            <w:r w:rsidR="003B08AD">
              <w:t xml:space="preserve"> </w:t>
            </w:r>
            <w:r w:rsidR="003B08AD" w:rsidRPr="00A62D1A">
              <w:t xml:space="preserve">Omówienie zasad współpracy i bezpieczeństwa. </w:t>
            </w:r>
          </w:p>
        </w:tc>
        <w:tc>
          <w:tcPr>
            <w:tcW w:w="4289" w:type="dxa"/>
            <w:gridSpan w:val="2"/>
          </w:tcPr>
          <w:p w14:paraId="357B928F" w14:textId="2E54447D" w:rsidR="003B08AD" w:rsidRPr="00A62D1A" w:rsidRDefault="00B96B25" w:rsidP="00A62D1A">
            <w:pPr>
              <w:pStyle w:val="Bezodstpw"/>
              <w:rPr>
                <w:lang w:val="it-IT"/>
              </w:rPr>
            </w:pPr>
            <w:r w:rsidRPr="00A62D1A">
              <w:rPr>
                <w:lang w:val="it-IT"/>
              </w:rPr>
              <w:t>• IX.</w:t>
            </w:r>
            <w:r w:rsidR="003B08AD" w:rsidRPr="00A62D1A">
              <w:rPr>
                <w:lang w:val="it-IT"/>
              </w:rPr>
              <w:t>1.1, 1.2, 1.3, 1.4, 1.5, 1.6, 1.7, 2.1a,b,c,d,  2.2a,b,f, 2.3a,c,d,e, 3.1, 3.2, 3.4, 3.6</w:t>
            </w:r>
          </w:p>
          <w:p w14:paraId="174C0A83" w14:textId="0E93BE72" w:rsidR="005E0F52" w:rsidRPr="003B08AD" w:rsidRDefault="005E0F52" w:rsidP="00A62D1A">
            <w:pPr>
              <w:pStyle w:val="Bezodstpw"/>
              <w:rPr>
                <w:i/>
                <w:iCs/>
                <w:color w:val="E36C0A" w:themeColor="accent6" w:themeShade="BF"/>
              </w:rPr>
            </w:pPr>
            <w:r w:rsidRPr="006B2884">
              <w:t xml:space="preserve">• </w:t>
            </w:r>
            <w:r w:rsidRPr="00A62D1A">
              <w:t xml:space="preserve">Wykonuje ćwiczenia z przyborami i na przyrządach. </w:t>
            </w:r>
            <w:r w:rsidR="006B2884" w:rsidRPr="00A62D1A">
              <w:t>Bieg</w:t>
            </w:r>
            <w:r w:rsidR="00A62D1A" w:rsidRPr="00A62D1A">
              <w:t>a</w:t>
            </w:r>
            <w:r w:rsidR="006B2884" w:rsidRPr="00A62D1A">
              <w:t xml:space="preserve">, </w:t>
            </w:r>
            <w:r w:rsidR="00A62D1A" w:rsidRPr="00A62D1A">
              <w:t>p</w:t>
            </w:r>
            <w:r w:rsidR="003B08AD" w:rsidRPr="00A62D1A">
              <w:t xml:space="preserve">okonuje przeszkody, przestrzega zasad </w:t>
            </w:r>
            <w:r w:rsidR="003B08AD" w:rsidRPr="00A62D1A">
              <w:rPr>
                <w:i/>
                <w:iCs/>
              </w:rPr>
              <w:t xml:space="preserve">fair </w:t>
            </w:r>
            <w:proofErr w:type="spellStart"/>
            <w:r w:rsidR="003B08AD" w:rsidRPr="00A62D1A">
              <w:rPr>
                <w:i/>
                <w:iCs/>
              </w:rPr>
              <w:t>play</w:t>
            </w:r>
            <w:proofErr w:type="spellEnd"/>
            <w:r w:rsidR="003B08AD" w:rsidRPr="00A62D1A">
              <w:rPr>
                <w:i/>
                <w:iCs/>
              </w:rPr>
              <w:t>.</w:t>
            </w:r>
          </w:p>
        </w:tc>
      </w:tr>
      <w:tr w:rsidR="00697464" w:rsidRPr="004D3B9D" w14:paraId="4004733C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F77" w14:textId="499EEE21" w:rsidR="00697464" w:rsidRPr="004D3B9D" w:rsidRDefault="00697464" w:rsidP="00B96B25">
            <w:pPr>
              <w:pStyle w:val="Bezodstpw"/>
            </w:pPr>
            <w:r w:rsidRPr="004D3B9D">
              <w:rPr>
                <w:b/>
                <w:highlight w:val="yellow"/>
              </w:rPr>
              <w:t>Temat 102.</w:t>
            </w:r>
            <w:r w:rsidRPr="004D3B9D">
              <w:t xml:space="preserve"> Co warto obejrzeć?</w:t>
            </w:r>
            <w:r w:rsidR="00D64C95" w:rsidRPr="004D3B9D">
              <w:t xml:space="preserve"> </w:t>
            </w:r>
            <w:r w:rsidR="003F6756" w:rsidRPr="004D3B9D">
              <w:t xml:space="preserve">– </w:t>
            </w:r>
            <w:r w:rsidR="00D64C95" w:rsidRPr="004D3B9D">
              <w:t xml:space="preserve">PZ cz. 2 s. 27–28, Z cz. 3 s. 33–34, PM cz. 2 s. 24, M cz. 3 s. 20, </w:t>
            </w:r>
            <w:proofErr w:type="spellStart"/>
            <w:r w:rsidR="00D64C95" w:rsidRPr="004D3B9D">
              <w:t>PPrz</w:t>
            </w:r>
            <w:proofErr w:type="spellEnd"/>
            <w:r w:rsidR="00D64C95" w:rsidRPr="004D3B9D">
              <w:t xml:space="preserve"> s. 43, </w:t>
            </w:r>
            <w:proofErr w:type="spellStart"/>
            <w:r w:rsidR="00D64C95" w:rsidRPr="004D3B9D">
              <w:t>Prz</w:t>
            </w:r>
            <w:proofErr w:type="spellEnd"/>
            <w:r w:rsidR="00D64C95" w:rsidRPr="004D3B9D">
              <w:t xml:space="preserve"> s. 33</w:t>
            </w:r>
          </w:p>
        </w:tc>
      </w:tr>
      <w:tr w:rsidR="00621C08" w:rsidRPr="004D3B9D" w14:paraId="1B281530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EDF1" w14:textId="53E64F2C" w:rsidR="00621C08" w:rsidRPr="004D3B9D" w:rsidRDefault="00621C08" w:rsidP="00697464">
            <w:pPr>
              <w:pStyle w:val="Bezodstpw"/>
            </w:pPr>
            <w:r w:rsidRPr="004D3B9D">
              <w:rPr>
                <w:b/>
                <w:highlight w:val="yellow"/>
              </w:rPr>
              <w:t>Temat 103.</w:t>
            </w:r>
            <w:r w:rsidRPr="004D3B9D">
              <w:t xml:space="preserve"> W świecie reklamy</w:t>
            </w:r>
            <w:r w:rsidR="004D7F6C" w:rsidRPr="004D3B9D">
              <w:t xml:space="preserve"> </w:t>
            </w:r>
            <w:r w:rsidR="003F6756" w:rsidRPr="004D3B9D">
              <w:t xml:space="preserve">– </w:t>
            </w:r>
            <w:r w:rsidR="004D7F6C" w:rsidRPr="004D3B9D">
              <w:t>PZ cz. 2 s. 29, Z cz. 3 s. 35, PM cz. 2 s. 25, M cz. 3 s. 21</w:t>
            </w:r>
          </w:p>
        </w:tc>
      </w:tr>
      <w:tr w:rsidR="00621C08" w:rsidRPr="004D3B9D" w14:paraId="698FCD6C" w14:textId="77777777" w:rsidTr="00FC02A9">
        <w:trPr>
          <w:gridAfter w:val="1"/>
          <w:wAfter w:w="215" w:type="dxa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42B6" w14:textId="77777777" w:rsidR="00621C08" w:rsidRPr="000A2E20" w:rsidRDefault="00621C08" w:rsidP="00B96B25">
            <w:pPr>
              <w:rPr>
                <w:b/>
              </w:rPr>
            </w:pPr>
            <w:r w:rsidRPr="000A2E20">
              <w:rPr>
                <w:b/>
              </w:rPr>
              <w:t>wychowanie fizyczne</w:t>
            </w:r>
          </w:p>
          <w:p w14:paraId="49AA3828" w14:textId="3855CCC9" w:rsidR="00621C08" w:rsidRPr="00A47C72" w:rsidRDefault="00621C08" w:rsidP="00B96B25">
            <w:pPr>
              <w:rPr>
                <w:b/>
                <w:color w:val="E36C0A" w:themeColor="accent6" w:themeShade="BF"/>
              </w:rPr>
            </w:pPr>
            <w:r w:rsidRPr="000A2E20">
              <w:rPr>
                <w:b/>
              </w:rPr>
              <w:t>•</w:t>
            </w:r>
            <w:r w:rsidR="00DE3EF0" w:rsidRPr="000A2E20">
              <w:t xml:space="preserve"> </w:t>
            </w:r>
            <w:r w:rsidR="000A2E20" w:rsidRPr="000A2E20">
              <w:rPr>
                <w:bCs/>
              </w:rPr>
              <w:t>Ćwiczenia motoryczne rozwijające szybkość, moc i siłę: b</w:t>
            </w:r>
            <w:r w:rsidR="00DE3EF0" w:rsidRPr="000A2E20">
              <w:t>ieg sprinterski i bieg połączony z toczeniem i przenoszeniem piłki lekarskiej</w:t>
            </w:r>
            <w:r w:rsidR="000A2E20" w:rsidRPr="000A2E20">
              <w:t>,</w:t>
            </w:r>
            <w:r w:rsidR="00DE3EF0" w:rsidRPr="000A2E20">
              <w:t xml:space="preserve"> </w:t>
            </w:r>
            <w:r w:rsidR="000A2E20" w:rsidRPr="000A2E20">
              <w:t>ć</w:t>
            </w:r>
            <w:r w:rsidR="00DE3EF0" w:rsidRPr="000A2E20">
              <w:t>wiczenia mocowania.</w:t>
            </w:r>
            <w:r w:rsidR="00A47C72">
              <w:t xml:space="preserve"> </w:t>
            </w:r>
            <w:r w:rsidR="00A47C72" w:rsidRPr="00A62D1A">
              <w:t xml:space="preserve">Omówienie zasad współpracy i bezpieczeństwa. 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ABB8" w14:textId="3CF94D5C" w:rsidR="00A47C72" w:rsidRPr="00484CA2" w:rsidRDefault="00621C08" w:rsidP="00A62D1A">
            <w:pPr>
              <w:pStyle w:val="Bezodstpw"/>
            </w:pPr>
            <w:r w:rsidRPr="00484CA2">
              <w:t>• IX.</w:t>
            </w:r>
            <w:r w:rsidR="00A47C72" w:rsidRPr="00484CA2">
              <w:t>1.1, 1.2, 1.3, 1.4, 1.5, 1.6, 1.7, 2.1a,b, 2.2b, 2.3a,c,d,e, 3.2, 3.4, 3.6</w:t>
            </w:r>
          </w:p>
          <w:p w14:paraId="04A5D959" w14:textId="0A3BD4B4" w:rsidR="00DE3EF0" w:rsidRPr="00A47C72" w:rsidRDefault="00DE3EF0" w:rsidP="00B96B25">
            <w:pPr>
              <w:pStyle w:val="Bezodstpw"/>
              <w:rPr>
                <w:color w:val="E36C0A" w:themeColor="accent6" w:themeShade="BF"/>
              </w:rPr>
            </w:pPr>
            <w:r w:rsidRPr="000A2E20">
              <w:rPr>
                <w:b/>
              </w:rPr>
              <w:t xml:space="preserve">• </w:t>
            </w:r>
            <w:r w:rsidR="000A2E20" w:rsidRPr="000A2E20">
              <w:t>Biega</w:t>
            </w:r>
            <w:r w:rsidRPr="000A2E20">
              <w:t xml:space="preserve"> na różnych dystansach, toczy i przenosi piłkę lekarską. Wykonuje ćwiczenia z mocowaniem w parach i czwórkach.</w:t>
            </w:r>
            <w:r w:rsidR="00A47C72">
              <w:t xml:space="preserve"> </w:t>
            </w:r>
            <w:r w:rsidR="00A47C72" w:rsidRPr="00A62D1A">
              <w:t xml:space="preserve">Przestrzega zasad </w:t>
            </w:r>
            <w:r w:rsidR="00A47C72" w:rsidRPr="00A62D1A">
              <w:rPr>
                <w:i/>
                <w:iCs/>
              </w:rPr>
              <w:t xml:space="preserve">fair </w:t>
            </w:r>
            <w:proofErr w:type="spellStart"/>
            <w:r w:rsidR="00A47C72" w:rsidRPr="00A62D1A">
              <w:rPr>
                <w:i/>
                <w:iCs/>
              </w:rPr>
              <w:t>play</w:t>
            </w:r>
            <w:proofErr w:type="spellEnd"/>
            <w:r w:rsidR="00A47C72" w:rsidRPr="00A62D1A">
              <w:rPr>
                <w:i/>
                <w:iCs/>
              </w:rPr>
              <w:t xml:space="preserve"> </w:t>
            </w:r>
            <w:r w:rsidR="00A47C72" w:rsidRPr="00A62D1A">
              <w:t>i bezpieczeństwa.</w:t>
            </w:r>
          </w:p>
        </w:tc>
      </w:tr>
      <w:tr w:rsidR="00621C08" w:rsidRPr="004D3B9D" w14:paraId="46EA59C4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9AE0" w14:textId="6CE2D6CF" w:rsidR="00621C08" w:rsidRPr="004D3B9D" w:rsidRDefault="00621C08" w:rsidP="00697464">
            <w:pPr>
              <w:pStyle w:val="Bezodstpw"/>
              <w:rPr>
                <w:color w:val="000000"/>
              </w:rPr>
            </w:pPr>
            <w:r w:rsidRPr="004D3B9D">
              <w:rPr>
                <w:b/>
                <w:highlight w:val="yellow"/>
              </w:rPr>
              <w:t>Temat 104.</w:t>
            </w:r>
            <w:r w:rsidRPr="004D3B9D">
              <w:rPr>
                <w:color w:val="000000"/>
              </w:rPr>
              <w:t xml:space="preserve"> Wszędobylskie reklamy</w:t>
            </w:r>
            <w:r w:rsidR="00EA2347" w:rsidRPr="004D3B9D">
              <w:t xml:space="preserve"> </w:t>
            </w:r>
            <w:r w:rsidR="003F6756" w:rsidRPr="004D3B9D">
              <w:t xml:space="preserve">– </w:t>
            </w:r>
            <w:r w:rsidR="00EA2347" w:rsidRPr="004D3B9D">
              <w:t>Z cz. 3 s. 36–37, PM cz. 2 s. 26–27, M cz. 3 s. 22–25</w:t>
            </w:r>
          </w:p>
        </w:tc>
      </w:tr>
      <w:tr w:rsidR="00621C08" w:rsidRPr="004D3B9D" w14:paraId="66885FE2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1F73" w14:textId="2F80838B" w:rsidR="00621C08" w:rsidRPr="004D3B9D" w:rsidRDefault="00621C08" w:rsidP="00697464">
            <w:pPr>
              <w:pStyle w:val="Bezodstpw"/>
            </w:pPr>
            <w:r w:rsidRPr="004D3B9D">
              <w:rPr>
                <w:b/>
                <w:highlight w:val="yellow"/>
              </w:rPr>
              <w:t>Temat 105.</w:t>
            </w:r>
            <w:r w:rsidRPr="004D3B9D">
              <w:t xml:space="preserve"> Podziwiamy obraz</w:t>
            </w:r>
            <w:r w:rsidR="00015069" w:rsidRPr="004D3B9D">
              <w:t xml:space="preserve"> </w:t>
            </w:r>
            <w:r w:rsidR="003F6756" w:rsidRPr="004D3B9D">
              <w:t xml:space="preserve">– </w:t>
            </w:r>
            <w:r w:rsidR="00015069" w:rsidRPr="004D3B9D">
              <w:t>PZ cz. 2 s. 30–31, Z cz. 3 s. 38</w:t>
            </w:r>
          </w:p>
        </w:tc>
      </w:tr>
      <w:tr w:rsidR="00621C08" w:rsidRPr="004D3B9D" w14:paraId="5F98E0EC" w14:textId="77777777" w:rsidTr="00FC02A9">
        <w:trPr>
          <w:gridAfter w:val="1"/>
          <w:wAfter w:w="215" w:type="dxa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1E22" w14:textId="77777777" w:rsidR="00621C08" w:rsidRPr="007E6AC7" w:rsidRDefault="00621C08" w:rsidP="00B96B25">
            <w:pPr>
              <w:rPr>
                <w:b/>
              </w:rPr>
            </w:pPr>
            <w:r w:rsidRPr="007E6AC7">
              <w:rPr>
                <w:b/>
              </w:rPr>
              <w:t>wychowanie fizyczne</w:t>
            </w:r>
          </w:p>
          <w:p w14:paraId="4543BC3E" w14:textId="47664D25" w:rsidR="00621C08" w:rsidRPr="007E6AC7" w:rsidRDefault="00621C08" w:rsidP="00B96B25">
            <w:pPr>
              <w:rPr>
                <w:b/>
              </w:rPr>
            </w:pPr>
            <w:r w:rsidRPr="007E6AC7">
              <w:rPr>
                <w:b/>
              </w:rPr>
              <w:t>•</w:t>
            </w:r>
            <w:r w:rsidR="00AE3C85" w:rsidRPr="007E6AC7">
              <w:t xml:space="preserve"> </w:t>
            </w:r>
            <w:r w:rsidR="002A0C57" w:rsidRPr="007E6AC7">
              <w:t xml:space="preserve">Podania, chwyty i rzuty piłką do celu </w:t>
            </w:r>
            <w:r w:rsidR="007E6AC7" w:rsidRPr="007E6AC7">
              <w:t xml:space="preserve">w </w:t>
            </w:r>
            <w:r w:rsidR="0019315E">
              <w:t>m</w:t>
            </w:r>
            <w:r w:rsidR="007E6AC7" w:rsidRPr="007E6AC7">
              <w:t xml:space="preserve">iejscu i w ruchu </w:t>
            </w:r>
            <w:r w:rsidR="002A0C57" w:rsidRPr="007E6AC7">
              <w:t>– kształtowanie zwinności, zręczności, celności i koordynacji ruchów</w:t>
            </w:r>
            <w:r w:rsidR="00AE3C85" w:rsidRPr="007E6AC7">
              <w:t>: skoki,</w:t>
            </w:r>
            <w:r w:rsidR="008D0EA2">
              <w:t xml:space="preserve"> </w:t>
            </w:r>
            <w:r w:rsidR="00AE3C85" w:rsidRPr="007E6AC7">
              <w:t>obroty na jednej nodze.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9754" w14:textId="6713AAB7" w:rsidR="00A47C72" w:rsidRPr="00A47C72" w:rsidRDefault="00621C08" w:rsidP="00A62D1A">
            <w:pPr>
              <w:pStyle w:val="Bezodstpw"/>
            </w:pPr>
            <w:r w:rsidRPr="007E6AC7">
              <w:t>• IX.</w:t>
            </w:r>
            <w:r w:rsidR="00A47C72" w:rsidRPr="001D0802">
              <w:t>1.1, 1.2, 1.3, 1.4, 1.5, 1.6, 1.7, 2.1b,  2.2b,c,</w:t>
            </w:r>
            <w:r w:rsidR="00A47C72">
              <w:t>d,</w:t>
            </w:r>
            <w:r w:rsidR="00A47C72" w:rsidRPr="001D0802">
              <w:t>f,g, 2.3</w:t>
            </w:r>
            <w:r w:rsidR="00A47C72">
              <w:t>d</w:t>
            </w:r>
            <w:r w:rsidR="00A47C72" w:rsidRPr="001D0802">
              <w:t>, 3.2, 3.3, 3.4, 3.6</w:t>
            </w:r>
          </w:p>
          <w:p w14:paraId="63AC2F21" w14:textId="58EAACC8" w:rsidR="00AE3C85" w:rsidRPr="007E6AC7" w:rsidRDefault="00AE3C85" w:rsidP="00B96B25">
            <w:pPr>
              <w:pStyle w:val="Bezodstpw"/>
            </w:pPr>
            <w:r w:rsidRPr="007E6AC7">
              <w:rPr>
                <w:b/>
              </w:rPr>
              <w:t xml:space="preserve">• </w:t>
            </w:r>
            <w:r w:rsidRPr="007E6AC7">
              <w:t>Wykonuje podania, chwyty i rzuty piłką do celu w miejscu i w ruchu. Uczestniczy w grze zręcznościowej zgodnie z podanymi zasadami</w:t>
            </w:r>
            <w:r w:rsidR="000E6D0B" w:rsidRPr="007E6AC7">
              <w:t>.</w:t>
            </w:r>
          </w:p>
        </w:tc>
      </w:tr>
      <w:tr w:rsidR="00B96B25" w:rsidRPr="004D3B9D" w14:paraId="1753FB6C" w14:textId="77777777" w:rsidTr="00FC02A9">
        <w:tc>
          <w:tcPr>
            <w:tcW w:w="9062" w:type="dxa"/>
            <w:gridSpan w:val="4"/>
          </w:tcPr>
          <w:p w14:paraId="353D9A44" w14:textId="3DF356AA" w:rsidR="00B96B25" w:rsidRPr="00823B73" w:rsidRDefault="00B96B25" w:rsidP="00855E7D">
            <w:pPr>
              <w:pStyle w:val="Bezodstpw"/>
              <w:jc w:val="center"/>
              <w:rPr>
                <w:highlight w:val="green"/>
              </w:rPr>
            </w:pPr>
            <w:r w:rsidRPr="00823B73">
              <w:rPr>
                <w:b/>
                <w:highlight w:val="green"/>
              </w:rPr>
              <w:t>XXII krąg tematyczny:</w:t>
            </w:r>
            <w:r w:rsidR="00CA5AF4" w:rsidRPr="00823B73">
              <w:rPr>
                <w:b/>
                <w:highlight w:val="green"/>
              </w:rPr>
              <w:t xml:space="preserve"> </w:t>
            </w:r>
            <w:r w:rsidR="00CA5AF4" w:rsidRPr="00823B73">
              <w:rPr>
                <w:highlight w:val="green"/>
              </w:rPr>
              <w:t>W oczekiwaniu na wiosnę</w:t>
            </w:r>
          </w:p>
        </w:tc>
      </w:tr>
      <w:tr w:rsidR="00B96B25" w:rsidRPr="004D3B9D" w14:paraId="71F4CAA4" w14:textId="77777777" w:rsidTr="00FC02A9">
        <w:tc>
          <w:tcPr>
            <w:tcW w:w="4786" w:type="dxa"/>
            <w:gridSpan w:val="2"/>
          </w:tcPr>
          <w:p w14:paraId="0BE1141C" w14:textId="77777777" w:rsidR="00B96B25" w:rsidRPr="004D3B9D" w:rsidRDefault="00B96B25" w:rsidP="00B96B25">
            <w:pPr>
              <w:rPr>
                <w:b/>
              </w:rPr>
            </w:pPr>
            <w:r w:rsidRPr="004D3B9D">
              <w:rPr>
                <w:b/>
              </w:rPr>
              <w:lastRenderedPageBreak/>
              <w:t>Treści kształcenia w poszczególnych edukacjach</w:t>
            </w:r>
          </w:p>
        </w:tc>
        <w:tc>
          <w:tcPr>
            <w:tcW w:w="4276" w:type="dxa"/>
            <w:gridSpan w:val="2"/>
          </w:tcPr>
          <w:p w14:paraId="54CD40A6" w14:textId="77777777" w:rsidR="00B96B25" w:rsidRPr="004D3B9D" w:rsidRDefault="00B96B25" w:rsidP="00B96B25">
            <w:pPr>
              <w:rPr>
                <w:b/>
              </w:rPr>
            </w:pPr>
            <w:r w:rsidRPr="004D3B9D">
              <w:t xml:space="preserve">• </w:t>
            </w:r>
            <w:r w:rsidRPr="004D3B9D">
              <w:rPr>
                <w:b/>
              </w:rPr>
              <w:t>Odniesienia do podstawy programowej</w:t>
            </w:r>
          </w:p>
          <w:p w14:paraId="61360F46" w14:textId="77777777" w:rsidR="00B96B25" w:rsidRPr="004D3B9D" w:rsidRDefault="00B96B25" w:rsidP="00B96B25">
            <w:pPr>
              <w:pStyle w:val="Bezodstpw"/>
            </w:pPr>
            <w:r w:rsidRPr="004D3B9D">
              <w:t xml:space="preserve">• </w:t>
            </w:r>
            <w:r w:rsidRPr="004D3B9D">
              <w:rPr>
                <w:b/>
              </w:rPr>
              <w:t>Przewidywane osiągnięcia ucznia</w:t>
            </w:r>
          </w:p>
        </w:tc>
      </w:tr>
      <w:tr w:rsidR="00CA5AF4" w:rsidRPr="004D3B9D" w14:paraId="72375F93" w14:textId="77777777" w:rsidTr="00FC02A9">
        <w:tc>
          <w:tcPr>
            <w:tcW w:w="9062" w:type="dxa"/>
            <w:gridSpan w:val="4"/>
          </w:tcPr>
          <w:p w14:paraId="570EEA17" w14:textId="5EFBAF18" w:rsidR="00CA5AF4" w:rsidRPr="004D3B9D" w:rsidRDefault="00CA5AF4" w:rsidP="00CA5AF4">
            <w:pPr>
              <w:pStyle w:val="Bezodstpw"/>
              <w:rPr>
                <w:highlight w:val="white"/>
              </w:rPr>
            </w:pPr>
            <w:r w:rsidRPr="004D3B9D">
              <w:rPr>
                <w:b/>
                <w:highlight w:val="yellow"/>
              </w:rPr>
              <w:t>Temat 106.</w:t>
            </w:r>
            <w:r w:rsidRPr="004D3B9D">
              <w:rPr>
                <w:highlight w:val="white"/>
              </w:rPr>
              <w:t xml:space="preserve"> Pożegnanie zimy</w:t>
            </w:r>
            <w:r w:rsidR="0027224D" w:rsidRPr="004D3B9D">
              <w:rPr>
                <w:highlight w:val="white"/>
              </w:rPr>
              <w:t xml:space="preserve"> </w:t>
            </w:r>
            <w:r w:rsidR="003F6756" w:rsidRPr="004D3B9D">
              <w:t xml:space="preserve">– </w:t>
            </w:r>
            <w:r w:rsidR="0050767A" w:rsidRPr="004D3B9D">
              <w:t>PZ cz. 2 s. 32–33, Z cz. 3 s. 39–40, PM cz. 2 s. 28, M cz. 3 s. 26–27</w:t>
            </w:r>
          </w:p>
        </w:tc>
      </w:tr>
      <w:tr w:rsidR="00B96B25" w:rsidRPr="004D3B9D" w14:paraId="368F7DE0" w14:textId="77777777" w:rsidTr="00FC02A9">
        <w:tc>
          <w:tcPr>
            <w:tcW w:w="4786" w:type="dxa"/>
            <w:gridSpan w:val="2"/>
          </w:tcPr>
          <w:p w14:paraId="734EFDCB" w14:textId="77777777" w:rsidR="00B96B25" w:rsidRPr="00071172" w:rsidRDefault="00B96B25" w:rsidP="00B96B25">
            <w:pPr>
              <w:rPr>
                <w:b/>
              </w:rPr>
            </w:pPr>
            <w:r w:rsidRPr="00071172">
              <w:rPr>
                <w:b/>
              </w:rPr>
              <w:t>wychowanie fizyczne</w:t>
            </w:r>
          </w:p>
          <w:p w14:paraId="386B37F4" w14:textId="53DF42CF" w:rsidR="00B96B25" w:rsidRPr="00071172" w:rsidRDefault="00B96B25" w:rsidP="00B96B25">
            <w:pPr>
              <w:rPr>
                <w:b/>
              </w:rPr>
            </w:pPr>
            <w:r w:rsidRPr="00071172">
              <w:t>•</w:t>
            </w:r>
            <w:r w:rsidR="00837E2B" w:rsidRPr="00071172">
              <w:rPr>
                <w:bCs/>
              </w:rPr>
              <w:t xml:space="preserve"> Gry i zabawy rzutne i bieżne z różnymi rodzajami piłek: b</w:t>
            </w:r>
            <w:r w:rsidR="00837E2B" w:rsidRPr="00071172">
              <w:t>ieg z przenoszeniem, toczeniem, kozłowaniem i rzutami piłki</w:t>
            </w:r>
            <w:r w:rsidR="00071172" w:rsidRPr="00071172">
              <w:t>, r</w:t>
            </w:r>
            <w:r w:rsidR="00837E2B" w:rsidRPr="00071172">
              <w:t>zuty piłkami do celu i na odległość.</w:t>
            </w:r>
          </w:p>
        </w:tc>
        <w:tc>
          <w:tcPr>
            <w:tcW w:w="4276" w:type="dxa"/>
            <w:gridSpan w:val="2"/>
          </w:tcPr>
          <w:p w14:paraId="73A65E01" w14:textId="53A8B647" w:rsidR="00A47C72" w:rsidRPr="00A62D1A" w:rsidRDefault="00B96B25" w:rsidP="00A62D1A">
            <w:pPr>
              <w:pStyle w:val="Bezodstpw"/>
              <w:rPr>
                <w:lang w:val="it-IT"/>
              </w:rPr>
            </w:pPr>
            <w:r w:rsidRPr="00A62D1A">
              <w:rPr>
                <w:lang w:val="it-IT"/>
              </w:rPr>
              <w:t>• IX.</w:t>
            </w:r>
            <w:r w:rsidR="00A47C72" w:rsidRPr="00A62D1A">
              <w:rPr>
                <w:lang w:val="it-IT"/>
              </w:rPr>
              <w:t>1.1, 1.2, 1.3, 1.4, 1.5, 1.6, 1.7, 2.1b,  2.2b,c,d,f,g,  2.3a,e, 3.2, 3.3, 3.4, 3.6</w:t>
            </w:r>
          </w:p>
          <w:p w14:paraId="4BAC92FB" w14:textId="02132EBF" w:rsidR="00837E2B" w:rsidRPr="00071172" w:rsidRDefault="00837E2B" w:rsidP="00B96B25">
            <w:pPr>
              <w:pStyle w:val="Bezodstpw"/>
            </w:pPr>
            <w:r w:rsidRPr="00071172">
              <w:t xml:space="preserve">• </w:t>
            </w:r>
            <w:r w:rsidR="00071172" w:rsidRPr="00071172">
              <w:t>Uczestniczy</w:t>
            </w:r>
            <w:r w:rsidRPr="00071172">
              <w:t xml:space="preserve"> w </w:t>
            </w:r>
            <w:r w:rsidRPr="00071172">
              <w:rPr>
                <w:bCs/>
              </w:rPr>
              <w:t xml:space="preserve">grach i zabawach rzutnych i bieżnych z różnymi rodzajami piłek, przestrzegając zasad </w:t>
            </w:r>
            <w:r w:rsidRPr="00A62D1A">
              <w:rPr>
                <w:bCs/>
                <w:i/>
                <w:iCs/>
              </w:rPr>
              <w:t xml:space="preserve">fair </w:t>
            </w:r>
            <w:proofErr w:type="spellStart"/>
            <w:r w:rsidRPr="00A62D1A">
              <w:rPr>
                <w:bCs/>
                <w:i/>
                <w:iCs/>
              </w:rPr>
              <w:t>play</w:t>
            </w:r>
            <w:proofErr w:type="spellEnd"/>
            <w:r w:rsidRPr="00A62D1A">
              <w:rPr>
                <w:bCs/>
              </w:rPr>
              <w:t xml:space="preserve">. </w:t>
            </w:r>
          </w:p>
        </w:tc>
      </w:tr>
      <w:tr w:rsidR="00CA5AF4" w:rsidRPr="004D3B9D" w14:paraId="68AEE92D" w14:textId="77777777" w:rsidTr="00FC02A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DA49" w14:textId="3337B7EE" w:rsidR="00CA5AF4" w:rsidRPr="004D3B9D" w:rsidRDefault="00CA5AF4" w:rsidP="00CA5AF4">
            <w:pPr>
              <w:pStyle w:val="Bezodstpw"/>
              <w:rPr>
                <w:color w:val="000000"/>
              </w:rPr>
            </w:pPr>
            <w:r w:rsidRPr="004D3B9D">
              <w:rPr>
                <w:b/>
                <w:highlight w:val="yellow"/>
              </w:rPr>
              <w:t>Temat 107.</w:t>
            </w:r>
            <w:r w:rsidRPr="004D3B9D">
              <w:t xml:space="preserve"> „Brzydkie Kaczątko” – pierwsze spotkanie z lekturą</w:t>
            </w:r>
            <w:r w:rsidR="0079012A" w:rsidRPr="004D3B9D">
              <w:t xml:space="preserve"> </w:t>
            </w:r>
            <w:r w:rsidR="003F6756" w:rsidRPr="004D3B9D">
              <w:t xml:space="preserve">– </w:t>
            </w:r>
            <w:r w:rsidR="0079012A" w:rsidRPr="004D3B9D">
              <w:t>Z cz. 3 s. 41–42, PM cz. 2 s. 29–30, M cz. 3 s. 28</w:t>
            </w:r>
          </w:p>
        </w:tc>
      </w:tr>
      <w:tr w:rsidR="00CA5AF4" w:rsidRPr="004D3B9D" w14:paraId="0C6A2A95" w14:textId="77777777" w:rsidTr="00FC02A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8AF8" w14:textId="2B4A128B" w:rsidR="00CA5AF4" w:rsidRPr="004D3B9D" w:rsidRDefault="00CA5AF4" w:rsidP="00CA5AF4">
            <w:pPr>
              <w:pStyle w:val="Bezodstpw"/>
              <w:rPr>
                <w:color w:val="000000"/>
              </w:rPr>
            </w:pPr>
            <w:r w:rsidRPr="004D3B9D">
              <w:rPr>
                <w:b/>
                <w:highlight w:val="yellow"/>
              </w:rPr>
              <w:t>Temat 108.</w:t>
            </w:r>
            <w:r w:rsidRPr="004D3B9D">
              <w:t xml:space="preserve"> „Brzydkie Kaczątko” – drugie spotkanie z lekturą</w:t>
            </w:r>
            <w:r w:rsidR="00E43AB0" w:rsidRPr="004D3B9D">
              <w:t xml:space="preserve"> </w:t>
            </w:r>
            <w:r w:rsidR="003F6756" w:rsidRPr="004D3B9D">
              <w:t xml:space="preserve">– </w:t>
            </w:r>
            <w:r w:rsidR="00E43AB0" w:rsidRPr="004D3B9D">
              <w:t>Z cz. 3 s. 43–44, PM cz. 2 s. 31, M cz. 3 s. 29</w:t>
            </w:r>
          </w:p>
        </w:tc>
      </w:tr>
      <w:tr w:rsidR="00B96B25" w:rsidRPr="004D3B9D" w14:paraId="24CFC5D8" w14:textId="77777777" w:rsidTr="00FC02A9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1C40" w14:textId="77777777" w:rsidR="00B96B25" w:rsidRPr="00037D29" w:rsidRDefault="00B96B25" w:rsidP="00B96B25">
            <w:pPr>
              <w:rPr>
                <w:b/>
              </w:rPr>
            </w:pPr>
            <w:r w:rsidRPr="00037D29">
              <w:rPr>
                <w:b/>
              </w:rPr>
              <w:t>wychowanie fizyczne</w:t>
            </w:r>
          </w:p>
          <w:p w14:paraId="45DC9778" w14:textId="1823C491" w:rsidR="00B96B25" w:rsidRPr="00A47C72" w:rsidRDefault="00B96B25" w:rsidP="00B96B25">
            <w:pPr>
              <w:rPr>
                <w:b/>
                <w:color w:val="E36C0A" w:themeColor="accent6" w:themeShade="BF"/>
              </w:rPr>
            </w:pPr>
            <w:r w:rsidRPr="00037D29">
              <w:rPr>
                <w:b/>
              </w:rPr>
              <w:t>•</w:t>
            </w:r>
            <w:r w:rsidR="00E43AB0" w:rsidRPr="00037D29">
              <w:t xml:space="preserve"> </w:t>
            </w:r>
            <w:r w:rsidR="00037D29" w:rsidRPr="00037D29">
              <w:t>Start z niskich pozycji i biegi na krótkim dystansie – kształtowanie szybkości i reakcji na sygnały</w:t>
            </w:r>
            <w:r w:rsidR="00E43AB0" w:rsidRPr="00037D29">
              <w:t>.</w:t>
            </w:r>
            <w:r w:rsidR="00A47C72">
              <w:t xml:space="preserve"> </w:t>
            </w:r>
            <w:r w:rsidR="00A47C72" w:rsidRPr="00A62D1A">
              <w:t xml:space="preserve">Zasady współpracy i bezpieczeństwa. 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8B35" w14:textId="2AB2A2F2" w:rsidR="00A47C72" w:rsidRPr="00484CA2" w:rsidRDefault="00B96B25" w:rsidP="00A62D1A">
            <w:pPr>
              <w:pStyle w:val="Bezodstpw"/>
            </w:pPr>
            <w:r w:rsidRPr="00484CA2">
              <w:t>• IX.</w:t>
            </w:r>
            <w:r w:rsidR="00A47C72" w:rsidRPr="00484CA2">
              <w:t>1.1, 1.2, 1.3, 1.4, 1.5, 1.6, 1.7, 2.1b,c,  2.2b,f,g, 2.3a,e, 3.2, 3.4, 3.6</w:t>
            </w:r>
          </w:p>
          <w:p w14:paraId="688DD921" w14:textId="49DB1F9C" w:rsidR="00E43AB0" w:rsidRPr="00037D29" w:rsidRDefault="00E43AB0" w:rsidP="00B96B25">
            <w:pPr>
              <w:pStyle w:val="Bezodstpw"/>
            </w:pPr>
            <w:r w:rsidRPr="00037D29">
              <w:rPr>
                <w:b/>
              </w:rPr>
              <w:t>•</w:t>
            </w:r>
            <w:r w:rsidRPr="00037D29">
              <w:t xml:space="preserve"> Przyjmuje podstawowe pozycje w startach do biegu. </w:t>
            </w:r>
            <w:r w:rsidR="00037D29" w:rsidRPr="00037D29">
              <w:t>Biega</w:t>
            </w:r>
            <w:r w:rsidRPr="00037D29">
              <w:t xml:space="preserve"> na czworakach i w podporze</w:t>
            </w:r>
            <w:r w:rsidR="00A47C72" w:rsidRPr="00F44717">
              <w:t xml:space="preserve">, przestrzega zasad </w:t>
            </w:r>
            <w:r w:rsidR="00A47C72" w:rsidRPr="00F44717">
              <w:rPr>
                <w:i/>
                <w:iCs/>
              </w:rPr>
              <w:t xml:space="preserve">fair </w:t>
            </w:r>
            <w:proofErr w:type="spellStart"/>
            <w:r w:rsidR="00A47C72" w:rsidRPr="00F44717">
              <w:rPr>
                <w:i/>
                <w:iCs/>
              </w:rPr>
              <w:t>play</w:t>
            </w:r>
            <w:proofErr w:type="spellEnd"/>
            <w:r w:rsidR="00A47C72" w:rsidRPr="00F44717">
              <w:rPr>
                <w:i/>
                <w:iCs/>
              </w:rPr>
              <w:t xml:space="preserve"> </w:t>
            </w:r>
            <w:r w:rsidR="00A47C72" w:rsidRPr="00F44717">
              <w:t>i bezpieczeństwa</w:t>
            </w:r>
            <w:r w:rsidRPr="00F44717">
              <w:t>.</w:t>
            </w:r>
          </w:p>
        </w:tc>
      </w:tr>
      <w:tr w:rsidR="00CA5AF4" w:rsidRPr="004D3B9D" w14:paraId="74A2AD50" w14:textId="77777777" w:rsidTr="00FC02A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B6CD" w14:textId="02F4B11F" w:rsidR="00CA5AF4" w:rsidRPr="004D3B9D" w:rsidRDefault="00CA5AF4" w:rsidP="00CA5AF4">
            <w:pPr>
              <w:pStyle w:val="Bezodstpw"/>
            </w:pPr>
            <w:r w:rsidRPr="004D3B9D">
              <w:rPr>
                <w:b/>
                <w:highlight w:val="yellow"/>
              </w:rPr>
              <w:t>Temat 109.</w:t>
            </w:r>
            <w:r w:rsidRPr="004D3B9D">
              <w:t xml:space="preserve"> Witamy na świecie</w:t>
            </w:r>
            <w:r w:rsidR="00D075AA" w:rsidRPr="004D3B9D">
              <w:t xml:space="preserve"> </w:t>
            </w:r>
            <w:r w:rsidR="003F6756" w:rsidRPr="004D3B9D">
              <w:t xml:space="preserve">– </w:t>
            </w:r>
            <w:r w:rsidR="00D075AA" w:rsidRPr="004D3B9D">
              <w:t>PZ cz. 2 s. 34, Z cz. 3 s. 45, PM cz. 2 s. 32–33, M cz. 3 s. 30</w:t>
            </w:r>
          </w:p>
        </w:tc>
      </w:tr>
      <w:tr w:rsidR="00CA5AF4" w:rsidRPr="004D3B9D" w14:paraId="05B6B6D0" w14:textId="77777777" w:rsidTr="00FC02A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E49" w14:textId="14E846D9" w:rsidR="00CA5AF4" w:rsidRPr="004D3B9D" w:rsidRDefault="00CA5AF4" w:rsidP="00CA5AF4">
            <w:pPr>
              <w:pStyle w:val="Bezodstpw"/>
            </w:pPr>
            <w:r w:rsidRPr="004D3B9D">
              <w:rPr>
                <w:b/>
                <w:highlight w:val="yellow"/>
              </w:rPr>
              <w:t>Temat 110.</w:t>
            </w:r>
            <w:r w:rsidRPr="004D3B9D">
              <w:t xml:space="preserve"> Powitanie wiosny</w:t>
            </w:r>
            <w:r w:rsidR="00B33DD0" w:rsidRPr="004D3B9D">
              <w:t xml:space="preserve"> </w:t>
            </w:r>
            <w:r w:rsidR="003F6756" w:rsidRPr="004D3B9D">
              <w:t xml:space="preserve">– </w:t>
            </w:r>
            <w:r w:rsidR="00B33DD0" w:rsidRPr="004D3B9D">
              <w:t xml:space="preserve">PZ cz. 2 s. 35–36, Z cz. 3 s. 46–47, </w:t>
            </w:r>
            <w:proofErr w:type="spellStart"/>
            <w:r w:rsidR="00B33DD0" w:rsidRPr="004D3B9D">
              <w:t>PPrz</w:t>
            </w:r>
            <w:proofErr w:type="spellEnd"/>
            <w:r w:rsidR="00B33DD0" w:rsidRPr="004D3B9D">
              <w:t xml:space="preserve"> s. 44–45, </w:t>
            </w:r>
            <w:proofErr w:type="spellStart"/>
            <w:r w:rsidR="00B33DD0" w:rsidRPr="004D3B9D">
              <w:t>Prz</w:t>
            </w:r>
            <w:proofErr w:type="spellEnd"/>
            <w:r w:rsidR="00B33DD0" w:rsidRPr="004D3B9D">
              <w:t xml:space="preserve"> s. 34–35</w:t>
            </w:r>
          </w:p>
        </w:tc>
      </w:tr>
      <w:tr w:rsidR="00B96B25" w:rsidRPr="004D3B9D" w14:paraId="66BAFBA0" w14:textId="77777777" w:rsidTr="00FC02A9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FDB2" w14:textId="77777777" w:rsidR="00B96B25" w:rsidRPr="00FC62C4" w:rsidRDefault="00B96B25" w:rsidP="00B96B25">
            <w:pPr>
              <w:rPr>
                <w:b/>
              </w:rPr>
            </w:pPr>
            <w:r w:rsidRPr="00FC62C4">
              <w:rPr>
                <w:b/>
              </w:rPr>
              <w:t>wychowanie fizyczne</w:t>
            </w:r>
          </w:p>
          <w:p w14:paraId="2BF16790" w14:textId="4ED1B63B" w:rsidR="00B96B25" w:rsidRPr="009440E6" w:rsidRDefault="00B96B25" w:rsidP="00B96B25">
            <w:pPr>
              <w:rPr>
                <w:b/>
                <w:color w:val="E36C0A" w:themeColor="accent6" w:themeShade="BF"/>
              </w:rPr>
            </w:pPr>
            <w:r w:rsidRPr="00FC62C4">
              <w:rPr>
                <w:b/>
              </w:rPr>
              <w:t>•</w:t>
            </w:r>
            <w:r w:rsidR="00153B4C" w:rsidRPr="00FC62C4">
              <w:t xml:space="preserve"> Gry i zabawy </w:t>
            </w:r>
            <w:r w:rsidR="00FC62C4" w:rsidRPr="00FC62C4">
              <w:t xml:space="preserve">ruchowe </w:t>
            </w:r>
            <w:r w:rsidR="00153B4C" w:rsidRPr="00FC62C4">
              <w:t>z nietypowym</w:t>
            </w:r>
            <w:r w:rsidR="00FC62C4" w:rsidRPr="00FC62C4">
              <w:t>i</w:t>
            </w:r>
            <w:r w:rsidR="00153B4C" w:rsidRPr="00FC62C4">
              <w:t xml:space="preserve"> przybor</w:t>
            </w:r>
            <w:r w:rsidR="00FC62C4" w:rsidRPr="00FC62C4">
              <w:t>ami</w:t>
            </w:r>
            <w:r w:rsidR="00153B4C" w:rsidRPr="00FC62C4">
              <w:t>: przyjmowanie podstawowych pozycji do ćwiczeń, zada</w:t>
            </w:r>
            <w:r w:rsidR="00FC62C4" w:rsidRPr="00FC62C4">
              <w:t>nia</w:t>
            </w:r>
            <w:r w:rsidR="00153B4C" w:rsidRPr="00FC62C4">
              <w:t xml:space="preserve"> bieżn</w:t>
            </w:r>
            <w:r w:rsidR="00FC62C4" w:rsidRPr="00FC62C4">
              <w:t>e</w:t>
            </w:r>
            <w:r w:rsidR="00153B4C" w:rsidRPr="00FC62C4">
              <w:t xml:space="preserve"> i rzutn</w:t>
            </w:r>
            <w:r w:rsidR="00FC62C4" w:rsidRPr="00FC62C4">
              <w:t>e,</w:t>
            </w:r>
            <w:r w:rsidR="00153B4C" w:rsidRPr="00FC62C4">
              <w:t xml:space="preserve"> </w:t>
            </w:r>
            <w:r w:rsidR="00FC62C4" w:rsidRPr="00FC62C4">
              <w:t>gry</w:t>
            </w:r>
            <w:r w:rsidR="00153B4C" w:rsidRPr="00FC62C4">
              <w:t xml:space="preserve"> zespołow</w:t>
            </w:r>
            <w:r w:rsidR="00FC62C4" w:rsidRPr="00FC62C4">
              <w:t>e</w:t>
            </w:r>
            <w:r w:rsidR="00153B4C" w:rsidRPr="00FC62C4">
              <w:t xml:space="preserve"> (rzuty i prowadzenie papierowych kul).</w:t>
            </w:r>
            <w:r w:rsidR="009440E6">
              <w:t xml:space="preserve"> </w:t>
            </w:r>
            <w:r w:rsidR="009440E6" w:rsidRPr="00F44717">
              <w:t>Omówienie zasad współpracy i bezpieczeństwa.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25B7" w14:textId="75C91416" w:rsidR="003F28CD" w:rsidRPr="003F28CD" w:rsidRDefault="00B96B25" w:rsidP="00F44717">
            <w:pPr>
              <w:pStyle w:val="Bezodstpw"/>
            </w:pPr>
            <w:r w:rsidRPr="00FC62C4">
              <w:t>• IX.</w:t>
            </w:r>
            <w:r w:rsidR="003F28CD" w:rsidRPr="00A12CCD">
              <w:t>1.1, 1.2, 1.3, 1.4, 1.5, 1.6, 1.7, 2.1b,</w:t>
            </w:r>
            <w:r w:rsidR="007F24D7">
              <w:t xml:space="preserve"> </w:t>
            </w:r>
            <w:r w:rsidR="003F28CD" w:rsidRPr="00A12CCD">
              <w:t>2.2a,</w:t>
            </w:r>
            <w:r w:rsidR="003F28CD">
              <w:t xml:space="preserve"> </w:t>
            </w:r>
            <w:r w:rsidR="003F28CD" w:rsidRPr="00A12CCD">
              <w:t>2.3a,b,</w:t>
            </w:r>
            <w:r w:rsidR="003F28CD">
              <w:t>e,</w:t>
            </w:r>
            <w:r w:rsidR="003F28CD" w:rsidRPr="00A12CCD">
              <w:t xml:space="preserve"> 3.2, 3.4, 3.6</w:t>
            </w:r>
          </w:p>
          <w:p w14:paraId="22CE7DC0" w14:textId="242F4BD0" w:rsidR="00153B4C" w:rsidRPr="00FC62C4" w:rsidRDefault="00153B4C" w:rsidP="00B96B25">
            <w:pPr>
              <w:pStyle w:val="Bezodstpw"/>
            </w:pPr>
            <w:r w:rsidRPr="00FC62C4">
              <w:rPr>
                <w:b/>
              </w:rPr>
              <w:t xml:space="preserve">• </w:t>
            </w:r>
            <w:r w:rsidRPr="00FC62C4">
              <w:t>Uczestniczy w grach i zabawach z nietypowym</w:t>
            </w:r>
            <w:r w:rsidR="00FC62C4" w:rsidRPr="00FC62C4">
              <w:t>i</w:t>
            </w:r>
            <w:r w:rsidRPr="00FC62C4">
              <w:t xml:space="preserve"> przybor</w:t>
            </w:r>
            <w:r w:rsidR="00FC62C4" w:rsidRPr="00FC62C4">
              <w:t>ami</w:t>
            </w:r>
            <w:r w:rsidRPr="00FC62C4">
              <w:t xml:space="preserve">: przyjmuje podstawowe pozycje do ćwiczeń, </w:t>
            </w:r>
            <w:r w:rsidR="00FC62C4" w:rsidRPr="00FC62C4">
              <w:t>wykonuje</w:t>
            </w:r>
            <w:r w:rsidRPr="00FC62C4">
              <w:t xml:space="preserve"> zadania bieżne i rzutne</w:t>
            </w:r>
            <w:r w:rsidR="00FC62C4" w:rsidRPr="00FC62C4">
              <w:t>, u</w:t>
            </w:r>
            <w:r w:rsidRPr="00FC62C4">
              <w:t xml:space="preserve">czestniczy w </w:t>
            </w:r>
            <w:r w:rsidR="00FC62C4" w:rsidRPr="00FC62C4">
              <w:t>grach</w:t>
            </w:r>
            <w:r w:rsidRPr="00FC62C4">
              <w:t xml:space="preserve"> zespołowych</w:t>
            </w:r>
            <w:r w:rsidR="003F28CD">
              <w:rPr>
                <w:color w:val="E36C0A" w:themeColor="accent6" w:themeShade="BF"/>
              </w:rPr>
              <w:t xml:space="preserve">, </w:t>
            </w:r>
            <w:r w:rsidR="003F28CD" w:rsidRPr="00F44717">
              <w:t>przestrzega ustalonych zasad</w:t>
            </w:r>
            <w:r w:rsidRPr="00F44717">
              <w:t>.</w:t>
            </w:r>
          </w:p>
        </w:tc>
      </w:tr>
      <w:tr w:rsidR="00B96B25" w:rsidRPr="004D3B9D" w14:paraId="646D2B78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</w:tcPr>
          <w:p w14:paraId="6A193758" w14:textId="6BB2A8D1" w:rsidR="00B96B25" w:rsidRPr="00823B73" w:rsidRDefault="00B96B25" w:rsidP="000E2761">
            <w:pPr>
              <w:jc w:val="center"/>
              <w:rPr>
                <w:highlight w:val="green"/>
              </w:rPr>
            </w:pPr>
            <w:r w:rsidRPr="00823B73">
              <w:rPr>
                <w:b/>
                <w:highlight w:val="green"/>
              </w:rPr>
              <w:t>XXIII krąg tematyczny:</w:t>
            </w:r>
            <w:r w:rsidR="000E2761" w:rsidRPr="00823B73">
              <w:rPr>
                <w:b/>
                <w:highlight w:val="green"/>
              </w:rPr>
              <w:t xml:space="preserve"> </w:t>
            </w:r>
            <w:r w:rsidR="000E2761" w:rsidRPr="00823B73">
              <w:rPr>
                <w:highlight w:val="green"/>
              </w:rPr>
              <w:t>Wynalazki i odkrycia</w:t>
            </w:r>
          </w:p>
        </w:tc>
      </w:tr>
      <w:tr w:rsidR="00B96B25" w:rsidRPr="004D3B9D" w14:paraId="3FD69F19" w14:textId="77777777" w:rsidTr="00FC02A9">
        <w:trPr>
          <w:gridAfter w:val="1"/>
          <w:wAfter w:w="215" w:type="dxa"/>
        </w:trPr>
        <w:tc>
          <w:tcPr>
            <w:tcW w:w="4558" w:type="dxa"/>
          </w:tcPr>
          <w:p w14:paraId="4B298823" w14:textId="77777777" w:rsidR="00B96B25" w:rsidRPr="004D3B9D" w:rsidRDefault="00B96B25" w:rsidP="00B96B25">
            <w:pPr>
              <w:rPr>
                <w:b/>
              </w:rPr>
            </w:pPr>
            <w:r w:rsidRPr="004D3B9D">
              <w:rPr>
                <w:b/>
              </w:rPr>
              <w:t>Treści kształcenia w poszczególnych edukacjach</w:t>
            </w:r>
          </w:p>
        </w:tc>
        <w:tc>
          <w:tcPr>
            <w:tcW w:w="4289" w:type="dxa"/>
            <w:gridSpan w:val="2"/>
          </w:tcPr>
          <w:p w14:paraId="135895FD" w14:textId="77777777" w:rsidR="00B96B25" w:rsidRPr="004D3B9D" w:rsidRDefault="00B96B25" w:rsidP="00B96B25">
            <w:pPr>
              <w:rPr>
                <w:b/>
              </w:rPr>
            </w:pPr>
            <w:r w:rsidRPr="004D3B9D">
              <w:t xml:space="preserve">• </w:t>
            </w:r>
            <w:r w:rsidRPr="004D3B9D">
              <w:rPr>
                <w:b/>
              </w:rPr>
              <w:t>Odniesienia do podstawy programowej</w:t>
            </w:r>
          </w:p>
          <w:p w14:paraId="487EB445" w14:textId="77777777" w:rsidR="00B96B25" w:rsidRPr="004D3B9D" w:rsidRDefault="00B96B25" w:rsidP="00B96B25">
            <w:pPr>
              <w:pStyle w:val="Bezodstpw"/>
            </w:pPr>
            <w:r w:rsidRPr="004D3B9D">
              <w:t xml:space="preserve">• </w:t>
            </w:r>
            <w:r w:rsidRPr="004D3B9D">
              <w:rPr>
                <w:b/>
              </w:rPr>
              <w:t>Przewidywane osiągnięcia ucznia</w:t>
            </w:r>
          </w:p>
        </w:tc>
      </w:tr>
      <w:tr w:rsidR="000E2761" w:rsidRPr="004D3B9D" w14:paraId="17BF002A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</w:tcPr>
          <w:p w14:paraId="27A2485E" w14:textId="7E360B48" w:rsidR="000E2761" w:rsidRPr="004D3B9D" w:rsidRDefault="000E2761" w:rsidP="00B96B25">
            <w:pPr>
              <w:pStyle w:val="Bezodstpw"/>
            </w:pPr>
            <w:r w:rsidRPr="004D3B9D">
              <w:rPr>
                <w:b/>
                <w:highlight w:val="yellow"/>
              </w:rPr>
              <w:t>Temat 111.</w:t>
            </w:r>
            <w:r w:rsidRPr="004D3B9D">
              <w:rPr>
                <w:highlight w:val="white"/>
              </w:rPr>
              <w:t xml:space="preserve"> Jak oświetlano domy?</w:t>
            </w:r>
            <w:r w:rsidR="0027224D" w:rsidRPr="004D3B9D">
              <w:t xml:space="preserve"> </w:t>
            </w:r>
            <w:r w:rsidR="003F6756" w:rsidRPr="004D3B9D">
              <w:t xml:space="preserve">– </w:t>
            </w:r>
            <w:r w:rsidR="0027224D" w:rsidRPr="004D3B9D">
              <w:t>PZ cz. 2 s. 37, Z cz. 3 s. 48–49, PM cz. 2 s. 34, M cz. 3 s. 31</w:t>
            </w:r>
          </w:p>
        </w:tc>
      </w:tr>
      <w:tr w:rsidR="00B96B25" w:rsidRPr="004D3B9D" w14:paraId="29EBD048" w14:textId="77777777" w:rsidTr="00FC02A9">
        <w:trPr>
          <w:gridAfter w:val="1"/>
          <w:wAfter w:w="215" w:type="dxa"/>
        </w:trPr>
        <w:tc>
          <w:tcPr>
            <w:tcW w:w="4558" w:type="dxa"/>
          </w:tcPr>
          <w:p w14:paraId="71512355" w14:textId="77777777" w:rsidR="00B96B25" w:rsidRPr="00455604" w:rsidRDefault="00B96B25" w:rsidP="00B96B25">
            <w:pPr>
              <w:rPr>
                <w:b/>
              </w:rPr>
            </w:pPr>
            <w:r w:rsidRPr="00455604">
              <w:rPr>
                <w:b/>
              </w:rPr>
              <w:t>wychowanie fizyczne</w:t>
            </w:r>
          </w:p>
          <w:p w14:paraId="50C5737B" w14:textId="381BDC09" w:rsidR="00B96B25" w:rsidRPr="001247BF" w:rsidRDefault="00B96B25" w:rsidP="000D558A">
            <w:pPr>
              <w:pStyle w:val="Bezodstpw"/>
              <w:rPr>
                <w:b/>
                <w:color w:val="E36C0A" w:themeColor="accent6" w:themeShade="BF"/>
              </w:rPr>
            </w:pPr>
            <w:r w:rsidRPr="00455604">
              <w:t>•</w:t>
            </w:r>
            <w:r w:rsidR="000D558A" w:rsidRPr="00455604">
              <w:t xml:space="preserve"> </w:t>
            </w:r>
            <w:r w:rsidR="00455604" w:rsidRPr="00455604">
              <w:rPr>
                <w:bCs/>
              </w:rPr>
              <w:t xml:space="preserve">Ćwiczenia zwinnościowe w obwodzie stacyjnym i równoważne bez przyborów na ławeczkach i materacach: </w:t>
            </w:r>
            <w:r w:rsidR="000D558A" w:rsidRPr="00455604">
              <w:t>marsz na czworakach, podciąganie, czołganie</w:t>
            </w:r>
            <w:r w:rsidR="00455604" w:rsidRPr="00455604">
              <w:t>, p</w:t>
            </w:r>
            <w:r w:rsidR="000D558A" w:rsidRPr="00455604">
              <w:t>rzeskoki zawrotne przez ławeczkę.</w:t>
            </w:r>
            <w:r w:rsidR="001247BF">
              <w:t xml:space="preserve"> </w:t>
            </w:r>
            <w:r w:rsidR="001247BF" w:rsidRPr="00F44717">
              <w:t xml:space="preserve">Omówienie zasad współpracy i bezpieczeństwa. </w:t>
            </w:r>
          </w:p>
        </w:tc>
        <w:tc>
          <w:tcPr>
            <w:tcW w:w="4289" w:type="dxa"/>
            <w:gridSpan w:val="2"/>
          </w:tcPr>
          <w:p w14:paraId="4A87AB9D" w14:textId="675247EF" w:rsidR="001247BF" w:rsidRPr="00A62D1A" w:rsidRDefault="00B96B25" w:rsidP="00F44717">
            <w:pPr>
              <w:pStyle w:val="Bezodstpw"/>
              <w:rPr>
                <w:lang w:val="it-IT"/>
              </w:rPr>
            </w:pPr>
            <w:r w:rsidRPr="00A62D1A">
              <w:rPr>
                <w:lang w:val="it-IT"/>
              </w:rPr>
              <w:t>• IX.</w:t>
            </w:r>
            <w:r w:rsidR="001247BF" w:rsidRPr="00A62D1A">
              <w:rPr>
                <w:lang w:val="it-IT"/>
              </w:rPr>
              <w:t>1.1, 1.2, 1.3, 1.4, 1.5, 1.6, 1.7, 2.1a,b,c, 2.2b,f,g,e, 2.3a,b,c, 3.2, 3.4, 3.6</w:t>
            </w:r>
          </w:p>
          <w:p w14:paraId="1A0AC31C" w14:textId="0C158B83" w:rsidR="000D558A" w:rsidRPr="001247BF" w:rsidRDefault="000D558A" w:rsidP="00B96B25">
            <w:pPr>
              <w:pStyle w:val="Bezodstpw"/>
              <w:rPr>
                <w:color w:val="E36C0A" w:themeColor="accent6" w:themeShade="BF"/>
              </w:rPr>
            </w:pPr>
            <w:r w:rsidRPr="00455604">
              <w:t>• Wykonuje w obwodzie stacyjnym ćwiczenia</w:t>
            </w:r>
            <w:r w:rsidR="003E4EF3" w:rsidRPr="00455604">
              <w:t xml:space="preserve"> zwinnościowe i równoważne bez przyboru na ławeczkach. Wykonuje p</w:t>
            </w:r>
            <w:r w:rsidRPr="00455604">
              <w:t>rzeskoki zawrotn</w:t>
            </w:r>
            <w:r w:rsidR="003E4EF3" w:rsidRPr="00455604">
              <w:t>e przez ławeczkę.</w:t>
            </w:r>
            <w:r w:rsidR="001247BF">
              <w:t xml:space="preserve"> </w:t>
            </w:r>
            <w:r w:rsidR="001247BF" w:rsidRPr="00F44717">
              <w:t xml:space="preserve">Przestrzega zasad </w:t>
            </w:r>
            <w:r w:rsidR="001247BF" w:rsidRPr="00F44717">
              <w:rPr>
                <w:i/>
                <w:iCs/>
              </w:rPr>
              <w:t xml:space="preserve">fair </w:t>
            </w:r>
            <w:proofErr w:type="spellStart"/>
            <w:r w:rsidR="001247BF" w:rsidRPr="00F44717">
              <w:rPr>
                <w:i/>
                <w:iCs/>
              </w:rPr>
              <w:t>play</w:t>
            </w:r>
            <w:proofErr w:type="spellEnd"/>
            <w:r w:rsidR="001247BF" w:rsidRPr="00F44717">
              <w:t xml:space="preserve"> i bezpieczeństwa. </w:t>
            </w:r>
          </w:p>
        </w:tc>
      </w:tr>
      <w:tr w:rsidR="000E2761" w:rsidRPr="004D3B9D" w14:paraId="241C9891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1C18" w14:textId="16F46E45" w:rsidR="000E2761" w:rsidRPr="004D3B9D" w:rsidRDefault="000E2761" w:rsidP="00B96B25">
            <w:pPr>
              <w:pStyle w:val="Bezodstpw"/>
            </w:pPr>
            <w:r w:rsidRPr="004D3B9D">
              <w:rPr>
                <w:b/>
                <w:highlight w:val="yellow"/>
              </w:rPr>
              <w:t>Temat 112.</w:t>
            </w:r>
            <w:r w:rsidRPr="004D3B9D">
              <w:rPr>
                <w:color w:val="000000"/>
              </w:rPr>
              <w:t xml:space="preserve"> Podróże w czasie i przestrzeni</w:t>
            </w:r>
            <w:r w:rsidR="00D22799" w:rsidRPr="004D3B9D">
              <w:rPr>
                <w:color w:val="000000"/>
              </w:rPr>
              <w:t xml:space="preserve"> </w:t>
            </w:r>
            <w:r w:rsidR="003F6756" w:rsidRPr="004D3B9D">
              <w:t xml:space="preserve">– </w:t>
            </w:r>
            <w:r w:rsidR="00D22799" w:rsidRPr="004D3B9D">
              <w:t xml:space="preserve">PZ cz. 2 s. 38–39, Z cz. 3 s. 50–51, PM cz. 2 s. 35–36, M cz. 3 s. 32, </w:t>
            </w:r>
            <w:proofErr w:type="spellStart"/>
            <w:r w:rsidR="00D22799" w:rsidRPr="004D3B9D">
              <w:t>PPrz</w:t>
            </w:r>
            <w:proofErr w:type="spellEnd"/>
            <w:r w:rsidR="00D22799" w:rsidRPr="004D3B9D">
              <w:t xml:space="preserve"> s. 46–47, </w:t>
            </w:r>
            <w:proofErr w:type="spellStart"/>
            <w:r w:rsidR="00D22799" w:rsidRPr="004D3B9D">
              <w:t>Prz</w:t>
            </w:r>
            <w:proofErr w:type="spellEnd"/>
            <w:r w:rsidR="00D22799" w:rsidRPr="004D3B9D">
              <w:t xml:space="preserve"> s. 36–37</w:t>
            </w:r>
          </w:p>
        </w:tc>
      </w:tr>
      <w:tr w:rsidR="000E2761" w:rsidRPr="004D3B9D" w14:paraId="346EDAAB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3902" w14:textId="55A0906F" w:rsidR="000E2761" w:rsidRPr="004D3B9D" w:rsidRDefault="000E2761" w:rsidP="00B96B25">
            <w:pPr>
              <w:pStyle w:val="Bezodstpw"/>
            </w:pPr>
            <w:r w:rsidRPr="004D3B9D">
              <w:rPr>
                <w:b/>
                <w:highlight w:val="yellow"/>
              </w:rPr>
              <w:lastRenderedPageBreak/>
              <w:t>Temat 113.</w:t>
            </w:r>
            <w:r w:rsidRPr="004D3B9D">
              <w:rPr>
                <w:color w:val="000000"/>
              </w:rPr>
              <w:t xml:space="preserve"> Wyprawy Hipolita</w:t>
            </w:r>
            <w:r w:rsidR="00337AD5" w:rsidRPr="004D3B9D">
              <w:rPr>
                <w:color w:val="000000"/>
              </w:rPr>
              <w:t xml:space="preserve"> </w:t>
            </w:r>
            <w:r w:rsidR="003F6756" w:rsidRPr="004D3B9D">
              <w:t xml:space="preserve">– </w:t>
            </w:r>
            <w:r w:rsidR="00337AD5" w:rsidRPr="004D3B9D">
              <w:t xml:space="preserve">PZ cz. 2 s. </w:t>
            </w:r>
            <w:r w:rsidR="00AA7C30" w:rsidRPr="004D3B9D">
              <w:t>40–41</w:t>
            </w:r>
            <w:r w:rsidR="00337AD5" w:rsidRPr="004D3B9D">
              <w:t>, Z cz. 3 s. 52–53, PM cz. 2 s. 37, M cz. 3 s. 33</w:t>
            </w:r>
          </w:p>
        </w:tc>
      </w:tr>
      <w:tr w:rsidR="00B96B25" w:rsidRPr="004D3B9D" w14:paraId="1EBF18F2" w14:textId="77777777" w:rsidTr="00FC02A9">
        <w:trPr>
          <w:gridAfter w:val="1"/>
          <w:wAfter w:w="215" w:type="dxa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5BCB" w14:textId="77777777" w:rsidR="00B96B25" w:rsidRPr="009A4285" w:rsidRDefault="00B96B25" w:rsidP="00B96B25">
            <w:pPr>
              <w:rPr>
                <w:b/>
              </w:rPr>
            </w:pPr>
            <w:r w:rsidRPr="009A4285">
              <w:rPr>
                <w:b/>
              </w:rPr>
              <w:t>wychowanie fizyczne</w:t>
            </w:r>
          </w:p>
          <w:p w14:paraId="531A3F4E" w14:textId="450573F4" w:rsidR="00B96B25" w:rsidRPr="00303D2A" w:rsidRDefault="00B96B25" w:rsidP="0070268B">
            <w:pPr>
              <w:pStyle w:val="Bezodstpw"/>
              <w:rPr>
                <w:b/>
                <w:color w:val="E36C0A" w:themeColor="accent6" w:themeShade="BF"/>
              </w:rPr>
            </w:pPr>
            <w:r w:rsidRPr="009A4285">
              <w:rPr>
                <w:b/>
              </w:rPr>
              <w:t>•</w:t>
            </w:r>
            <w:r w:rsidR="0070268B" w:rsidRPr="009A4285">
              <w:t xml:space="preserve"> </w:t>
            </w:r>
            <w:r w:rsidR="009A4285" w:rsidRPr="009A4285">
              <w:t>Ćwiczenia zwinnościowe</w:t>
            </w:r>
            <w:r w:rsidR="000335EA">
              <w:t xml:space="preserve">, </w:t>
            </w:r>
            <w:r w:rsidR="009A4285" w:rsidRPr="009A4285">
              <w:t>rozwijanie siły ramion i nóg: zwis</w:t>
            </w:r>
            <w:r w:rsidR="000335EA">
              <w:t>y</w:t>
            </w:r>
            <w:r w:rsidR="009A4285" w:rsidRPr="009A4285">
              <w:t xml:space="preserve"> na linie, realizacja zadań w obwodzie stacyjnym.</w:t>
            </w:r>
            <w:r w:rsidR="00303D2A">
              <w:t xml:space="preserve"> </w:t>
            </w:r>
            <w:r w:rsidR="00303D2A" w:rsidRPr="00F44717">
              <w:t>Omówienie zasad współpracy i bezpieczeństwa.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7D3" w14:textId="6A5EA0B6" w:rsidR="00477E77" w:rsidRPr="00A62D1A" w:rsidRDefault="00B96B25" w:rsidP="00F44717">
            <w:pPr>
              <w:pStyle w:val="Bezodstpw"/>
              <w:rPr>
                <w:lang w:val="it-IT"/>
              </w:rPr>
            </w:pPr>
            <w:r w:rsidRPr="00A62D1A">
              <w:rPr>
                <w:lang w:val="it-IT"/>
              </w:rPr>
              <w:t>• IX.</w:t>
            </w:r>
            <w:r w:rsidR="00303D2A" w:rsidRPr="00A62D1A">
              <w:rPr>
                <w:lang w:val="it-IT"/>
              </w:rPr>
              <w:t>1.1, 1.2, 1.3, 1.4, 1.5, 1.6, 1.7,</w:t>
            </w:r>
            <w:r w:rsidR="009440E6" w:rsidRPr="00A62D1A">
              <w:rPr>
                <w:lang w:val="it-IT"/>
              </w:rPr>
              <w:t xml:space="preserve"> </w:t>
            </w:r>
            <w:r w:rsidR="00303D2A" w:rsidRPr="00A62D1A">
              <w:rPr>
                <w:lang w:val="it-IT"/>
              </w:rPr>
              <w:t>2.1b,c,d,</w:t>
            </w:r>
            <w:r w:rsidR="009440E6" w:rsidRPr="00A62D1A">
              <w:rPr>
                <w:lang w:val="it-IT"/>
              </w:rPr>
              <w:t xml:space="preserve"> </w:t>
            </w:r>
            <w:r w:rsidR="00303D2A" w:rsidRPr="00A62D1A">
              <w:rPr>
                <w:lang w:val="it-IT"/>
              </w:rPr>
              <w:t>2.3a,b,c,d,e, 3.2, 3.4, 3.6</w:t>
            </w:r>
          </w:p>
          <w:p w14:paraId="39C03BB3" w14:textId="4D4CED3E" w:rsidR="0070268B" w:rsidRPr="009A4285" w:rsidRDefault="0070268B" w:rsidP="00B96B25">
            <w:pPr>
              <w:pStyle w:val="Bezodstpw"/>
            </w:pPr>
            <w:r w:rsidRPr="009A4285">
              <w:rPr>
                <w:b/>
              </w:rPr>
              <w:t xml:space="preserve">• </w:t>
            </w:r>
            <w:r w:rsidRPr="009A4285">
              <w:t>Wykonuje ćwiczenia zwinnościowe</w:t>
            </w:r>
            <w:r w:rsidR="009A4285" w:rsidRPr="009A4285">
              <w:t xml:space="preserve">: </w:t>
            </w:r>
            <w:r w:rsidRPr="009A4285">
              <w:t>zwisy</w:t>
            </w:r>
            <w:r w:rsidR="00BD78F4" w:rsidRPr="009A4285">
              <w:t xml:space="preserve"> na linie</w:t>
            </w:r>
            <w:r w:rsidR="00303D2A" w:rsidRPr="00F44717">
              <w:t xml:space="preserve">, </w:t>
            </w:r>
            <w:r w:rsidR="009A4285" w:rsidRPr="00F44717">
              <w:t>zadania</w:t>
            </w:r>
            <w:r w:rsidRPr="00F44717">
              <w:t xml:space="preserve"> w obwodzie stacyjnym</w:t>
            </w:r>
            <w:r w:rsidR="00303D2A" w:rsidRPr="00F44717">
              <w:t xml:space="preserve">, przestrzegając zasad </w:t>
            </w:r>
            <w:r w:rsidR="00303D2A" w:rsidRPr="00F44717">
              <w:rPr>
                <w:i/>
                <w:iCs/>
              </w:rPr>
              <w:t xml:space="preserve">fair </w:t>
            </w:r>
            <w:proofErr w:type="spellStart"/>
            <w:r w:rsidR="00303D2A" w:rsidRPr="00F44717">
              <w:rPr>
                <w:i/>
                <w:iCs/>
              </w:rPr>
              <w:t>play</w:t>
            </w:r>
            <w:proofErr w:type="spellEnd"/>
            <w:r w:rsidR="00303D2A" w:rsidRPr="00F44717">
              <w:rPr>
                <w:i/>
                <w:iCs/>
              </w:rPr>
              <w:t xml:space="preserve"> </w:t>
            </w:r>
            <w:r w:rsidR="00303D2A" w:rsidRPr="00F44717">
              <w:t>i bezpieczeństwa</w:t>
            </w:r>
            <w:r w:rsidRPr="00F44717">
              <w:t>.</w:t>
            </w:r>
          </w:p>
        </w:tc>
      </w:tr>
      <w:tr w:rsidR="000E2761" w:rsidRPr="004D3B9D" w14:paraId="655C3271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CA5E" w14:textId="0A52FBC7" w:rsidR="000E2761" w:rsidRPr="004D3B9D" w:rsidRDefault="000E2761" w:rsidP="00B96B25">
            <w:pPr>
              <w:pStyle w:val="Bezodstpw"/>
            </w:pPr>
            <w:r w:rsidRPr="004D3B9D">
              <w:rPr>
                <w:b/>
                <w:highlight w:val="yellow"/>
              </w:rPr>
              <w:t>Temat 114.</w:t>
            </w:r>
            <w:r w:rsidRPr="004D3B9D">
              <w:rPr>
                <w:color w:val="000000"/>
              </w:rPr>
              <w:t xml:space="preserve"> Sławna Polka</w:t>
            </w:r>
            <w:r w:rsidR="00AA7C30" w:rsidRPr="004D3B9D">
              <w:rPr>
                <w:color w:val="000000"/>
              </w:rPr>
              <w:t xml:space="preserve"> </w:t>
            </w:r>
            <w:r w:rsidR="003F6756" w:rsidRPr="004D3B9D">
              <w:t xml:space="preserve">– </w:t>
            </w:r>
            <w:r w:rsidR="00AA7C30" w:rsidRPr="004D3B9D">
              <w:t>PZ cz. 2 s. 42–43, Z cz. 3 s. 54, PM cz. 2 s. 38, M cz. 3 s. 34–36</w:t>
            </w:r>
          </w:p>
        </w:tc>
      </w:tr>
      <w:tr w:rsidR="000E2761" w:rsidRPr="004D3B9D" w14:paraId="5E18EE8A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16EA" w14:textId="7EDC6BDC" w:rsidR="000E2761" w:rsidRPr="004D3B9D" w:rsidRDefault="000E2761" w:rsidP="00B96B25">
            <w:pPr>
              <w:pStyle w:val="Bezodstpw"/>
            </w:pPr>
            <w:r w:rsidRPr="004D3B9D">
              <w:rPr>
                <w:b/>
                <w:highlight w:val="yellow"/>
              </w:rPr>
              <w:t>Temat 115.</w:t>
            </w:r>
            <w:r w:rsidRPr="004D3B9D">
              <w:rPr>
                <w:color w:val="000000"/>
              </w:rPr>
              <w:t xml:space="preserve"> Sławni Polacy</w:t>
            </w:r>
            <w:r w:rsidR="00487A49" w:rsidRPr="004D3B9D">
              <w:t xml:space="preserve"> </w:t>
            </w:r>
            <w:r w:rsidR="003F6756" w:rsidRPr="004D3B9D">
              <w:t xml:space="preserve">– </w:t>
            </w:r>
            <w:r w:rsidR="002B0E58">
              <w:t>PZ cz. 2 s. 42</w:t>
            </w:r>
            <w:r w:rsidR="000D3AEC">
              <w:t xml:space="preserve">, </w:t>
            </w:r>
            <w:r w:rsidR="00487A49" w:rsidRPr="004D3B9D">
              <w:t>Z cz. 3 s. 55–56</w:t>
            </w:r>
          </w:p>
        </w:tc>
      </w:tr>
      <w:tr w:rsidR="00B96B25" w:rsidRPr="004D3B9D" w14:paraId="5791A0EE" w14:textId="77777777" w:rsidTr="00FC02A9">
        <w:trPr>
          <w:gridAfter w:val="1"/>
          <w:wAfter w:w="215" w:type="dxa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5DC2" w14:textId="77777777" w:rsidR="00B96B25" w:rsidRPr="008C183D" w:rsidRDefault="00B96B25" w:rsidP="00B96B25">
            <w:pPr>
              <w:rPr>
                <w:b/>
              </w:rPr>
            </w:pPr>
            <w:r w:rsidRPr="008C183D">
              <w:rPr>
                <w:b/>
              </w:rPr>
              <w:t>wychowanie fizyczne</w:t>
            </w:r>
          </w:p>
          <w:p w14:paraId="2CC2D9CF" w14:textId="39B9A5D6" w:rsidR="00B96B25" w:rsidRPr="004A3DF3" w:rsidRDefault="00B96B25" w:rsidP="00B96B25">
            <w:pPr>
              <w:rPr>
                <w:b/>
                <w:color w:val="E36C0A" w:themeColor="accent6" w:themeShade="BF"/>
              </w:rPr>
            </w:pPr>
            <w:r w:rsidRPr="008C183D">
              <w:rPr>
                <w:b/>
              </w:rPr>
              <w:t>•</w:t>
            </w:r>
            <w:r w:rsidR="00487A49" w:rsidRPr="008C183D">
              <w:t xml:space="preserve"> </w:t>
            </w:r>
            <w:r w:rsidR="008C183D" w:rsidRPr="008C183D">
              <w:t>Gry i zabawy bieżne, skoczne i rzutne ze współzawodnictwem: ćwiczenia z obręczami, przejścia równoważne, rzuty do celu stałego, skoki w dal, mocowanie.</w:t>
            </w:r>
            <w:r w:rsidR="004A3DF3">
              <w:t xml:space="preserve"> </w:t>
            </w:r>
            <w:r w:rsidR="004A3DF3" w:rsidRPr="00F44717">
              <w:t xml:space="preserve">Omówienie zasad współpracy. 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6434" w14:textId="298D02AB" w:rsidR="004A3DF3" w:rsidRPr="00A62D1A" w:rsidRDefault="00B96B25" w:rsidP="00F44717">
            <w:pPr>
              <w:pStyle w:val="Bezodstpw"/>
              <w:rPr>
                <w:lang w:val="en-GB"/>
              </w:rPr>
            </w:pPr>
            <w:r w:rsidRPr="00A62D1A">
              <w:rPr>
                <w:lang w:val="en-GB"/>
              </w:rPr>
              <w:t>• IX.</w:t>
            </w:r>
            <w:r w:rsidR="004A3DF3" w:rsidRPr="00A62D1A">
              <w:rPr>
                <w:lang w:val="en-GB"/>
              </w:rPr>
              <w:t>1.1, 1.2, 1.3, 1.4, 1.5, 1.6, 1.7, 2.1a,b,c, 2.2a,b,c,f,g, 2.3a,b,c, 3.2, 3.4, 3.6</w:t>
            </w:r>
          </w:p>
          <w:p w14:paraId="5EF42739" w14:textId="0DDAED1C" w:rsidR="003054E2" w:rsidRPr="008C183D" w:rsidRDefault="00F44717" w:rsidP="00F44717">
            <w:pPr>
              <w:pStyle w:val="Bezodstpw"/>
            </w:pPr>
            <w:r w:rsidRPr="00F44717">
              <w:t xml:space="preserve">• </w:t>
            </w:r>
            <w:r w:rsidR="003054E2" w:rsidRPr="008C183D">
              <w:t xml:space="preserve">Uczestniczy w grach i zabawach </w:t>
            </w:r>
            <w:r w:rsidR="00E40F2F">
              <w:t>bieżnych, skocznych i rzutnych ze współzawodnictwem</w:t>
            </w:r>
            <w:r w:rsidR="004A3DF3" w:rsidRPr="00F44717">
              <w:t>, przestrzeganie ustalonych zasad</w:t>
            </w:r>
            <w:r w:rsidR="00E40F2F" w:rsidRPr="00F44717">
              <w:t>.</w:t>
            </w:r>
          </w:p>
        </w:tc>
      </w:tr>
      <w:tr w:rsidR="00B96B25" w:rsidRPr="004D3B9D" w14:paraId="21B71861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</w:tcPr>
          <w:p w14:paraId="535C946E" w14:textId="6CB80888" w:rsidR="00B96B25" w:rsidRPr="00823B73" w:rsidRDefault="00B96B25" w:rsidP="0030163E">
            <w:pPr>
              <w:jc w:val="center"/>
              <w:rPr>
                <w:highlight w:val="green"/>
              </w:rPr>
            </w:pPr>
            <w:r w:rsidRPr="00823B73">
              <w:rPr>
                <w:b/>
                <w:highlight w:val="green"/>
              </w:rPr>
              <w:t>XXIV krąg tematyczny:</w:t>
            </w:r>
            <w:r w:rsidR="0030163E" w:rsidRPr="00823B73">
              <w:rPr>
                <w:b/>
                <w:highlight w:val="green"/>
              </w:rPr>
              <w:t xml:space="preserve"> </w:t>
            </w:r>
            <w:r w:rsidR="0030163E" w:rsidRPr="00823B73">
              <w:rPr>
                <w:highlight w:val="green"/>
              </w:rPr>
              <w:t xml:space="preserve">Zabawnie i sportowo </w:t>
            </w:r>
          </w:p>
        </w:tc>
      </w:tr>
      <w:tr w:rsidR="00B96B25" w:rsidRPr="004D3B9D" w14:paraId="2C61DE0D" w14:textId="77777777" w:rsidTr="00FC02A9">
        <w:trPr>
          <w:gridAfter w:val="1"/>
          <w:wAfter w:w="215" w:type="dxa"/>
        </w:trPr>
        <w:tc>
          <w:tcPr>
            <w:tcW w:w="4558" w:type="dxa"/>
          </w:tcPr>
          <w:p w14:paraId="082F019B" w14:textId="77777777" w:rsidR="00B96B25" w:rsidRPr="004D3B9D" w:rsidRDefault="00B96B25" w:rsidP="00B96B25">
            <w:pPr>
              <w:rPr>
                <w:b/>
              </w:rPr>
            </w:pPr>
            <w:r w:rsidRPr="004D3B9D">
              <w:rPr>
                <w:b/>
              </w:rPr>
              <w:t>Treści kształcenia w poszczególnych edukacjach</w:t>
            </w:r>
          </w:p>
        </w:tc>
        <w:tc>
          <w:tcPr>
            <w:tcW w:w="4289" w:type="dxa"/>
            <w:gridSpan w:val="2"/>
          </w:tcPr>
          <w:p w14:paraId="0E5D4BE9" w14:textId="77777777" w:rsidR="00B96B25" w:rsidRPr="004D3B9D" w:rsidRDefault="00B96B25" w:rsidP="00B96B25">
            <w:pPr>
              <w:rPr>
                <w:b/>
              </w:rPr>
            </w:pPr>
            <w:r w:rsidRPr="004D3B9D">
              <w:t xml:space="preserve">• </w:t>
            </w:r>
            <w:r w:rsidRPr="004D3B9D">
              <w:rPr>
                <w:b/>
              </w:rPr>
              <w:t>Odniesienia do podstawy programowej</w:t>
            </w:r>
          </w:p>
          <w:p w14:paraId="2C35F0C1" w14:textId="77777777" w:rsidR="00B96B25" w:rsidRPr="004D3B9D" w:rsidRDefault="00B96B25" w:rsidP="00B96B25">
            <w:pPr>
              <w:pStyle w:val="Bezodstpw"/>
            </w:pPr>
            <w:r w:rsidRPr="004D3B9D">
              <w:t xml:space="preserve">• </w:t>
            </w:r>
            <w:r w:rsidRPr="004D3B9D">
              <w:rPr>
                <w:b/>
              </w:rPr>
              <w:t>Przewidywane osiągnięcia ucznia</w:t>
            </w:r>
          </w:p>
        </w:tc>
      </w:tr>
      <w:tr w:rsidR="0030163E" w:rsidRPr="004D3B9D" w14:paraId="5CA1DA54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</w:tcPr>
          <w:p w14:paraId="41906C91" w14:textId="5B701698" w:rsidR="0030163E" w:rsidRPr="004D3B9D" w:rsidRDefault="0030163E" w:rsidP="00B96B25">
            <w:pPr>
              <w:pStyle w:val="Bezodstpw"/>
            </w:pPr>
            <w:r w:rsidRPr="004D3B9D">
              <w:rPr>
                <w:b/>
                <w:highlight w:val="yellow"/>
              </w:rPr>
              <w:t>Temat 116.</w:t>
            </w:r>
            <w:r w:rsidRPr="004D3B9D">
              <w:rPr>
                <w:highlight w:val="white"/>
              </w:rPr>
              <w:t xml:space="preserve"> Bajdurzenie</w:t>
            </w:r>
            <w:r w:rsidR="00427A08" w:rsidRPr="004D3B9D">
              <w:t xml:space="preserve"> </w:t>
            </w:r>
            <w:r w:rsidR="003F6756" w:rsidRPr="004D3B9D">
              <w:t xml:space="preserve">– </w:t>
            </w:r>
            <w:r w:rsidR="00C77084" w:rsidRPr="004D3B9D">
              <w:t>PZ cz. 2 s. 44–45, Z cz. 3 s. 57–58, PM cz. 2 s. 39–40, M cz. 3 s. 37–38</w:t>
            </w:r>
          </w:p>
        </w:tc>
      </w:tr>
      <w:tr w:rsidR="00B96B25" w:rsidRPr="004D3B9D" w14:paraId="61657CCC" w14:textId="77777777" w:rsidTr="00FC02A9">
        <w:trPr>
          <w:gridAfter w:val="1"/>
          <w:wAfter w:w="215" w:type="dxa"/>
        </w:trPr>
        <w:tc>
          <w:tcPr>
            <w:tcW w:w="4558" w:type="dxa"/>
          </w:tcPr>
          <w:p w14:paraId="3D7CDE70" w14:textId="77777777" w:rsidR="00B96B25" w:rsidRPr="00F51899" w:rsidRDefault="00B96B25" w:rsidP="00B96B25">
            <w:pPr>
              <w:rPr>
                <w:b/>
              </w:rPr>
            </w:pPr>
            <w:r w:rsidRPr="00F51899">
              <w:rPr>
                <w:b/>
              </w:rPr>
              <w:t>wychowanie fizyczne</w:t>
            </w:r>
          </w:p>
          <w:p w14:paraId="7A6E3C3C" w14:textId="5AA6D388" w:rsidR="00B96B25" w:rsidRPr="00073C2E" w:rsidRDefault="00B96B25" w:rsidP="00B96B25">
            <w:pPr>
              <w:rPr>
                <w:b/>
                <w:color w:val="E36C0A" w:themeColor="accent6" w:themeShade="BF"/>
              </w:rPr>
            </w:pPr>
            <w:r w:rsidRPr="00F51899">
              <w:t>•</w:t>
            </w:r>
            <w:r w:rsidR="006F6746" w:rsidRPr="00F51899">
              <w:t xml:space="preserve"> </w:t>
            </w:r>
            <w:r w:rsidR="00F51899" w:rsidRPr="00F51899">
              <w:t>Wiosenne g</w:t>
            </w:r>
            <w:r w:rsidR="00F51899" w:rsidRPr="00F51899">
              <w:rPr>
                <w:bCs/>
              </w:rPr>
              <w:t xml:space="preserve">ry i zabawy bieżne i rzutne w terenie – pokonywanie toru przeszkód naturalnych i sztucznych: przeskoki, przejścia równoważne, bieg </w:t>
            </w:r>
            <w:r w:rsidR="006F6746" w:rsidRPr="00F51899">
              <w:t>z przenoszeniem i rzutami przyborów do celu nieruchomego.</w:t>
            </w:r>
            <w:r w:rsidR="00073C2E">
              <w:t xml:space="preserve"> </w:t>
            </w:r>
            <w:r w:rsidR="00073C2E" w:rsidRPr="00F44717">
              <w:t xml:space="preserve">Omówienie zasad współpracy. </w:t>
            </w:r>
          </w:p>
        </w:tc>
        <w:tc>
          <w:tcPr>
            <w:tcW w:w="4289" w:type="dxa"/>
            <w:gridSpan w:val="2"/>
          </w:tcPr>
          <w:p w14:paraId="6FA7DDDC" w14:textId="22C1DD23" w:rsidR="00073C2E" w:rsidRPr="00073C2E" w:rsidRDefault="00B96B25" w:rsidP="00F44717">
            <w:pPr>
              <w:pStyle w:val="Bezodstpw"/>
            </w:pPr>
            <w:r w:rsidRPr="00F51899">
              <w:t>• IX.</w:t>
            </w:r>
            <w:r w:rsidR="00073C2E" w:rsidRPr="00CA77E6">
              <w:t>1.1, 1.2, 1.3, 1.4, 1.5, 1.6, 1.7, 2.1</w:t>
            </w:r>
            <w:r w:rsidR="00073C2E">
              <w:t>a,</w:t>
            </w:r>
            <w:r w:rsidR="00073C2E" w:rsidRPr="00CA77E6">
              <w:t>b,</w:t>
            </w:r>
            <w:r w:rsidR="00073C2E">
              <w:t>c,</w:t>
            </w:r>
            <w:r w:rsidR="00073C2E" w:rsidRPr="00CA77E6">
              <w:t xml:space="preserve"> 2.2a,</w:t>
            </w:r>
            <w:r w:rsidR="00073C2E">
              <w:t xml:space="preserve"> </w:t>
            </w:r>
            <w:r w:rsidR="00073C2E" w:rsidRPr="00CA77E6">
              <w:t>2.3a, 3.2, 3.4, 3.6</w:t>
            </w:r>
          </w:p>
          <w:p w14:paraId="7C9453F3" w14:textId="34252F55" w:rsidR="006F6746" w:rsidRPr="00073C2E" w:rsidRDefault="006F6746" w:rsidP="00B96B25">
            <w:pPr>
              <w:pStyle w:val="Bezodstpw"/>
              <w:rPr>
                <w:i/>
                <w:iCs/>
                <w:color w:val="E36C0A" w:themeColor="accent6" w:themeShade="BF"/>
              </w:rPr>
            </w:pPr>
            <w:r w:rsidRPr="00F51899">
              <w:t xml:space="preserve">• </w:t>
            </w:r>
            <w:r w:rsidR="00F51899" w:rsidRPr="00F51899">
              <w:t>Biega, pokonując przeszkody</w:t>
            </w:r>
            <w:r w:rsidRPr="00F51899">
              <w:t xml:space="preserve"> </w:t>
            </w:r>
            <w:r w:rsidR="00F51899" w:rsidRPr="00F51899">
              <w:t xml:space="preserve">naturalne i sztuczne, wykonuje </w:t>
            </w:r>
            <w:r w:rsidRPr="00F51899">
              <w:t>przeskoki, podskoki i przejści</w:t>
            </w:r>
            <w:r w:rsidR="00F51899" w:rsidRPr="00F51899">
              <w:t>a</w:t>
            </w:r>
            <w:r w:rsidRPr="00F51899">
              <w:t xml:space="preserve"> równoważn</w:t>
            </w:r>
            <w:r w:rsidR="00F51899" w:rsidRPr="00F51899">
              <w:t>e</w:t>
            </w:r>
            <w:r w:rsidRPr="00F51899">
              <w:t>, z przenoszeniem i rzutami przyborów do celu nieruchomego.</w:t>
            </w:r>
            <w:r w:rsidR="00073C2E">
              <w:t xml:space="preserve"> </w:t>
            </w:r>
            <w:r w:rsidR="00073C2E" w:rsidRPr="00F44717">
              <w:t xml:space="preserve">Przestrzega zasad </w:t>
            </w:r>
            <w:r w:rsidR="00073C2E" w:rsidRPr="00F44717">
              <w:rPr>
                <w:i/>
                <w:iCs/>
              </w:rPr>
              <w:t xml:space="preserve">fair </w:t>
            </w:r>
            <w:proofErr w:type="spellStart"/>
            <w:r w:rsidR="00073C2E" w:rsidRPr="00F44717">
              <w:rPr>
                <w:i/>
                <w:iCs/>
              </w:rPr>
              <w:t>play</w:t>
            </w:r>
            <w:proofErr w:type="spellEnd"/>
            <w:r w:rsidR="00073C2E" w:rsidRPr="00F44717">
              <w:rPr>
                <w:i/>
                <w:iCs/>
              </w:rPr>
              <w:t>.</w:t>
            </w:r>
          </w:p>
        </w:tc>
      </w:tr>
      <w:tr w:rsidR="0030163E" w:rsidRPr="004D3B9D" w14:paraId="58D94B7F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9121" w14:textId="38C955BB" w:rsidR="0030163E" w:rsidRPr="004D3B9D" w:rsidRDefault="0030163E" w:rsidP="0030163E">
            <w:pPr>
              <w:pStyle w:val="Bezodstpw"/>
            </w:pPr>
            <w:r w:rsidRPr="004D3B9D">
              <w:rPr>
                <w:b/>
                <w:highlight w:val="yellow"/>
              </w:rPr>
              <w:t>Temat 117.</w:t>
            </w:r>
            <w:r w:rsidRPr="004D3B9D">
              <w:t xml:space="preserve"> Sportowcy i kibice</w:t>
            </w:r>
            <w:r w:rsidR="00E410A6" w:rsidRPr="004D3B9D">
              <w:t xml:space="preserve"> </w:t>
            </w:r>
            <w:r w:rsidR="003F6756" w:rsidRPr="004D3B9D">
              <w:t xml:space="preserve">– </w:t>
            </w:r>
            <w:r w:rsidR="00E410A6" w:rsidRPr="004D3B9D">
              <w:t>PZ cz. 2 s. 46–47, Z cz. 3 s. 59–60, PM cz. 2 s. 41, M cz. 3 s. 39</w:t>
            </w:r>
          </w:p>
        </w:tc>
      </w:tr>
      <w:tr w:rsidR="0030163E" w:rsidRPr="004D3B9D" w14:paraId="23F5FC2D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F9F" w14:textId="2D7C8E6A" w:rsidR="0030163E" w:rsidRPr="004D3B9D" w:rsidRDefault="0030163E" w:rsidP="0030163E">
            <w:pPr>
              <w:pStyle w:val="Bezodstpw"/>
            </w:pPr>
            <w:r w:rsidRPr="004D3B9D">
              <w:rPr>
                <w:b/>
                <w:highlight w:val="yellow"/>
              </w:rPr>
              <w:t>Temat 118.</w:t>
            </w:r>
            <w:r w:rsidRPr="004D3B9D">
              <w:t xml:space="preserve"> Mamy wiele wspólnego</w:t>
            </w:r>
            <w:r w:rsidR="00381AD6" w:rsidRPr="004D3B9D">
              <w:t xml:space="preserve"> </w:t>
            </w:r>
            <w:r w:rsidR="003F6756" w:rsidRPr="004D3B9D">
              <w:t xml:space="preserve">– </w:t>
            </w:r>
            <w:r w:rsidR="00381AD6" w:rsidRPr="004D3B9D">
              <w:t>PZ cz. 2 s. 48–49, Z cz. 3 s. 61, PM cz. 2 s. 42–43, M cz. 3 s. 40</w:t>
            </w:r>
          </w:p>
        </w:tc>
      </w:tr>
      <w:tr w:rsidR="00B96B25" w:rsidRPr="004D3B9D" w14:paraId="2048F3DF" w14:textId="77777777" w:rsidTr="00FC02A9">
        <w:trPr>
          <w:gridAfter w:val="1"/>
          <w:wAfter w:w="215" w:type="dxa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A821" w14:textId="77777777" w:rsidR="00B96B25" w:rsidRPr="00F97446" w:rsidRDefault="00B96B25" w:rsidP="00B96B25">
            <w:pPr>
              <w:rPr>
                <w:b/>
              </w:rPr>
            </w:pPr>
            <w:r w:rsidRPr="00F97446">
              <w:rPr>
                <w:b/>
              </w:rPr>
              <w:t>wychowanie fizyczne</w:t>
            </w:r>
          </w:p>
          <w:p w14:paraId="5F56FDB6" w14:textId="54E01EE1" w:rsidR="00B96B25" w:rsidRPr="00F97446" w:rsidRDefault="00B96B25" w:rsidP="00B96B25">
            <w:pPr>
              <w:rPr>
                <w:b/>
              </w:rPr>
            </w:pPr>
            <w:r w:rsidRPr="00F97446">
              <w:rPr>
                <w:b/>
              </w:rPr>
              <w:t>•</w:t>
            </w:r>
            <w:r w:rsidR="00381AD6" w:rsidRPr="00F97446">
              <w:t xml:space="preserve"> </w:t>
            </w:r>
            <w:r w:rsidR="00540516" w:rsidRPr="00F97446">
              <w:t>Rzuty, chwyty i przenoszenie piłek – współpraca z partnerem w parach</w:t>
            </w:r>
            <w:r w:rsidR="00381AD6" w:rsidRPr="00F97446">
              <w:t>.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6ABC" w14:textId="4171E581" w:rsidR="001C0087" w:rsidRPr="00BD648A" w:rsidRDefault="00B96B25" w:rsidP="00F44717">
            <w:pPr>
              <w:pStyle w:val="Bezodstpw"/>
            </w:pPr>
            <w:r w:rsidRPr="00F97446">
              <w:t>• IX.</w:t>
            </w:r>
            <w:r w:rsidR="00BD648A" w:rsidRPr="00E17DB7">
              <w:t>1.1, 1.2, 1.3, 1.4, 1.5, 1.6, 1.7, 2.1b, 2.2b,c,</w:t>
            </w:r>
            <w:r w:rsidR="00BD648A">
              <w:t>d,</w:t>
            </w:r>
            <w:r w:rsidR="00BD648A" w:rsidRPr="00E17DB7">
              <w:t xml:space="preserve"> 2.3a,c,</w:t>
            </w:r>
            <w:r w:rsidR="00BD648A">
              <w:t>e,</w:t>
            </w:r>
            <w:r w:rsidR="00BD648A" w:rsidRPr="00E17DB7">
              <w:t xml:space="preserve"> 3.2, 3.4, 3.6</w:t>
            </w:r>
          </w:p>
          <w:p w14:paraId="46575AF3" w14:textId="12E6E487" w:rsidR="00381AD6" w:rsidRPr="00F97446" w:rsidRDefault="00381AD6" w:rsidP="00B96B25">
            <w:pPr>
              <w:pStyle w:val="Bezodstpw"/>
            </w:pPr>
            <w:r w:rsidRPr="00F97446">
              <w:rPr>
                <w:b/>
              </w:rPr>
              <w:t xml:space="preserve">• </w:t>
            </w:r>
            <w:r w:rsidRPr="00F97446">
              <w:t xml:space="preserve">Uczestniczy w grach i zabawach </w:t>
            </w:r>
            <w:r w:rsidR="00F97446" w:rsidRPr="00F97446">
              <w:t>wymagających współpracy</w:t>
            </w:r>
            <w:r w:rsidRPr="00F97446">
              <w:t xml:space="preserve"> w parach</w:t>
            </w:r>
            <w:r w:rsidR="00BD648A">
              <w:rPr>
                <w:color w:val="E36C0A" w:themeColor="accent6" w:themeShade="BF"/>
              </w:rPr>
              <w:t xml:space="preserve">, </w:t>
            </w:r>
            <w:r w:rsidR="00BD648A" w:rsidRPr="00F44717">
              <w:t xml:space="preserve">przestrzegając zasad </w:t>
            </w:r>
            <w:r w:rsidR="00BD648A" w:rsidRPr="00F44717">
              <w:rPr>
                <w:i/>
                <w:iCs/>
              </w:rPr>
              <w:t xml:space="preserve">fair </w:t>
            </w:r>
            <w:proofErr w:type="spellStart"/>
            <w:r w:rsidR="00BD648A" w:rsidRPr="00F44717">
              <w:rPr>
                <w:i/>
                <w:iCs/>
              </w:rPr>
              <w:t>play</w:t>
            </w:r>
            <w:proofErr w:type="spellEnd"/>
            <w:r w:rsidRPr="00F44717">
              <w:t>.</w:t>
            </w:r>
          </w:p>
        </w:tc>
      </w:tr>
      <w:tr w:rsidR="0030163E" w:rsidRPr="004D3B9D" w14:paraId="56F387B5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7274" w14:textId="717F926C" w:rsidR="0030163E" w:rsidRPr="004D3B9D" w:rsidRDefault="0030163E" w:rsidP="0030163E">
            <w:pPr>
              <w:pStyle w:val="Bezodstpw"/>
              <w:rPr>
                <w:color w:val="000000"/>
              </w:rPr>
            </w:pPr>
            <w:r w:rsidRPr="004D3B9D">
              <w:rPr>
                <w:b/>
                <w:highlight w:val="yellow"/>
              </w:rPr>
              <w:t>Temat 119.</w:t>
            </w:r>
            <w:r w:rsidRPr="004D3B9D">
              <w:rPr>
                <w:color w:val="000000"/>
              </w:rPr>
              <w:t xml:space="preserve"> Razem możemy więcej</w:t>
            </w:r>
            <w:r w:rsidR="00A63F97" w:rsidRPr="004D3B9D">
              <w:t xml:space="preserve"> </w:t>
            </w:r>
            <w:r w:rsidR="003F6756" w:rsidRPr="004D3B9D">
              <w:t xml:space="preserve">– </w:t>
            </w:r>
            <w:r w:rsidR="009D3942" w:rsidRPr="000D3AEC">
              <w:t>PZ cz. 2 s. 48–49,</w:t>
            </w:r>
            <w:r w:rsidR="00A63F97" w:rsidRPr="000D3AEC">
              <w:t xml:space="preserve"> </w:t>
            </w:r>
            <w:r w:rsidR="00A63F97" w:rsidRPr="004D3B9D">
              <w:t xml:space="preserve">Z cz. 3 s. 62–63, PM cz. 2 s. 44–45, M cz. 3 s. 41, </w:t>
            </w:r>
            <w:proofErr w:type="spellStart"/>
            <w:r w:rsidR="00A63F97" w:rsidRPr="004D3B9D">
              <w:t>PPrz</w:t>
            </w:r>
            <w:proofErr w:type="spellEnd"/>
            <w:r w:rsidR="00A63F97" w:rsidRPr="004D3B9D">
              <w:t xml:space="preserve"> s. 48–49, </w:t>
            </w:r>
            <w:proofErr w:type="spellStart"/>
            <w:r w:rsidR="00A63F97" w:rsidRPr="004D3B9D">
              <w:t>Prz</w:t>
            </w:r>
            <w:proofErr w:type="spellEnd"/>
            <w:r w:rsidR="00A63F97" w:rsidRPr="004D3B9D">
              <w:t xml:space="preserve"> s. 38–39</w:t>
            </w:r>
          </w:p>
        </w:tc>
      </w:tr>
      <w:tr w:rsidR="0030163E" w:rsidRPr="004D3B9D" w14:paraId="3E55578C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537B" w14:textId="06D72E84" w:rsidR="0030163E" w:rsidRPr="004D3B9D" w:rsidRDefault="0030163E" w:rsidP="0030163E">
            <w:pPr>
              <w:pStyle w:val="Bezodstpw"/>
            </w:pPr>
            <w:r w:rsidRPr="004D3B9D">
              <w:rPr>
                <w:b/>
                <w:highlight w:val="yellow"/>
              </w:rPr>
              <w:t>Temat 120.</w:t>
            </w:r>
            <w:r w:rsidRPr="004D3B9D">
              <w:rPr>
                <w:color w:val="000000"/>
              </w:rPr>
              <w:t xml:space="preserve"> Cieszą nas sukcesy</w:t>
            </w:r>
            <w:r w:rsidR="00EB1EC0" w:rsidRPr="004D3B9D">
              <w:t xml:space="preserve"> </w:t>
            </w:r>
            <w:r w:rsidR="003F6756" w:rsidRPr="004D3B9D">
              <w:t xml:space="preserve">– </w:t>
            </w:r>
            <w:r w:rsidR="00EB1EC0" w:rsidRPr="004D3B9D">
              <w:t>Z cz. 3 s. 64–66</w:t>
            </w:r>
          </w:p>
        </w:tc>
      </w:tr>
      <w:tr w:rsidR="00B96B25" w:rsidRPr="004D3B9D" w14:paraId="15BEAAC6" w14:textId="77777777" w:rsidTr="00FC02A9">
        <w:trPr>
          <w:gridAfter w:val="1"/>
          <w:wAfter w:w="215" w:type="dxa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AAFD" w14:textId="77777777" w:rsidR="00B96B25" w:rsidRPr="00E510FC" w:rsidRDefault="00B96B25" w:rsidP="00B96B25">
            <w:pPr>
              <w:rPr>
                <w:b/>
              </w:rPr>
            </w:pPr>
            <w:r w:rsidRPr="00E510FC">
              <w:rPr>
                <w:b/>
              </w:rPr>
              <w:t>wychowanie fizyczne</w:t>
            </w:r>
          </w:p>
          <w:p w14:paraId="13CC7592" w14:textId="57F727F4" w:rsidR="00B96B25" w:rsidRPr="00BD648A" w:rsidRDefault="00B96B25" w:rsidP="00B96B25">
            <w:pPr>
              <w:rPr>
                <w:b/>
                <w:color w:val="E36C0A" w:themeColor="accent6" w:themeShade="BF"/>
              </w:rPr>
            </w:pPr>
            <w:r w:rsidRPr="00E510FC">
              <w:rPr>
                <w:b/>
              </w:rPr>
              <w:t>•</w:t>
            </w:r>
            <w:r w:rsidR="00FD32DB" w:rsidRPr="00E510FC">
              <w:t xml:space="preserve"> Gry i zabawy z kozłowaniem piłki ze zmianą kierunku biegu i ręki kozłującej</w:t>
            </w:r>
            <w:r w:rsidR="00E510FC" w:rsidRPr="00E510FC">
              <w:t xml:space="preserve"> – kształtowanie koordynacji i orientacji przestrzennej. </w:t>
            </w:r>
            <w:r w:rsidR="00BD648A" w:rsidRPr="00F44717">
              <w:t>Omówienie zasad współpracy i bezpieczeństwa.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4BB1" w14:textId="0F753637" w:rsidR="00BD648A" w:rsidRPr="00BD648A" w:rsidRDefault="00B96B25" w:rsidP="00F44717">
            <w:pPr>
              <w:pStyle w:val="Bezodstpw"/>
            </w:pPr>
            <w:r w:rsidRPr="00E510FC">
              <w:t>• IX.</w:t>
            </w:r>
            <w:r w:rsidR="00BD648A" w:rsidRPr="00414457">
              <w:t>1.1, 1.2, 1.3, 1.4, 1.5, 1.6, 1.7, 2.1b,  2.2b,c,</w:t>
            </w:r>
            <w:r w:rsidR="00BD648A">
              <w:t>d,</w:t>
            </w:r>
            <w:r w:rsidR="00BD648A" w:rsidRPr="00414457">
              <w:t>f,</w:t>
            </w:r>
            <w:r w:rsidR="00BD648A">
              <w:t xml:space="preserve"> </w:t>
            </w:r>
            <w:r w:rsidR="00BD648A" w:rsidRPr="00414457">
              <w:t>2.3a,c, 3.2, 3.3, 3.4, 3.6</w:t>
            </w:r>
          </w:p>
          <w:p w14:paraId="60B83463" w14:textId="0AA4D296" w:rsidR="00FD32DB" w:rsidRPr="00E510FC" w:rsidRDefault="00FD32DB" w:rsidP="009032C7">
            <w:pPr>
              <w:pStyle w:val="Bezodstpw"/>
            </w:pPr>
            <w:r w:rsidRPr="00E510FC">
              <w:rPr>
                <w:b/>
              </w:rPr>
              <w:t xml:space="preserve">• </w:t>
            </w:r>
            <w:r w:rsidR="009032C7" w:rsidRPr="00E510FC">
              <w:t>Wykonuje elementy gry w koszykówkę: kozłuje piłkę</w:t>
            </w:r>
            <w:r w:rsidRPr="00E510FC">
              <w:t xml:space="preserve"> ze zmianą kierunku biegu i ręki kozłującej</w:t>
            </w:r>
            <w:r w:rsidR="00BD648A" w:rsidRPr="00F44717">
              <w:t>, przestrzegając ustalonych zasad</w:t>
            </w:r>
            <w:r w:rsidRPr="00F44717">
              <w:t>.</w:t>
            </w:r>
          </w:p>
        </w:tc>
      </w:tr>
      <w:tr w:rsidR="00B96B25" w:rsidRPr="004D3B9D" w14:paraId="1CE3DFD4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</w:tcPr>
          <w:p w14:paraId="6F94072B" w14:textId="7E886B3D" w:rsidR="00B96B25" w:rsidRPr="00823B73" w:rsidRDefault="00B96B25" w:rsidP="00D07571">
            <w:pPr>
              <w:pStyle w:val="Bezodstpw"/>
              <w:jc w:val="center"/>
              <w:rPr>
                <w:highlight w:val="green"/>
              </w:rPr>
            </w:pPr>
            <w:r w:rsidRPr="00823B73">
              <w:rPr>
                <w:b/>
                <w:highlight w:val="green"/>
              </w:rPr>
              <w:lastRenderedPageBreak/>
              <w:t>XXV krąg tematyczny:</w:t>
            </w:r>
            <w:r w:rsidR="00D07571" w:rsidRPr="00823B73">
              <w:rPr>
                <w:highlight w:val="green"/>
              </w:rPr>
              <w:t xml:space="preserve"> Rozmawiamy o pracy</w:t>
            </w:r>
          </w:p>
        </w:tc>
      </w:tr>
      <w:tr w:rsidR="00B96B25" w:rsidRPr="004D3B9D" w14:paraId="37EEC7E6" w14:textId="77777777" w:rsidTr="00FC02A9">
        <w:trPr>
          <w:gridAfter w:val="1"/>
          <w:wAfter w:w="215" w:type="dxa"/>
        </w:trPr>
        <w:tc>
          <w:tcPr>
            <w:tcW w:w="4558" w:type="dxa"/>
          </w:tcPr>
          <w:p w14:paraId="6D0E8E5F" w14:textId="77777777" w:rsidR="00B96B25" w:rsidRPr="004D3B9D" w:rsidRDefault="00B96B25" w:rsidP="00B96B25">
            <w:pPr>
              <w:rPr>
                <w:b/>
              </w:rPr>
            </w:pPr>
            <w:r w:rsidRPr="004D3B9D">
              <w:rPr>
                <w:b/>
              </w:rPr>
              <w:t>Treści kształcenia w poszczególnych edukacjach</w:t>
            </w:r>
          </w:p>
        </w:tc>
        <w:tc>
          <w:tcPr>
            <w:tcW w:w="4289" w:type="dxa"/>
            <w:gridSpan w:val="2"/>
          </w:tcPr>
          <w:p w14:paraId="6278C1DA" w14:textId="77777777" w:rsidR="00B96B25" w:rsidRPr="004D3B9D" w:rsidRDefault="00B96B25" w:rsidP="00B96B25">
            <w:pPr>
              <w:rPr>
                <w:b/>
              </w:rPr>
            </w:pPr>
            <w:r w:rsidRPr="004D3B9D">
              <w:t xml:space="preserve">• </w:t>
            </w:r>
            <w:r w:rsidRPr="004D3B9D">
              <w:rPr>
                <w:b/>
              </w:rPr>
              <w:t>Odniesienia do podstawy programowej</w:t>
            </w:r>
          </w:p>
          <w:p w14:paraId="4DB1C566" w14:textId="77777777" w:rsidR="00B96B25" w:rsidRPr="004D3B9D" w:rsidRDefault="00B96B25" w:rsidP="00B96B25">
            <w:pPr>
              <w:pStyle w:val="Bezodstpw"/>
            </w:pPr>
            <w:r w:rsidRPr="004D3B9D">
              <w:t xml:space="preserve">• </w:t>
            </w:r>
            <w:r w:rsidRPr="004D3B9D">
              <w:rPr>
                <w:b/>
              </w:rPr>
              <w:t>Przewidywane osiągnięcia ucznia</w:t>
            </w:r>
          </w:p>
        </w:tc>
      </w:tr>
      <w:tr w:rsidR="00D07571" w:rsidRPr="004D3B9D" w14:paraId="2F5B4D7C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</w:tcPr>
          <w:p w14:paraId="5E77A755" w14:textId="4FB947B8" w:rsidR="00D07571" w:rsidRPr="004D3B9D" w:rsidRDefault="00D07571" w:rsidP="00D07571">
            <w:pPr>
              <w:pStyle w:val="Bezodstpw"/>
            </w:pPr>
            <w:r w:rsidRPr="004D3B9D">
              <w:rPr>
                <w:b/>
                <w:highlight w:val="yellow"/>
              </w:rPr>
              <w:t>Temat 121.</w:t>
            </w:r>
            <w:r w:rsidRPr="004D3B9D">
              <w:t xml:space="preserve"> Ja</w:t>
            </w:r>
            <w:r w:rsidRPr="000D3AEC">
              <w:t xml:space="preserve">k </w:t>
            </w:r>
            <w:r w:rsidRPr="004D3B9D">
              <w:t>zmieniają się zawody?</w:t>
            </w:r>
            <w:r w:rsidR="006E2057" w:rsidRPr="004D3B9D">
              <w:t xml:space="preserve"> </w:t>
            </w:r>
            <w:r w:rsidR="003F6756" w:rsidRPr="004D3B9D">
              <w:t xml:space="preserve">– </w:t>
            </w:r>
            <w:r w:rsidR="006E2057" w:rsidRPr="004D3B9D">
              <w:t>PZ cz. 2 s. 50, Z cz. 3 s. 67–68, PM cz. 2 s. 46–47 , M cz. 3 s. 42–43</w:t>
            </w:r>
          </w:p>
        </w:tc>
      </w:tr>
      <w:tr w:rsidR="00B96B25" w:rsidRPr="004D3B9D" w14:paraId="1D9011AC" w14:textId="77777777" w:rsidTr="00FC02A9">
        <w:trPr>
          <w:gridAfter w:val="1"/>
          <w:wAfter w:w="215" w:type="dxa"/>
        </w:trPr>
        <w:tc>
          <w:tcPr>
            <w:tcW w:w="4558" w:type="dxa"/>
          </w:tcPr>
          <w:p w14:paraId="7C24BD6A" w14:textId="77777777" w:rsidR="00B96B25" w:rsidRPr="00AF50A9" w:rsidRDefault="00B96B25" w:rsidP="00B96B25">
            <w:pPr>
              <w:rPr>
                <w:b/>
              </w:rPr>
            </w:pPr>
            <w:r w:rsidRPr="00AF50A9">
              <w:rPr>
                <w:b/>
              </w:rPr>
              <w:t>wychowanie fizyczne</w:t>
            </w:r>
          </w:p>
          <w:p w14:paraId="28838C50" w14:textId="7CF9E57F" w:rsidR="00B96B25" w:rsidRPr="00CB7CD8" w:rsidRDefault="00B96B25" w:rsidP="00B96B25">
            <w:pPr>
              <w:rPr>
                <w:b/>
                <w:color w:val="E36C0A" w:themeColor="accent6" w:themeShade="BF"/>
              </w:rPr>
            </w:pPr>
            <w:r w:rsidRPr="00AF50A9">
              <w:t>•</w:t>
            </w:r>
            <w:r w:rsidR="006E2057" w:rsidRPr="00AF50A9">
              <w:t xml:space="preserve"> </w:t>
            </w:r>
            <w:r w:rsidR="00883D32" w:rsidRPr="00AF50A9">
              <w:rPr>
                <w:bCs/>
              </w:rPr>
              <w:t xml:space="preserve">Ćwiczenia zręcznościowe i akrobatyczne „Cyrkowcy” </w:t>
            </w:r>
            <w:r w:rsidR="00883D32" w:rsidRPr="00AF50A9">
              <w:t>– kształtowanie szybkości i zręczności</w:t>
            </w:r>
            <w:r w:rsidR="006E2057" w:rsidRPr="00AF50A9">
              <w:t>: rzuty i chwytani</w:t>
            </w:r>
            <w:r w:rsidR="00883D32" w:rsidRPr="00AF50A9">
              <w:t>e</w:t>
            </w:r>
            <w:r w:rsidR="006E2057" w:rsidRPr="00AF50A9">
              <w:t xml:space="preserve"> małych przedmiotów, skoki, przeskoki, naskoki i zeskoki podczas ćwiczeń akrobatycznych.</w:t>
            </w:r>
            <w:r w:rsidR="00CB7CD8">
              <w:t xml:space="preserve"> </w:t>
            </w:r>
            <w:r w:rsidR="00CB7CD8" w:rsidRPr="00F44717">
              <w:t>Omówienie zasad współpracy i bezpieczeństwa.</w:t>
            </w:r>
          </w:p>
        </w:tc>
        <w:tc>
          <w:tcPr>
            <w:tcW w:w="4289" w:type="dxa"/>
            <w:gridSpan w:val="2"/>
          </w:tcPr>
          <w:p w14:paraId="7BF2F2F0" w14:textId="06D0D7EA" w:rsidR="00CB7CD8" w:rsidRPr="00A62D1A" w:rsidRDefault="00B96B25" w:rsidP="00F44717">
            <w:pPr>
              <w:pStyle w:val="Bezodstpw"/>
              <w:rPr>
                <w:lang w:val="it-IT"/>
              </w:rPr>
            </w:pPr>
            <w:r w:rsidRPr="00A62D1A">
              <w:rPr>
                <w:lang w:val="it-IT"/>
              </w:rPr>
              <w:t>• IX.</w:t>
            </w:r>
            <w:r w:rsidR="00CB7CD8" w:rsidRPr="00A62D1A">
              <w:rPr>
                <w:lang w:val="it-IT"/>
              </w:rPr>
              <w:t>1.1, 1.2, 1.3, 1.4, 1.5, 1.6, 1.7, 2.1a,b,c,d, 2.2a,b,f, 2.3a,b,c,d,e, 3.2, 3.4, 3.6</w:t>
            </w:r>
          </w:p>
          <w:p w14:paraId="0042CBC6" w14:textId="57197601" w:rsidR="006E2057" w:rsidRPr="00AF50A9" w:rsidRDefault="006E2057" w:rsidP="00B96B25">
            <w:pPr>
              <w:pStyle w:val="Bezodstpw"/>
            </w:pPr>
            <w:r w:rsidRPr="00AF50A9">
              <w:t xml:space="preserve">• </w:t>
            </w:r>
            <w:r w:rsidR="00737F5D" w:rsidRPr="00F44717">
              <w:t xml:space="preserve">Proponuje </w:t>
            </w:r>
            <w:r w:rsidRPr="00AF50A9">
              <w:t>i organizuje wspólne gry i zabawy zwinnościowe i zręcznościowe: wykonuje rzuty i chwy</w:t>
            </w:r>
            <w:r w:rsidR="00AF50A9" w:rsidRPr="00AF50A9">
              <w:t>ta</w:t>
            </w:r>
            <w:r w:rsidRPr="00AF50A9">
              <w:t xml:space="preserve"> mał</w:t>
            </w:r>
            <w:r w:rsidR="00AF50A9" w:rsidRPr="00AF50A9">
              <w:t>e</w:t>
            </w:r>
            <w:r w:rsidRPr="00AF50A9">
              <w:t xml:space="preserve"> przedmiot</w:t>
            </w:r>
            <w:r w:rsidR="00AF50A9" w:rsidRPr="00AF50A9">
              <w:t>y</w:t>
            </w:r>
            <w:r w:rsidRPr="00AF50A9">
              <w:t xml:space="preserve">, </w:t>
            </w:r>
            <w:r w:rsidR="00AF50A9" w:rsidRPr="00AF50A9">
              <w:t xml:space="preserve">wykonuje </w:t>
            </w:r>
            <w:r w:rsidR="00CB7CD8" w:rsidRPr="00F44717">
              <w:t xml:space="preserve">skoki, </w:t>
            </w:r>
            <w:r w:rsidRPr="00F44717">
              <w:t xml:space="preserve">przeskoki, naskoki i zeskoki </w:t>
            </w:r>
            <w:r w:rsidR="00CB7CD8" w:rsidRPr="00F44717">
              <w:t xml:space="preserve">przestrzegając zasad </w:t>
            </w:r>
            <w:r w:rsidR="00CB7CD8" w:rsidRPr="00F44717">
              <w:rPr>
                <w:i/>
                <w:iCs/>
              </w:rPr>
              <w:t xml:space="preserve">fair </w:t>
            </w:r>
            <w:proofErr w:type="spellStart"/>
            <w:r w:rsidR="00CB7CD8" w:rsidRPr="00F44717">
              <w:rPr>
                <w:i/>
                <w:iCs/>
              </w:rPr>
              <w:t>play</w:t>
            </w:r>
            <w:proofErr w:type="spellEnd"/>
            <w:r w:rsidR="00CB7CD8" w:rsidRPr="00F44717">
              <w:rPr>
                <w:i/>
                <w:iCs/>
              </w:rPr>
              <w:t xml:space="preserve"> </w:t>
            </w:r>
            <w:r w:rsidR="00CB7CD8" w:rsidRPr="00F44717">
              <w:t>i bezpieczeństwa</w:t>
            </w:r>
            <w:r w:rsidRPr="00F44717">
              <w:t>.</w:t>
            </w:r>
          </w:p>
        </w:tc>
      </w:tr>
      <w:tr w:rsidR="00D07571" w:rsidRPr="004D3B9D" w14:paraId="6F44F180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371" w14:textId="7B9B49BC" w:rsidR="00D07571" w:rsidRPr="004D3B9D" w:rsidRDefault="00D07571" w:rsidP="00D07571">
            <w:pPr>
              <w:pStyle w:val="Bezodstpw"/>
            </w:pPr>
            <w:r w:rsidRPr="004D3B9D">
              <w:rPr>
                <w:b/>
                <w:highlight w:val="yellow"/>
              </w:rPr>
              <w:t>Temat 122.</w:t>
            </w:r>
            <w:r w:rsidRPr="004D3B9D">
              <w:t xml:space="preserve"> Uczciwie pracujemy</w:t>
            </w:r>
            <w:r w:rsidR="00EB1EC0" w:rsidRPr="004D3B9D">
              <w:t xml:space="preserve"> </w:t>
            </w:r>
            <w:r w:rsidR="0074164D" w:rsidRPr="004D3B9D">
              <w:t>–</w:t>
            </w:r>
            <w:r w:rsidR="00EB1EC0" w:rsidRPr="004D3B9D">
              <w:t xml:space="preserve"> </w:t>
            </w:r>
            <w:r w:rsidR="008266F7" w:rsidRPr="004D3B9D">
              <w:t xml:space="preserve">PZ cz. 2 s. 51–52, Z cz. 3 s. 69, PM cz. 2 s. 48, M cz. 3 s. 44, </w:t>
            </w:r>
            <w:proofErr w:type="spellStart"/>
            <w:r w:rsidR="008266F7" w:rsidRPr="004D3B9D">
              <w:t>PPrz</w:t>
            </w:r>
            <w:proofErr w:type="spellEnd"/>
            <w:r w:rsidR="008266F7" w:rsidRPr="004D3B9D">
              <w:t xml:space="preserve"> s. 50–51, </w:t>
            </w:r>
            <w:proofErr w:type="spellStart"/>
            <w:r w:rsidR="008266F7" w:rsidRPr="004D3B9D">
              <w:t>Prz</w:t>
            </w:r>
            <w:proofErr w:type="spellEnd"/>
            <w:r w:rsidR="008266F7" w:rsidRPr="004D3B9D">
              <w:t xml:space="preserve"> s. 40–41</w:t>
            </w:r>
          </w:p>
        </w:tc>
      </w:tr>
      <w:tr w:rsidR="00D07571" w:rsidRPr="004D3B9D" w14:paraId="4105DF52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7B16" w14:textId="7ECEACF1" w:rsidR="00D07571" w:rsidRPr="004D3B9D" w:rsidRDefault="00D07571" w:rsidP="00D07571">
            <w:pPr>
              <w:pStyle w:val="Bezodstpw"/>
            </w:pPr>
            <w:r w:rsidRPr="004D3B9D">
              <w:rPr>
                <w:b/>
                <w:highlight w:val="yellow"/>
              </w:rPr>
              <w:t>Temat 123.</w:t>
            </w:r>
            <w:r w:rsidRPr="004D3B9D">
              <w:t xml:space="preserve"> Zawód poeta</w:t>
            </w:r>
            <w:r w:rsidR="000D3AEC">
              <w:t xml:space="preserve"> </w:t>
            </w:r>
            <w:r w:rsidR="004A4F40" w:rsidRPr="004A4F40">
              <w:rPr>
                <w:color w:val="000000"/>
              </w:rPr>
              <w:t xml:space="preserve">– </w:t>
            </w:r>
            <w:r w:rsidR="00AC612F">
              <w:rPr>
                <w:color w:val="000000"/>
              </w:rPr>
              <w:t>„</w:t>
            </w:r>
            <w:r w:rsidR="004A4F40" w:rsidRPr="004A4F40">
              <w:rPr>
                <w:color w:val="000000"/>
              </w:rPr>
              <w:t>Rany Julek…</w:t>
            </w:r>
            <w:r w:rsidR="00AC612F">
              <w:rPr>
                <w:color w:val="000000"/>
              </w:rPr>
              <w:t>”</w:t>
            </w:r>
            <w:r w:rsidR="004A4F40" w:rsidRPr="004A4F40">
              <w:rPr>
                <w:color w:val="000000"/>
              </w:rPr>
              <w:t xml:space="preserve"> – drugie spotkanie z lekturą</w:t>
            </w:r>
            <w:r w:rsidR="004A4F40" w:rsidRPr="004D3B9D">
              <w:t xml:space="preserve"> </w:t>
            </w:r>
            <w:r w:rsidR="0074164D" w:rsidRPr="004D3B9D">
              <w:t xml:space="preserve">– </w:t>
            </w:r>
            <w:r w:rsidR="00E227FF" w:rsidRPr="004D3B9D">
              <w:t>PZ cz. 2 s. 53–55, Z cz. 3 s. 70, PM cz. 2 s. 49, M cz. 3 s. 45</w:t>
            </w:r>
          </w:p>
        </w:tc>
      </w:tr>
      <w:tr w:rsidR="00B96B25" w:rsidRPr="004D3B9D" w14:paraId="0CF78365" w14:textId="77777777" w:rsidTr="00FC02A9">
        <w:trPr>
          <w:gridAfter w:val="1"/>
          <w:wAfter w:w="215" w:type="dxa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69CE" w14:textId="77777777" w:rsidR="00B96B25" w:rsidRPr="00D24224" w:rsidRDefault="00B96B25" w:rsidP="00B96B25">
            <w:pPr>
              <w:rPr>
                <w:b/>
              </w:rPr>
            </w:pPr>
            <w:r w:rsidRPr="00D24224">
              <w:rPr>
                <w:b/>
              </w:rPr>
              <w:t>wychowanie fizyczne</w:t>
            </w:r>
          </w:p>
          <w:p w14:paraId="2388F3A2" w14:textId="4B39FB7E" w:rsidR="00B96B25" w:rsidRPr="00737F5D" w:rsidRDefault="00B96B25" w:rsidP="00B96B25">
            <w:pPr>
              <w:rPr>
                <w:b/>
                <w:color w:val="E36C0A" w:themeColor="accent6" w:themeShade="BF"/>
              </w:rPr>
            </w:pPr>
            <w:r w:rsidRPr="00D24224">
              <w:rPr>
                <w:b/>
              </w:rPr>
              <w:t>•</w:t>
            </w:r>
            <w:r w:rsidR="00B908F6" w:rsidRPr="00D24224">
              <w:t xml:space="preserve"> Gry i zabawy bieżne w terenie połączone z przenoszeniem przyborów, podskokami i reakcją na sygnały.</w:t>
            </w:r>
            <w:r w:rsidR="00737F5D">
              <w:t xml:space="preserve"> </w:t>
            </w:r>
            <w:r w:rsidR="00737F5D" w:rsidRPr="00F10F41">
              <w:t xml:space="preserve">Omówienie zasad współpracy. 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26BB" w14:textId="79DAADB2" w:rsidR="00CB7CD8" w:rsidRPr="00A62D1A" w:rsidRDefault="00B96B25" w:rsidP="00F10F41">
            <w:pPr>
              <w:pStyle w:val="Bezodstpw"/>
              <w:rPr>
                <w:lang w:val="it-IT"/>
              </w:rPr>
            </w:pPr>
            <w:r w:rsidRPr="00A62D1A">
              <w:rPr>
                <w:lang w:val="it-IT"/>
              </w:rPr>
              <w:t>• IX.</w:t>
            </w:r>
            <w:r w:rsidR="00CB7CD8" w:rsidRPr="00A62D1A">
              <w:rPr>
                <w:lang w:val="it-IT"/>
              </w:rPr>
              <w:t>1.1, 1.2, 1.3, 1.4, 1.5, 1.6, 1.7, 2.1b,c, 2.2b,e,f, 2.3a,c,e, 3.1, 3.2, 3.4, 3.6</w:t>
            </w:r>
          </w:p>
          <w:p w14:paraId="439D84AC" w14:textId="77777777" w:rsidR="00B908F6" w:rsidRPr="00D24224" w:rsidRDefault="00B908F6" w:rsidP="00B96B25">
            <w:pPr>
              <w:pStyle w:val="Bezodstpw"/>
            </w:pPr>
            <w:r w:rsidRPr="00D24224">
              <w:rPr>
                <w:b/>
              </w:rPr>
              <w:t xml:space="preserve">• </w:t>
            </w:r>
            <w:r w:rsidRPr="00D24224">
              <w:t>Uczestniczy w zespołowych i drużynowych</w:t>
            </w:r>
            <w:r w:rsidRPr="00D24224">
              <w:rPr>
                <w:b/>
              </w:rPr>
              <w:t xml:space="preserve"> </w:t>
            </w:r>
            <w:r w:rsidRPr="00D24224">
              <w:t xml:space="preserve">grach i zabawach </w:t>
            </w:r>
            <w:r w:rsidRPr="00F10F41">
              <w:t xml:space="preserve">bieżnych w terenie, przestrzegając zasad </w:t>
            </w:r>
            <w:r w:rsidRPr="00F10F41">
              <w:rPr>
                <w:i/>
                <w:iCs/>
              </w:rPr>
              <w:t xml:space="preserve">fair </w:t>
            </w:r>
            <w:proofErr w:type="spellStart"/>
            <w:r w:rsidRPr="00F10F41">
              <w:rPr>
                <w:i/>
                <w:iCs/>
              </w:rPr>
              <w:t>play</w:t>
            </w:r>
            <w:proofErr w:type="spellEnd"/>
            <w:r w:rsidRPr="00F10F41">
              <w:t>.</w:t>
            </w:r>
          </w:p>
        </w:tc>
      </w:tr>
      <w:tr w:rsidR="00D07571" w:rsidRPr="004D3B9D" w14:paraId="3B7CCDC1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630E" w14:textId="27CAD6AC" w:rsidR="00D07571" w:rsidRPr="004D3B9D" w:rsidRDefault="00D07571" w:rsidP="00D07571">
            <w:pPr>
              <w:pStyle w:val="Bezodstpw"/>
              <w:rPr>
                <w:color w:val="000000"/>
              </w:rPr>
            </w:pPr>
            <w:r w:rsidRPr="004D3B9D">
              <w:rPr>
                <w:b/>
                <w:highlight w:val="yellow"/>
              </w:rPr>
              <w:t>Temat 124.</w:t>
            </w:r>
            <w:r w:rsidRPr="004D3B9D">
              <w:rPr>
                <w:color w:val="000000"/>
              </w:rPr>
              <w:t xml:space="preserve"> Zanim Julek został poetą</w:t>
            </w:r>
            <w:r w:rsidR="00A931FE" w:rsidRPr="004D3B9D">
              <w:t xml:space="preserve"> </w:t>
            </w:r>
            <w:r w:rsidR="004A4F40" w:rsidRPr="004A4F40">
              <w:rPr>
                <w:color w:val="000000"/>
              </w:rPr>
              <w:t xml:space="preserve">– </w:t>
            </w:r>
            <w:r w:rsidR="004D4F11">
              <w:rPr>
                <w:color w:val="000000"/>
              </w:rPr>
              <w:t>„</w:t>
            </w:r>
            <w:r w:rsidR="004A4F40" w:rsidRPr="004A4F40">
              <w:rPr>
                <w:color w:val="000000"/>
              </w:rPr>
              <w:t>Rany Julek…</w:t>
            </w:r>
            <w:r w:rsidR="004D4F11">
              <w:rPr>
                <w:color w:val="000000"/>
              </w:rPr>
              <w:t>”</w:t>
            </w:r>
            <w:r w:rsidR="004A4F40" w:rsidRPr="004A4F40">
              <w:rPr>
                <w:color w:val="000000"/>
              </w:rPr>
              <w:t xml:space="preserve"> – drugie spotkanie z lekturą</w:t>
            </w:r>
            <w:r w:rsidR="004A4F40" w:rsidRPr="004D3B9D">
              <w:t xml:space="preserve"> </w:t>
            </w:r>
            <w:r w:rsidR="0074164D" w:rsidRPr="004D3B9D">
              <w:t xml:space="preserve">– </w:t>
            </w:r>
            <w:r w:rsidR="00A931FE" w:rsidRPr="004D3B9D">
              <w:t>Z cz. 3 s. 71</w:t>
            </w:r>
            <w:r w:rsidR="00A931FE" w:rsidRPr="004D3B9D">
              <w:rPr>
                <w:color w:val="000000"/>
              </w:rPr>
              <w:t>–72</w:t>
            </w:r>
            <w:r w:rsidR="00A931FE" w:rsidRPr="004D3B9D">
              <w:t>, PM cz. 2 s. 50–51, M cz. 3 s. 46</w:t>
            </w:r>
          </w:p>
        </w:tc>
      </w:tr>
      <w:tr w:rsidR="00D07571" w:rsidRPr="004D3B9D" w14:paraId="617D138D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38B3" w14:textId="771A373D" w:rsidR="00D07571" w:rsidRPr="004D3B9D" w:rsidRDefault="00D07571" w:rsidP="00D07571">
            <w:pPr>
              <w:pStyle w:val="Bezodstpw"/>
            </w:pPr>
            <w:r w:rsidRPr="004D3B9D">
              <w:rPr>
                <w:b/>
                <w:highlight w:val="yellow"/>
              </w:rPr>
              <w:t>Temat 125.</w:t>
            </w:r>
            <w:r w:rsidRPr="004D3B9D">
              <w:rPr>
                <w:b/>
              </w:rPr>
              <w:t xml:space="preserve"> </w:t>
            </w:r>
            <w:r w:rsidRPr="004D3B9D">
              <w:t>Tuwim dzieciom</w:t>
            </w:r>
            <w:r w:rsidR="00224A42" w:rsidRPr="004D3B9D">
              <w:t xml:space="preserve"> </w:t>
            </w:r>
            <w:r w:rsidR="0074164D" w:rsidRPr="004D3B9D">
              <w:t xml:space="preserve">– </w:t>
            </w:r>
            <w:r w:rsidR="00224A42" w:rsidRPr="004D3B9D">
              <w:t>Z cz. 3 s. 73</w:t>
            </w:r>
            <w:r w:rsidR="00224A42" w:rsidRPr="004D3B9D">
              <w:rPr>
                <w:color w:val="000000"/>
              </w:rPr>
              <w:t>–75</w:t>
            </w:r>
          </w:p>
        </w:tc>
      </w:tr>
      <w:tr w:rsidR="00B96B25" w:rsidRPr="004D3B9D" w14:paraId="723DB4C2" w14:textId="77777777" w:rsidTr="00FC02A9">
        <w:trPr>
          <w:gridAfter w:val="1"/>
          <w:wAfter w:w="215" w:type="dxa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E98B" w14:textId="77777777" w:rsidR="00B96B25" w:rsidRPr="0053692E" w:rsidRDefault="00B96B25" w:rsidP="00B96B25">
            <w:pPr>
              <w:rPr>
                <w:b/>
              </w:rPr>
            </w:pPr>
            <w:r w:rsidRPr="0053692E">
              <w:rPr>
                <w:b/>
              </w:rPr>
              <w:t>wychowanie fizyczne</w:t>
            </w:r>
          </w:p>
          <w:p w14:paraId="09EE4AA6" w14:textId="550AEE29" w:rsidR="00B96B25" w:rsidRPr="00867708" w:rsidRDefault="00B96B25" w:rsidP="00155034">
            <w:pPr>
              <w:pStyle w:val="Bezodstpw"/>
              <w:rPr>
                <w:color w:val="E36C0A" w:themeColor="accent6" w:themeShade="BF"/>
              </w:rPr>
            </w:pPr>
            <w:r w:rsidRPr="0053692E">
              <w:rPr>
                <w:b/>
              </w:rPr>
              <w:t>•</w:t>
            </w:r>
            <w:r w:rsidR="00155034" w:rsidRPr="0053692E">
              <w:t xml:space="preserve"> </w:t>
            </w:r>
            <w:r w:rsidR="0053692E" w:rsidRPr="0053692E">
              <w:t>Gry i zabawy skoczne – ćwiczenia doskonalące p</w:t>
            </w:r>
            <w:r w:rsidR="00155034" w:rsidRPr="0053692E">
              <w:t>rzyjmowanie podstawowych pozycji do ćwiczeń</w:t>
            </w:r>
            <w:r w:rsidR="0053692E" w:rsidRPr="0053692E">
              <w:t xml:space="preserve">, biegi łączone </w:t>
            </w:r>
            <w:r w:rsidR="00155034" w:rsidRPr="0053692E">
              <w:t>ze skokami</w:t>
            </w:r>
            <w:r w:rsidR="0053692E" w:rsidRPr="0053692E">
              <w:t>, s</w:t>
            </w:r>
            <w:r w:rsidR="00155034" w:rsidRPr="0053692E">
              <w:t xml:space="preserve">koki </w:t>
            </w:r>
            <w:proofErr w:type="spellStart"/>
            <w:r w:rsidR="00155034" w:rsidRPr="0053692E">
              <w:t>jednonóż</w:t>
            </w:r>
            <w:proofErr w:type="spellEnd"/>
            <w:r w:rsidR="00155034" w:rsidRPr="0053692E">
              <w:t xml:space="preserve"> i obunóż.</w:t>
            </w:r>
            <w:r w:rsidR="00867708">
              <w:t xml:space="preserve"> </w:t>
            </w:r>
            <w:r w:rsidR="00867708" w:rsidRPr="00F10F41">
              <w:t>Omówienie zasad współpracy i bezpieczeństwa.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87FD" w14:textId="0B935DF5" w:rsidR="00867708" w:rsidRPr="00867708" w:rsidRDefault="00B96B25" w:rsidP="00F10F41">
            <w:pPr>
              <w:pStyle w:val="Bezodstpw"/>
            </w:pPr>
            <w:r w:rsidRPr="0053692E">
              <w:t>• IX.</w:t>
            </w:r>
            <w:r w:rsidR="00867708" w:rsidRPr="00430BBD">
              <w:t>1.1, 1.2, 1.3, 1.4, 1.5, 1.6, 1.7,</w:t>
            </w:r>
            <w:r w:rsidR="00867708">
              <w:t xml:space="preserve"> </w:t>
            </w:r>
            <w:r w:rsidR="00867708" w:rsidRPr="00430BBD">
              <w:t>2.1</w:t>
            </w:r>
            <w:r w:rsidR="00867708">
              <w:t>a,</w:t>
            </w:r>
            <w:r w:rsidR="00867708" w:rsidRPr="00430BBD">
              <w:t>b,</w:t>
            </w:r>
            <w:r w:rsidR="00867708">
              <w:t xml:space="preserve">c, </w:t>
            </w:r>
            <w:r w:rsidR="00867708" w:rsidRPr="00430BBD">
              <w:t>2.3a,b,c,</w:t>
            </w:r>
            <w:r w:rsidR="00867708">
              <w:t>e, 3.1,</w:t>
            </w:r>
            <w:r w:rsidR="00867708" w:rsidRPr="00430BBD">
              <w:t xml:space="preserve"> 3.2, 3.4, 3.6</w:t>
            </w:r>
          </w:p>
          <w:p w14:paraId="78BC7E14" w14:textId="1F5F8EA9" w:rsidR="00155034" w:rsidRPr="0053692E" w:rsidRDefault="00155034" w:rsidP="00B96B25">
            <w:pPr>
              <w:pStyle w:val="Bezodstpw"/>
            </w:pPr>
            <w:r w:rsidRPr="0053692E">
              <w:rPr>
                <w:b/>
              </w:rPr>
              <w:t>•</w:t>
            </w:r>
            <w:r w:rsidRPr="0053692E">
              <w:t xml:space="preserve"> Przyjmuje podstawowe pozycje do ćwiczeń. </w:t>
            </w:r>
            <w:r w:rsidR="0053692E" w:rsidRPr="0053692E">
              <w:t xml:space="preserve">Biega, łącząc bieg ze </w:t>
            </w:r>
            <w:r w:rsidRPr="0053692E">
              <w:t xml:space="preserve">skokami </w:t>
            </w:r>
            <w:proofErr w:type="spellStart"/>
            <w:r w:rsidRPr="0053692E">
              <w:t>jednonóż</w:t>
            </w:r>
            <w:proofErr w:type="spellEnd"/>
            <w:r w:rsidRPr="0053692E">
              <w:t xml:space="preserve"> i obunóż</w:t>
            </w:r>
            <w:r w:rsidR="00867708" w:rsidRPr="00F10F41">
              <w:t>, przestrzegając ustalonych zasad</w:t>
            </w:r>
            <w:r w:rsidRPr="00F10F41">
              <w:t>.</w:t>
            </w:r>
          </w:p>
        </w:tc>
      </w:tr>
      <w:tr w:rsidR="00B72DC5" w:rsidRPr="004D3B9D" w14:paraId="404FF28D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5B1B" w14:textId="0081BA3E" w:rsidR="00B72DC5" w:rsidRPr="00823B73" w:rsidRDefault="006265B8" w:rsidP="00392C43">
            <w:pPr>
              <w:jc w:val="center"/>
              <w:rPr>
                <w:b/>
                <w:color w:val="000000"/>
                <w:highlight w:val="green"/>
              </w:rPr>
            </w:pPr>
            <w:r w:rsidRPr="00823B73">
              <w:rPr>
                <w:b/>
                <w:highlight w:val="green"/>
              </w:rPr>
              <w:t>W</w:t>
            </w:r>
            <w:r w:rsidR="00B72DC5" w:rsidRPr="00823B73">
              <w:rPr>
                <w:b/>
                <w:color w:val="000000"/>
                <w:highlight w:val="green"/>
              </w:rPr>
              <w:t>ielkanoc</w:t>
            </w:r>
          </w:p>
        </w:tc>
      </w:tr>
      <w:tr w:rsidR="00392C43" w:rsidRPr="004D3B9D" w14:paraId="12609C46" w14:textId="77777777" w:rsidTr="00FC02A9">
        <w:trPr>
          <w:gridAfter w:val="1"/>
          <w:wAfter w:w="215" w:type="dxa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D999" w14:textId="3BCB8773" w:rsidR="00392C43" w:rsidRPr="004D3B9D" w:rsidRDefault="007A40DD" w:rsidP="00392C43">
            <w:pPr>
              <w:rPr>
                <w:b/>
                <w:highlight w:val="yellow"/>
              </w:rPr>
            </w:pPr>
            <w:r w:rsidRPr="006265B8">
              <w:rPr>
                <w:b/>
                <w:highlight w:val="yellow"/>
              </w:rPr>
              <w:t>Temat</w:t>
            </w:r>
            <w:r w:rsidR="00061A41">
              <w:rPr>
                <w:b/>
                <w:highlight w:val="yellow"/>
              </w:rPr>
              <w:t xml:space="preserve"> okolicznościowy</w:t>
            </w:r>
            <w:r w:rsidRPr="006265B8">
              <w:rPr>
                <w:b/>
                <w:highlight w:val="yellow"/>
              </w:rPr>
              <w:t>:</w:t>
            </w:r>
            <w:r w:rsidRPr="004D3B9D">
              <w:rPr>
                <w:highlight w:val="yellow"/>
              </w:rPr>
              <w:t xml:space="preserve"> </w:t>
            </w:r>
            <w:r w:rsidR="00392C43" w:rsidRPr="00061A41">
              <w:t>Polskie tradycje i zwyczaje wielkanocne</w:t>
            </w:r>
            <w:r w:rsidR="00392C43" w:rsidRPr="004D3B9D">
              <w:t xml:space="preserve"> </w:t>
            </w:r>
            <w:r w:rsidR="00061A41">
              <w:t xml:space="preserve">– </w:t>
            </w:r>
            <w:r w:rsidR="00392C43" w:rsidRPr="004D3B9D">
              <w:t>PZ cz. 2 s. 114–115, Z cz. 3 s. 76</w:t>
            </w:r>
            <w:r w:rsidR="00392C43" w:rsidRPr="004D3B9D">
              <w:rPr>
                <w:color w:val="000000"/>
              </w:rPr>
              <w:t>–77</w:t>
            </w:r>
          </w:p>
        </w:tc>
      </w:tr>
    </w:tbl>
    <w:p w14:paraId="06B73533" w14:textId="77777777" w:rsidR="00B96B25" w:rsidRPr="004D3B9D" w:rsidRDefault="00B96B25" w:rsidP="00B96B25"/>
    <w:p w14:paraId="6A9B7D0A" w14:textId="77777777" w:rsidR="00B96B25" w:rsidRPr="004D3B9D" w:rsidRDefault="00B96B25" w:rsidP="00B96B25"/>
    <w:p w14:paraId="2C007DE7" w14:textId="77777777" w:rsidR="00B96B25" w:rsidRPr="004D3B9D" w:rsidRDefault="00B96B25" w:rsidP="00B96B25"/>
    <w:p w14:paraId="29FB9A53" w14:textId="77777777" w:rsidR="00B96B25" w:rsidRPr="004D3B9D" w:rsidRDefault="00B96B25" w:rsidP="00B96B25"/>
    <w:p w14:paraId="215F45D3" w14:textId="77777777" w:rsidR="00B96B25" w:rsidRPr="004D3B9D" w:rsidRDefault="00B96B25" w:rsidP="00B96B25"/>
    <w:p w14:paraId="5F0662D4" w14:textId="77777777" w:rsidR="00097308" w:rsidRPr="004D3B9D" w:rsidRDefault="00097308"/>
    <w:sectPr w:rsidR="00097308" w:rsidRPr="004D3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FAEAE+CentSchbookEU-Norma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SchbookEU-Normal">
    <w:altName w:val="Yu Gothic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B1E25"/>
    <w:multiLevelType w:val="hybridMultilevel"/>
    <w:tmpl w:val="8A72A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0A0EBA"/>
    <w:multiLevelType w:val="hybridMultilevel"/>
    <w:tmpl w:val="30FA4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62827"/>
    <w:multiLevelType w:val="hybridMultilevel"/>
    <w:tmpl w:val="4B3ED7AE"/>
    <w:lvl w:ilvl="0" w:tplc="CF1C179C">
      <w:numFmt w:val="bullet"/>
      <w:pStyle w:val="podpunktzkropk"/>
      <w:lvlText w:val="•"/>
      <w:lvlJc w:val="left"/>
      <w:pPr>
        <w:ind w:left="78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427427502">
    <w:abstractNumId w:val="0"/>
  </w:num>
  <w:num w:numId="2" w16cid:durableId="1399982002">
    <w:abstractNumId w:val="1"/>
  </w:num>
  <w:num w:numId="3" w16cid:durableId="1516191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E1"/>
    <w:rsid w:val="00002516"/>
    <w:rsid w:val="00005D20"/>
    <w:rsid w:val="00006F36"/>
    <w:rsid w:val="0001116D"/>
    <w:rsid w:val="0001126A"/>
    <w:rsid w:val="00011480"/>
    <w:rsid w:val="00015069"/>
    <w:rsid w:val="00016AF5"/>
    <w:rsid w:val="00025FB2"/>
    <w:rsid w:val="00026FAC"/>
    <w:rsid w:val="00027EAB"/>
    <w:rsid w:val="000335EA"/>
    <w:rsid w:val="000369BE"/>
    <w:rsid w:val="00037D29"/>
    <w:rsid w:val="00040372"/>
    <w:rsid w:val="0004053A"/>
    <w:rsid w:val="00040E90"/>
    <w:rsid w:val="00043EDC"/>
    <w:rsid w:val="00054083"/>
    <w:rsid w:val="00061430"/>
    <w:rsid w:val="00061A41"/>
    <w:rsid w:val="000627A2"/>
    <w:rsid w:val="00063054"/>
    <w:rsid w:val="000649ED"/>
    <w:rsid w:val="0006545E"/>
    <w:rsid w:val="0006620F"/>
    <w:rsid w:val="00066B8A"/>
    <w:rsid w:val="00071172"/>
    <w:rsid w:val="00073C2E"/>
    <w:rsid w:val="000751F2"/>
    <w:rsid w:val="00077680"/>
    <w:rsid w:val="00077FF5"/>
    <w:rsid w:val="00082766"/>
    <w:rsid w:val="000829F6"/>
    <w:rsid w:val="00083F7A"/>
    <w:rsid w:val="00085B1E"/>
    <w:rsid w:val="00086F91"/>
    <w:rsid w:val="00090EB3"/>
    <w:rsid w:val="000956FC"/>
    <w:rsid w:val="000962D2"/>
    <w:rsid w:val="00097308"/>
    <w:rsid w:val="000A2E20"/>
    <w:rsid w:val="000B5C05"/>
    <w:rsid w:val="000B6C19"/>
    <w:rsid w:val="000B71B0"/>
    <w:rsid w:val="000C61B1"/>
    <w:rsid w:val="000C7CE1"/>
    <w:rsid w:val="000D3AEC"/>
    <w:rsid w:val="000D558A"/>
    <w:rsid w:val="000D5C5F"/>
    <w:rsid w:val="000D7172"/>
    <w:rsid w:val="000D74A2"/>
    <w:rsid w:val="000E1F46"/>
    <w:rsid w:val="000E2761"/>
    <w:rsid w:val="000E5B03"/>
    <w:rsid w:val="000E6D0B"/>
    <w:rsid w:val="000F02B2"/>
    <w:rsid w:val="000F2223"/>
    <w:rsid w:val="000F27D2"/>
    <w:rsid w:val="000F30A2"/>
    <w:rsid w:val="000F510F"/>
    <w:rsid w:val="001041F5"/>
    <w:rsid w:val="0010697D"/>
    <w:rsid w:val="0011080A"/>
    <w:rsid w:val="00110835"/>
    <w:rsid w:val="0011156B"/>
    <w:rsid w:val="00113670"/>
    <w:rsid w:val="0012056A"/>
    <w:rsid w:val="0012187B"/>
    <w:rsid w:val="001247BF"/>
    <w:rsid w:val="00124FBE"/>
    <w:rsid w:val="00140CEE"/>
    <w:rsid w:val="00141854"/>
    <w:rsid w:val="001430AF"/>
    <w:rsid w:val="00146AF9"/>
    <w:rsid w:val="00153B4C"/>
    <w:rsid w:val="00153FE1"/>
    <w:rsid w:val="00154681"/>
    <w:rsid w:val="00155034"/>
    <w:rsid w:val="001559D8"/>
    <w:rsid w:val="00156D79"/>
    <w:rsid w:val="001605E2"/>
    <w:rsid w:val="00167807"/>
    <w:rsid w:val="00167988"/>
    <w:rsid w:val="001732F1"/>
    <w:rsid w:val="001735FF"/>
    <w:rsid w:val="001759CC"/>
    <w:rsid w:val="00177EF0"/>
    <w:rsid w:val="00182CD6"/>
    <w:rsid w:val="00186287"/>
    <w:rsid w:val="00191688"/>
    <w:rsid w:val="001919A8"/>
    <w:rsid w:val="0019315E"/>
    <w:rsid w:val="00195468"/>
    <w:rsid w:val="00195B83"/>
    <w:rsid w:val="00197CFE"/>
    <w:rsid w:val="001A28A5"/>
    <w:rsid w:val="001A41D8"/>
    <w:rsid w:val="001A4244"/>
    <w:rsid w:val="001A5FBF"/>
    <w:rsid w:val="001A6BEF"/>
    <w:rsid w:val="001A72AC"/>
    <w:rsid w:val="001B123A"/>
    <w:rsid w:val="001C0087"/>
    <w:rsid w:val="001C1476"/>
    <w:rsid w:val="001C15E0"/>
    <w:rsid w:val="001C354D"/>
    <w:rsid w:val="001C3E00"/>
    <w:rsid w:val="001C6BAB"/>
    <w:rsid w:val="001C7D65"/>
    <w:rsid w:val="001D3162"/>
    <w:rsid w:val="001D532B"/>
    <w:rsid w:val="001D54FB"/>
    <w:rsid w:val="001D6DEB"/>
    <w:rsid w:val="001E05AA"/>
    <w:rsid w:val="001E28B6"/>
    <w:rsid w:val="001E4E85"/>
    <w:rsid w:val="001E71AD"/>
    <w:rsid w:val="001F4339"/>
    <w:rsid w:val="002029D2"/>
    <w:rsid w:val="00202F26"/>
    <w:rsid w:val="00202F81"/>
    <w:rsid w:val="00203A20"/>
    <w:rsid w:val="00220580"/>
    <w:rsid w:val="00221219"/>
    <w:rsid w:val="00223462"/>
    <w:rsid w:val="00224A42"/>
    <w:rsid w:val="00234739"/>
    <w:rsid w:val="00235220"/>
    <w:rsid w:val="002375F0"/>
    <w:rsid w:val="00244299"/>
    <w:rsid w:val="002520BA"/>
    <w:rsid w:val="0025235C"/>
    <w:rsid w:val="00254CB1"/>
    <w:rsid w:val="00255205"/>
    <w:rsid w:val="0025584A"/>
    <w:rsid w:val="0025584D"/>
    <w:rsid w:val="002613AA"/>
    <w:rsid w:val="002647BE"/>
    <w:rsid w:val="00265E09"/>
    <w:rsid w:val="00267D99"/>
    <w:rsid w:val="0027224D"/>
    <w:rsid w:val="00272B01"/>
    <w:rsid w:val="00272C75"/>
    <w:rsid w:val="00272CC5"/>
    <w:rsid w:val="00277C02"/>
    <w:rsid w:val="0028037E"/>
    <w:rsid w:val="00280D91"/>
    <w:rsid w:val="00284A17"/>
    <w:rsid w:val="00285F70"/>
    <w:rsid w:val="002869C2"/>
    <w:rsid w:val="00291674"/>
    <w:rsid w:val="00291684"/>
    <w:rsid w:val="00291824"/>
    <w:rsid w:val="00293BDF"/>
    <w:rsid w:val="002A0C57"/>
    <w:rsid w:val="002A3155"/>
    <w:rsid w:val="002A3768"/>
    <w:rsid w:val="002A64F0"/>
    <w:rsid w:val="002A6F77"/>
    <w:rsid w:val="002B09AC"/>
    <w:rsid w:val="002B0BB7"/>
    <w:rsid w:val="002B0E58"/>
    <w:rsid w:val="002B2BBC"/>
    <w:rsid w:val="002B3A3B"/>
    <w:rsid w:val="002C32B3"/>
    <w:rsid w:val="002C3F15"/>
    <w:rsid w:val="002D3F29"/>
    <w:rsid w:val="002D440D"/>
    <w:rsid w:val="002E2E26"/>
    <w:rsid w:val="002E4D00"/>
    <w:rsid w:val="002E4DFF"/>
    <w:rsid w:val="002F0C2C"/>
    <w:rsid w:val="002F4A23"/>
    <w:rsid w:val="002F783C"/>
    <w:rsid w:val="0030163E"/>
    <w:rsid w:val="00302968"/>
    <w:rsid w:val="003039E6"/>
    <w:rsid w:val="00303D2A"/>
    <w:rsid w:val="003054E2"/>
    <w:rsid w:val="00306C4E"/>
    <w:rsid w:val="003107FC"/>
    <w:rsid w:val="003123A3"/>
    <w:rsid w:val="00315492"/>
    <w:rsid w:val="0032255C"/>
    <w:rsid w:val="0033513B"/>
    <w:rsid w:val="00337AD5"/>
    <w:rsid w:val="0035007C"/>
    <w:rsid w:val="00356038"/>
    <w:rsid w:val="00361528"/>
    <w:rsid w:val="0036339A"/>
    <w:rsid w:val="00366304"/>
    <w:rsid w:val="003700B1"/>
    <w:rsid w:val="003774AC"/>
    <w:rsid w:val="00381641"/>
    <w:rsid w:val="00381AD6"/>
    <w:rsid w:val="00382CE9"/>
    <w:rsid w:val="003830C5"/>
    <w:rsid w:val="003850D3"/>
    <w:rsid w:val="0038708C"/>
    <w:rsid w:val="00392C43"/>
    <w:rsid w:val="00393B89"/>
    <w:rsid w:val="0039774C"/>
    <w:rsid w:val="003A57A1"/>
    <w:rsid w:val="003A7DCC"/>
    <w:rsid w:val="003B044D"/>
    <w:rsid w:val="003B08AD"/>
    <w:rsid w:val="003B3271"/>
    <w:rsid w:val="003C13AE"/>
    <w:rsid w:val="003C2632"/>
    <w:rsid w:val="003C4541"/>
    <w:rsid w:val="003D5EC0"/>
    <w:rsid w:val="003D789B"/>
    <w:rsid w:val="003E2930"/>
    <w:rsid w:val="003E4EF3"/>
    <w:rsid w:val="003E53B0"/>
    <w:rsid w:val="003E562F"/>
    <w:rsid w:val="003E5A95"/>
    <w:rsid w:val="003E6B7E"/>
    <w:rsid w:val="003E6CB0"/>
    <w:rsid w:val="003E760D"/>
    <w:rsid w:val="003F222D"/>
    <w:rsid w:val="003F28CD"/>
    <w:rsid w:val="003F4A06"/>
    <w:rsid w:val="003F6756"/>
    <w:rsid w:val="0040321C"/>
    <w:rsid w:val="00403304"/>
    <w:rsid w:val="0041357F"/>
    <w:rsid w:val="004146E7"/>
    <w:rsid w:val="0041479F"/>
    <w:rsid w:val="00416F38"/>
    <w:rsid w:val="00420662"/>
    <w:rsid w:val="004218F6"/>
    <w:rsid w:val="00422325"/>
    <w:rsid w:val="0042748D"/>
    <w:rsid w:val="00427A08"/>
    <w:rsid w:val="00440ABC"/>
    <w:rsid w:val="0044119A"/>
    <w:rsid w:val="004427AE"/>
    <w:rsid w:val="00444B14"/>
    <w:rsid w:val="00450363"/>
    <w:rsid w:val="00451BDA"/>
    <w:rsid w:val="00451BF4"/>
    <w:rsid w:val="0045272F"/>
    <w:rsid w:val="0045448E"/>
    <w:rsid w:val="00455241"/>
    <w:rsid w:val="00455604"/>
    <w:rsid w:val="00463FB2"/>
    <w:rsid w:val="0047164C"/>
    <w:rsid w:val="00477E77"/>
    <w:rsid w:val="00482C01"/>
    <w:rsid w:val="0048372E"/>
    <w:rsid w:val="00484A0B"/>
    <w:rsid w:val="00484CA2"/>
    <w:rsid w:val="00487A49"/>
    <w:rsid w:val="00490B53"/>
    <w:rsid w:val="00492A2A"/>
    <w:rsid w:val="004942FE"/>
    <w:rsid w:val="0049633E"/>
    <w:rsid w:val="004964AB"/>
    <w:rsid w:val="004A0C4D"/>
    <w:rsid w:val="004A1454"/>
    <w:rsid w:val="004A35B0"/>
    <w:rsid w:val="004A3DF3"/>
    <w:rsid w:val="004A4F40"/>
    <w:rsid w:val="004A54F0"/>
    <w:rsid w:val="004A58EF"/>
    <w:rsid w:val="004A73A1"/>
    <w:rsid w:val="004A7EA1"/>
    <w:rsid w:val="004B3641"/>
    <w:rsid w:val="004B4A7C"/>
    <w:rsid w:val="004B6A99"/>
    <w:rsid w:val="004C0134"/>
    <w:rsid w:val="004C6856"/>
    <w:rsid w:val="004D3B9D"/>
    <w:rsid w:val="004D4F11"/>
    <w:rsid w:val="004D7F6C"/>
    <w:rsid w:val="004E41E8"/>
    <w:rsid w:val="004E4C42"/>
    <w:rsid w:val="004F2C44"/>
    <w:rsid w:val="004F433F"/>
    <w:rsid w:val="004F762E"/>
    <w:rsid w:val="0050767A"/>
    <w:rsid w:val="00507B37"/>
    <w:rsid w:val="00510C5B"/>
    <w:rsid w:val="00520E4F"/>
    <w:rsid w:val="0052539F"/>
    <w:rsid w:val="0052666D"/>
    <w:rsid w:val="00527470"/>
    <w:rsid w:val="00530C20"/>
    <w:rsid w:val="00530F17"/>
    <w:rsid w:val="00531D64"/>
    <w:rsid w:val="0053692E"/>
    <w:rsid w:val="00540516"/>
    <w:rsid w:val="005420AE"/>
    <w:rsid w:val="00542771"/>
    <w:rsid w:val="00543F1D"/>
    <w:rsid w:val="0054719C"/>
    <w:rsid w:val="005512D9"/>
    <w:rsid w:val="005529F1"/>
    <w:rsid w:val="00557357"/>
    <w:rsid w:val="005609EB"/>
    <w:rsid w:val="00563C62"/>
    <w:rsid w:val="00570D70"/>
    <w:rsid w:val="005712F2"/>
    <w:rsid w:val="00574719"/>
    <w:rsid w:val="00575050"/>
    <w:rsid w:val="0057572F"/>
    <w:rsid w:val="00580E32"/>
    <w:rsid w:val="00582085"/>
    <w:rsid w:val="00582A08"/>
    <w:rsid w:val="00584A93"/>
    <w:rsid w:val="005851FA"/>
    <w:rsid w:val="00585219"/>
    <w:rsid w:val="005903F7"/>
    <w:rsid w:val="00591E50"/>
    <w:rsid w:val="00592C29"/>
    <w:rsid w:val="005958DD"/>
    <w:rsid w:val="00596C04"/>
    <w:rsid w:val="005A0B64"/>
    <w:rsid w:val="005A3055"/>
    <w:rsid w:val="005A51CD"/>
    <w:rsid w:val="005A7C21"/>
    <w:rsid w:val="005B4B0C"/>
    <w:rsid w:val="005B7318"/>
    <w:rsid w:val="005C057D"/>
    <w:rsid w:val="005C4E07"/>
    <w:rsid w:val="005C5022"/>
    <w:rsid w:val="005C63E5"/>
    <w:rsid w:val="005D4811"/>
    <w:rsid w:val="005D6762"/>
    <w:rsid w:val="005E055C"/>
    <w:rsid w:val="005E089D"/>
    <w:rsid w:val="005E0F52"/>
    <w:rsid w:val="005E2555"/>
    <w:rsid w:val="005E2C7C"/>
    <w:rsid w:val="005E59D9"/>
    <w:rsid w:val="005F27E0"/>
    <w:rsid w:val="00602580"/>
    <w:rsid w:val="00604EFE"/>
    <w:rsid w:val="006069DE"/>
    <w:rsid w:val="006072FE"/>
    <w:rsid w:val="00607A44"/>
    <w:rsid w:val="0061372E"/>
    <w:rsid w:val="00616E69"/>
    <w:rsid w:val="00617402"/>
    <w:rsid w:val="00621C08"/>
    <w:rsid w:val="00623C04"/>
    <w:rsid w:val="006265B8"/>
    <w:rsid w:val="006325C8"/>
    <w:rsid w:val="00634E42"/>
    <w:rsid w:val="0064174E"/>
    <w:rsid w:val="0064202C"/>
    <w:rsid w:val="00650CFA"/>
    <w:rsid w:val="00654414"/>
    <w:rsid w:val="00657923"/>
    <w:rsid w:val="00660181"/>
    <w:rsid w:val="00665005"/>
    <w:rsid w:val="00671E32"/>
    <w:rsid w:val="00674CC9"/>
    <w:rsid w:val="006835C3"/>
    <w:rsid w:val="00684A13"/>
    <w:rsid w:val="00690505"/>
    <w:rsid w:val="006947BB"/>
    <w:rsid w:val="00697464"/>
    <w:rsid w:val="00697EEB"/>
    <w:rsid w:val="006A2105"/>
    <w:rsid w:val="006A630E"/>
    <w:rsid w:val="006B0886"/>
    <w:rsid w:val="006B2847"/>
    <w:rsid w:val="006B2884"/>
    <w:rsid w:val="006D023C"/>
    <w:rsid w:val="006D430C"/>
    <w:rsid w:val="006D4F38"/>
    <w:rsid w:val="006D79D4"/>
    <w:rsid w:val="006E101F"/>
    <w:rsid w:val="006E2057"/>
    <w:rsid w:val="006E2602"/>
    <w:rsid w:val="006E3311"/>
    <w:rsid w:val="006E6A08"/>
    <w:rsid w:val="006E750A"/>
    <w:rsid w:val="006F0EF5"/>
    <w:rsid w:val="006F4A77"/>
    <w:rsid w:val="006F5D93"/>
    <w:rsid w:val="006F6746"/>
    <w:rsid w:val="0070268B"/>
    <w:rsid w:val="0070355B"/>
    <w:rsid w:val="00703B87"/>
    <w:rsid w:val="00704152"/>
    <w:rsid w:val="00711269"/>
    <w:rsid w:val="00712B89"/>
    <w:rsid w:val="007135DC"/>
    <w:rsid w:val="00713DA1"/>
    <w:rsid w:val="00715F44"/>
    <w:rsid w:val="00720890"/>
    <w:rsid w:val="00730729"/>
    <w:rsid w:val="007312EB"/>
    <w:rsid w:val="007346AF"/>
    <w:rsid w:val="00737F5D"/>
    <w:rsid w:val="0074164D"/>
    <w:rsid w:val="007422AE"/>
    <w:rsid w:val="00743A3A"/>
    <w:rsid w:val="00743F09"/>
    <w:rsid w:val="00750F5D"/>
    <w:rsid w:val="007571D0"/>
    <w:rsid w:val="0076146A"/>
    <w:rsid w:val="0076320B"/>
    <w:rsid w:val="00763E6A"/>
    <w:rsid w:val="00765F86"/>
    <w:rsid w:val="007668AE"/>
    <w:rsid w:val="007700CF"/>
    <w:rsid w:val="00771960"/>
    <w:rsid w:val="00773B3F"/>
    <w:rsid w:val="00773C59"/>
    <w:rsid w:val="00775357"/>
    <w:rsid w:val="00775700"/>
    <w:rsid w:val="00776515"/>
    <w:rsid w:val="00776DB7"/>
    <w:rsid w:val="00782F0E"/>
    <w:rsid w:val="007872F9"/>
    <w:rsid w:val="007875C5"/>
    <w:rsid w:val="00790049"/>
    <w:rsid w:val="0079012A"/>
    <w:rsid w:val="00794503"/>
    <w:rsid w:val="00795755"/>
    <w:rsid w:val="00796724"/>
    <w:rsid w:val="00797931"/>
    <w:rsid w:val="007A274E"/>
    <w:rsid w:val="007A3BC7"/>
    <w:rsid w:val="007A40DD"/>
    <w:rsid w:val="007A72C3"/>
    <w:rsid w:val="007B23BC"/>
    <w:rsid w:val="007B2E57"/>
    <w:rsid w:val="007B518F"/>
    <w:rsid w:val="007C37C3"/>
    <w:rsid w:val="007C4D6C"/>
    <w:rsid w:val="007C56E1"/>
    <w:rsid w:val="007C6958"/>
    <w:rsid w:val="007D1D10"/>
    <w:rsid w:val="007D2381"/>
    <w:rsid w:val="007D3A4A"/>
    <w:rsid w:val="007D5ABA"/>
    <w:rsid w:val="007E1D1E"/>
    <w:rsid w:val="007E54D1"/>
    <w:rsid w:val="007E6AC7"/>
    <w:rsid w:val="007F0ADA"/>
    <w:rsid w:val="007F2372"/>
    <w:rsid w:val="007F24D7"/>
    <w:rsid w:val="007F2FCB"/>
    <w:rsid w:val="007F4B5B"/>
    <w:rsid w:val="007F7553"/>
    <w:rsid w:val="007F783C"/>
    <w:rsid w:val="00804980"/>
    <w:rsid w:val="00806547"/>
    <w:rsid w:val="008070F0"/>
    <w:rsid w:val="00807E56"/>
    <w:rsid w:val="008108E9"/>
    <w:rsid w:val="008119E8"/>
    <w:rsid w:val="0081324B"/>
    <w:rsid w:val="008133B5"/>
    <w:rsid w:val="00815457"/>
    <w:rsid w:val="008162F9"/>
    <w:rsid w:val="0082114A"/>
    <w:rsid w:val="00823589"/>
    <w:rsid w:val="00823B73"/>
    <w:rsid w:val="008266F7"/>
    <w:rsid w:val="0082670F"/>
    <w:rsid w:val="00827D1B"/>
    <w:rsid w:val="00831E50"/>
    <w:rsid w:val="00832B77"/>
    <w:rsid w:val="00834C14"/>
    <w:rsid w:val="00837E2B"/>
    <w:rsid w:val="0084019D"/>
    <w:rsid w:val="008422EC"/>
    <w:rsid w:val="00843630"/>
    <w:rsid w:val="008522B6"/>
    <w:rsid w:val="0085367A"/>
    <w:rsid w:val="00853ED2"/>
    <w:rsid w:val="0085594C"/>
    <w:rsid w:val="00855E7D"/>
    <w:rsid w:val="008568D6"/>
    <w:rsid w:val="00856D7A"/>
    <w:rsid w:val="00857A7C"/>
    <w:rsid w:val="0086118D"/>
    <w:rsid w:val="00865C93"/>
    <w:rsid w:val="00866CB2"/>
    <w:rsid w:val="00866FA0"/>
    <w:rsid w:val="00867708"/>
    <w:rsid w:val="00870354"/>
    <w:rsid w:val="008743B0"/>
    <w:rsid w:val="00880A34"/>
    <w:rsid w:val="0088313C"/>
    <w:rsid w:val="00883285"/>
    <w:rsid w:val="00883D32"/>
    <w:rsid w:val="00884AA0"/>
    <w:rsid w:val="00886208"/>
    <w:rsid w:val="008955BB"/>
    <w:rsid w:val="008A06B0"/>
    <w:rsid w:val="008A71FE"/>
    <w:rsid w:val="008A7736"/>
    <w:rsid w:val="008B0672"/>
    <w:rsid w:val="008C183D"/>
    <w:rsid w:val="008C4CBF"/>
    <w:rsid w:val="008C5533"/>
    <w:rsid w:val="008C6230"/>
    <w:rsid w:val="008C784D"/>
    <w:rsid w:val="008C786B"/>
    <w:rsid w:val="008D0EA2"/>
    <w:rsid w:val="008D2E7B"/>
    <w:rsid w:val="008D480F"/>
    <w:rsid w:val="008D5E20"/>
    <w:rsid w:val="008E1F97"/>
    <w:rsid w:val="008E5ADF"/>
    <w:rsid w:val="008E74EE"/>
    <w:rsid w:val="009008D0"/>
    <w:rsid w:val="00900BBD"/>
    <w:rsid w:val="00902DE8"/>
    <w:rsid w:val="009032C7"/>
    <w:rsid w:val="009038BE"/>
    <w:rsid w:val="00904410"/>
    <w:rsid w:val="00905A9D"/>
    <w:rsid w:val="00907FDB"/>
    <w:rsid w:val="00912FED"/>
    <w:rsid w:val="00914657"/>
    <w:rsid w:val="00922328"/>
    <w:rsid w:val="00925343"/>
    <w:rsid w:val="009277AD"/>
    <w:rsid w:val="009306AB"/>
    <w:rsid w:val="009310E0"/>
    <w:rsid w:val="00933531"/>
    <w:rsid w:val="00935C1C"/>
    <w:rsid w:val="009408A5"/>
    <w:rsid w:val="00942632"/>
    <w:rsid w:val="009440E6"/>
    <w:rsid w:val="00952ADB"/>
    <w:rsid w:val="00954F62"/>
    <w:rsid w:val="00956C6B"/>
    <w:rsid w:val="00957579"/>
    <w:rsid w:val="00957775"/>
    <w:rsid w:val="00963D02"/>
    <w:rsid w:val="009652D0"/>
    <w:rsid w:val="009711AB"/>
    <w:rsid w:val="00972957"/>
    <w:rsid w:val="00974443"/>
    <w:rsid w:val="009753D7"/>
    <w:rsid w:val="00976CBB"/>
    <w:rsid w:val="009771C3"/>
    <w:rsid w:val="009775FB"/>
    <w:rsid w:val="00981936"/>
    <w:rsid w:val="00981CD8"/>
    <w:rsid w:val="00986286"/>
    <w:rsid w:val="009868A3"/>
    <w:rsid w:val="00990CED"/>
    <w:rsid w:val="00992569"/>
    <w:rsid w:val="00993103"/>
    <w:rsid w:val="009943DB"/>
    <w:rsid w:val="009977CE"/>
    <w:rsid w:val="009A06A6"/>
    <w:rsid w:val="009A0DF0"/>
    <w:rsid w:val="009A15D4"/>
    <w:rsid w:val="009A1EFA"/>
    <w:rsid w:val="009A4285"/>
    <w:rsid w:val="009B00AF"/>
    <w:rsid w:val="009C3C02"/>
    <w:rsid w:val="009C7606"/>
    <w:rsid w:val="009D3942"/>
    <w:rsid w:val="009D49C6"/>
    <w:rsid w:val="009E118F"/>
    <w:rsid w:val="009E24DD"/>
    <w:rsid w:val="009E3F9B"/>
    <w:rsid w:val="009E5C40"/>
    <w:rsid w:val="009F07F5"/>
    <w:rsid w:val="009F0D69"/>
    <w:rsid w:val="009F181B"/>
    <w:rsid w:val="00A03E8D"/>
    <w:rsid w:val="00A04D30"/>
    <w:rsid w:val="00A04E6D"/>
    <w:rsid w:val="00A07CDA"/>
    <w:rsid w:val="00A10E35"/>
    <w:rsid w:val="00A12679"/>
    <w:rsid w:val="00A13F35"/>
    <w:rsid w:val="00A16E90"/>
    <w:rsid w:val="00A307D1"/>
    <w:rsid w:val="00A33761"/>
    <w:rsid w:val="00A34731"/>
    <w:rsid w:val="00A35E96"/>
    <w:rsid w:val="00A4049D"/>
    <w:rsid w:val="00A43A93"/>
    <w:rsid w:val="00A43F03"/>
    <w:rsid w:val="00A44579"/>
    <w:rsid w:val="00A44813"/>
    <w:rsid w:val="00A45F08"/>
    <w:rsid w:val="00A47C72"/>
    <w:rsid w:val="00A52BE2"/>
    <w:rsid w:val="00A52C76"/>
    <w:rsid w:val="00A54ECD"/>
    <w:rsid w:val="00A6255D"/>
    <w:rsid w:val="00A628B0"/>
    <w:rsid w:val="00A62D1A"/>
    <w:rsid w:val="00A62DE0"/>
    <w:rsid w:val="00A63F97"/>
    <w:rsid w:val="00A6439F"/>
    <w:rsid w:val="00A64574"/>
    <w:rsid w:val="00A65C1C"/>
    <w:rsid w:val="00A665ED"/>
    <w:rsid w:val="00A72A3B"/>
    <w:rsid w:val="00A74A15"/>
    <w:rsid w:val="00A7719B"/>
    <w:rsid w:val="00A8197E"/>
    <w:rsid w:val="00A8200F"/>
    <w:rsid w:val="00A82127"/>
    <w:rsid w:val="00A823EE"/>
    <w:rsid w:val="00A84E99"/>
    <w:rsid w:val="00A851E3"/>
    <w:rsid w:val="00A85F42"/>
    <w:rsid w:val="00A87E80"/>
    <w:rsid w:val="00A931FE"/>
    <w:rsid w:val="00AA3995"/>
    <w:rsid w:val="00AA4040"/>
    <w:rsid w:val="00AA7C30"/>
    <w:rsid w:val="00AB0C68"/>
    <w:rsid w:val="00AB3439"/>
    <w:rsid w:val="00AB5B6A"/>
    <w:rsid w:val="00AB64C1"/>
    <w:rsid w:val="00AC0C74"/>
    <w:rsid w:val="00AC1C9A"/>
    <w:rsid w:val="00AC27BA"/>
    <w:rsid w:val="00AC3A6E"/>
    <w:rsid w:val="00AC5975"/>
    <w:rsid w:val="00AC612F"/>
    <w:rsid w:val="00AC7BF6"/>
    <w:rsid w:val="00AD2DF8"/>
    <w:rsid w:val="00AD3A19"/>
    <w:rsid w:val="00AE3C85"/>
    <w:rsid w:val="00AE64CA"/>
    <w:rsid w:val="00AE789A"/>
    <w:rsid w:val="00AE7DE3"/>
    <w:rsid w:val="00AF138A"/>
    <w:rsid w:val="00AF2788"/>
    <w:rsid w:val="00AF2F14"/>
    <w:rsid w:val="00AF32BA"/>
    <w:rsid w:val="00AF415B"/>
    <w:rsid w:val="00AF50A9"/>
    <w:rsid w:val="00AF69C7"/>
    <w:rsid w:val="00AF7C87"/>
    <w:rsid w:val="00B12C04"/>
    <w:rsid w:val="00B161C0"/>
    <w:rsid w:val="00B201BE"/>
    <w:rsid w:val="00B205A5"/>
    <w:rsid w:val="00B2439E"/>
    <w:rsid w:val="00B3316A"/>
    <w:rsid w:val="00B33DD0"/>
    <w:rsid w:val="00B356A9"/>
    <w:rsid w:val="00B359B0"/>
    <w:rsid w:val="00B369C0"/>
    <w:rsid w:val="00B41CCF"/>
    <w:rsid w:val="00B46C59"/>
    <w:rsid w:val="00B47B03"/>
    <w:rsid w:val="00B55D88"/>
    <w:rsid w:val="00B56053"/>
    <w:rsid w:val="00B565D6"/>
    <w:rsid w:val="00B57109"/>
    <w:rsid w:val="00B66A49"/>
    <w:rsid w:val="00B675C4"/>
    <w:rsid w:val="00B67D9E"/>
    <w:rsid w:val="00B72DC5"/>
    <w:rsid w:val="00B7427B"/>
    <w:rsid w:val="00B8156B"/>
    <w:rsid w:val="00B8350F"/>
    <w:rsid w:val="00B839C8"/>
    <w:rsid w:val="00B86659"/>
    <w:rsid w:val="00B901D7"/>
    <w:rsid w:val="00B908F6"/>
    <w:rsid w:val="00B95711"/>
    <w:rsid w:val="00B96B25"/>
    <w:rsid w:val="00BA0BF4"/>
    <w:rsid w:val="00BA0ED5"/>
    <w:rsid w:val="00BA3044"/>
    <w:rsid w:val="00BA6D86"/>
    <w:rsid w:val="00BA76DC"/>
    <w:rsid w:val="00BB2432"/>
    <w:rsid w:val="00BB2DA1"/>
    <w:rsid w:val="00BB41D0"/>
    <w:rsid w:val="00BC053F"/>
    <w:rsid w:val="00BC2073"/>
    <w:rsid w:val="00BC4D36"/>
    <w:rsid w:val="00BD067E"/>
    <w:rsid w:val="00BD3E73"/>
    <w:rsid w:val="00BD4E2B"/>
    <w:rsid w:val="00BD5AA7"/>
    <w:rsid w:val="00BD648A"/>
    <w:rsid w:val="00BD78F4"/>
    <w:rsid w:val="00BE522F"/>
    <w:rsid w:val="00BF6217"/>
    <w:rsid w:val="00C01A27"/>
    <w:rsid w:val="00C01CE7"/>
    <w:rsid w:val="00C05DFC"/>
    <w:rsid w:val="00C14E34"/>
    <w:rsid w:val="00C17957"/>
    <w:rsid w:val="00C211FE"/>
    <w:rsid w:val="00C2488A"/>
    <w:rsid w:val="00C34D27"/>
    <w:rsid w:val="00C36E3B"/>
    <w:rsid w:val="00C433DD"/>
    <w:rsid w:val="00C45A0E"/>
    <w:rsid w:val="00C57D5F"/>
    <w:rsid w:val="00C6021C"/>
    <w:rsid w:val="00C620D6"/>
    <w:rsid w:val="00C64FD2"/>
    <w:rsid w:val="00C6571A"/>
    <w:rsid w:val="00C65B36"/>
    <w:rsid w:val="00C70143"/>
    <w:rsid w:val="00C70D07"/>
    <w:rsid w:val="00C72060"/>
    <w:rsid w:val="00C77084"/>
    <w:rsid w:val="00C772B1"/>
    <w:rsid w:val="00C77531"/>
    <w:rsid w:val="00C81A81"/>
    <w:rsid w:val="00C84CAC"/>
    <w:rsid w:val="00C858C7"/>
    <w:rsid w:val="00C86794"/>
    <w:rsid w:val="00C92000"/>
    <w:rsid w:val="00C94905"/>
    <w:rsid w:val="00C95E3B"/>
    <w:rsid w:val="00CA4B82"/>
    <w:rsid w:val="00CA56E5"/>
    <w:rsid w:val="00CA5AF4"/>
    <w:rsid w:val="00CA6EFB"/>
    <w:rsid w:val="00CB033A"/>
    <w:rsid w:val="00CB2A9C"/>
    <w:rsid w:val="00CB59DD"/>
    <w:rsid w:val="00CB63C9"/>
    <w:rsid w:val="00CB6F0D"/>
    <w:rsid w:val="00CB7CD8"/>
    <w:rsid w:val="00CC14D8"/>
    <w:rsid w:val="00CC6FD0"/>
    <w:rsid w:val="00CD12C9"/>
    <w:rsid w:val="00CD1600"/>
    <w:rsid w:val="00CD55FB"/>
    <w:rsid w:val="00CD6670"/>
    <w:rsid w:val="00CE7572"/>
    <w:rsid w:val="00CF463D"/>
    <w:rsid w:val="00CF4D90"/>
    <w:rsid w:val="00D012CC"/>
    <w:rsid w:val="00D02C5C"/>
    <w:rsid w:val="00D02FCF"/>
    <w:rsid w:val="00D07571"/>
    <w:rsid w:val="00D075AA"/>
    <w:rsid w:val="00D101C0"/>
    <w:rsid w:val="00D10C17"/>
    <w:rsid w:val="00D1289F"/>
    <w:rsid w:val="00D133F6"/>
    <w:rsid w:val="00D1710A"/>
    <w:rsid w:val="00D22799"/>
    <w:rsid w:val="00D24224"/>
    <w:rsid w:val="00D26EF4"/>
    <w:rsid w:val="00D27C4D"/>
    <w:rsid w:val="00D3254B"/>
    <w:rsid w:val="00D36FAA"/>
    <w:rsid w:val="00D467E5"/>
    <w:rsid w:val="00D5013C"/>
    <w:rsid w:val="00D51FC1"/>
    <w:rsid w:val="00D52AAF"/>
    <w:rsid w:val="00D566E6"/>
    <w:rsid w:val="00D60D65"/>
    <w:rsid w:val="00D62840"/>
    <w:rsid w:val="00D644DF"/>
    <w:rsid w:val="00D64C95"/>
    <w:rsid w:val="00D67890"/>
    <w:rsid w:val="00D67E83"/>
    <w:rsid w:val="00D7000C"/>
    <w:rsid w:val="00D73AE1"/>
    <w:rsid w:val="00D7419E"/>
    <w:rsid w:val="00D76130"/>
    <w:rsid w:val="00D763B4"/>
    <w:rsid w:val="00D81A6C"/>
    <w:rsid w:val="00D93026"/>
    <w:rsid w:val="00D94050"/>
    <w:rsid w:val="00D965F1"/>
    <w:rsid w:val="00D96A9F"/>
    <w:rsid w:val="00D96F80"/>
    <w:rsid w:val="00D973C7"/>
    <w:rsid w:val="00DA0FB6"/>
    <w:rsid w:val="00DA2261"/>
    <w:rsid w:val="00DA3BAE"/>
    <w:rsid w:val="00DA52A5"/>
    <w:rsid w:val="00DB019C"/>
    <w:rsid w:val="00DB1043"/>
    <w:rsid w:val="00DB4897"/>
    <w:rsid w:val="00DB4F28"/>
    <w:rsid w:val="00DC1FE5"/>
    <w:rsid w:val="00DC33F6"/>
    <w:rsid w:val="00DC6E92"/>
    <w:rsid w:val="00DD012E"/>
    <w:rsid w:val="00DD5086"/>
    <w:rsid w:val="00DD6B27"/>
    <w:rsid w:val="00DE2BA5"/>
    <w:rsid w:val="00DE2E8F"/>
    <w:rsid w:val="00DE3EF0"/>
    <w:rsid w:val="00DF46DF"/>
    <w:rsid w:val="00DF71EE"/>
    <w:rsid w:val="00DF766D"/>
    <w:rsid w:val="00E0240E"/>
    <w:rsid w:val="00E048B0"/>
    <w:rsid w:val="00E06958"/>
    <w:rsid w:val="00E069B2"/>
    <w:rsid w:val="00E07322"/>
    <w:rsid w:val="00E07FDC"/>
    <w:rsid w:val="00E143F8"/>
    <w:rsid w:val="00E14E3A"/>
    <w:rsid w:val="00E1742A"/>
    <w:rsid w:val="00E21AF1"/>
    <w:rsid w:val="00E21C71"/>
    <w:rsid w:val="00E227FF"/>
    <w:rsid w:val="00E22976"/>
    <w:rsid w:val="00E244AC"/>
    <w:rsid w:val="00E257B1"/>
    <w:rsid w:val="00E27D73"/>
    <w:rsid w:val="00E35EDB"/>
    <w:rsid w:val="00E40532"/>
    <w:rsid w:val="00E40F2F"/>
    <w:rsid w:val="00E410A6"/>
    <w:rsid w:val="00E42B2D"/>
    <w:rsid w:val="00E4316D"/>
    <w:rsid w:val="00E43AB0"/>
    <w:rsid w:val="00E43E4A"/>
    <w:rsid w:val="00E46C63"/>
    <w:rsid w:val="00E50254"/>
    <w:rsid w:val="00E510FC"/>
    <w:rsid w:val="00E533EF"/>
    <w:rsid w:val="00E53C27"/>
    <w:rsid w:val="00E56887"/>
    <w:rsid w:val="00E56E77"/>
    <w:rsid w:val="00E674CA"/>
    <w:rsid w:val="00E678F8"/>
    <w:rsid w:val="00E74E62"/>
    <w:rsid w:val="00E77F2C"/>
    <w:rsid w:val="00E845AA"/>
    <w:rsid w:val="00E876B3"/>
    <w:rsid w:val="00E912E9"/>
    <w:rsid w:val="00E9173D"/>
    <w:rsid w:val="00E94C07"/>
    <w:rsid w:val="00E95482"/>
    <w:rsid w:val="00EA0133"/>
    <w:rsid w:val="00EA0761"/>
    <w:rsid w:val="00EA2347"/>
    <w:rsid w:val="00EA67A8"/>
    <w:rsid w:val="00EA6A79"/>
    <w:rsid w:val="00EA7ED4"/>
    <w:rsid w:val="00EB03DF"/>
    <w:rsid w:val="00EB1C69"/>
    <w:rsid w:val="00EB1EC0"/>
    <w:rsid w:val="00EB3CAF"/>
    <w:rsid w:val="00EB78E0"/>
    <w:rsid w:val="00EC28BC"/>
    <w:rsid w:val="00EC5755"/>
    <w:rsid w:val="00EC6290"/>
    <w:rsid w:val="00ED23BF"/>
    <w:rsid w:val="00ED4F06"/>
    <w:rsid w:val="00ED7472"/>
    <w:rsid w:val="00EE27F3"/>
    <w:rsid w:val="00EF047B"/>
    <w:rsid w:val="00EF08D0"/>
    <w:rsid w:val="00EF1DC3"/>
    <w:rsid w:val="00EF2230"/>
    <w:rsid w:val="00EF3D87"/>
    <w:rsid w:val="00EF6B68"/>
    <w:rsid w:val="00F10F41"/>
    <w:rsid w:val="00F11045"/>
    <w:rsid w:val="00F17588"/>
    <w:rsid w:val="00F17E49"/>
    <w:rsid w:val="00F20017"/>
    <w:rsid w:val="00F20290"/>
    <w:rsid w:val="00F210C0"/>
    <w:rsid w:val="00F243BE"/>
    <w:rsid w:val="00F25E06"/>
    <w:rsid w:val="00F3293A"/>
    <w:rsid w:val="00F330D1"/>
    <w:rsid w:val="00F364F1"/>
    <w:rsid w:val="00F36B90"/>
    <w:rsid w:val="00F3793D"/>
    <w:rsid w:val="00F42D09"/>
    <w:rsid w:val="00F432C6"/>
    <w:rsid w:val="00F44717"/>
    <w:rsid w:val="00F47364"/>
    <w:rsid w:val="00F479EB"/>
    <w:rsid w:val="00F51899"/>
    <w:rsid w:val="00F51AAA"/>
    <w:rsid w:val="00F51D26"/>
    <w:rsid w:val="00F5245D"/>
    <w:rsid w:val="00F5312B"/>
    <w:rsid w:val="00F54DE6"/>
    <w:rsid w:val="00F63093"/>
    <w:rsid w:val="00F66C00"/>
    <w:rsid w:val="00F71121"/>
    <w:rsid w:val="00F719B4"/>
    <w:rsid w:val="00F73E44"/>
    <w:rsid w:val="00F7636E"/>
    <w:rsid w:val="00F764D6"/>
    <w:rsid w:val="00F7700F"/>
    <w:rsid w:val="00F77B64"/>
    <w:rsid w:val="00F83763"/>
    <w:rsid w:val="00F952DD"/>
    <w:rsid w:val="00F95535"/>
    <w:rsid w:val="00F97446"/>
    <w:rsid w:val="00FA269C"/>
    <w:rsid w:val="00FA3A68"/>
    <w:rsid w:val="00FA56C4"/>
    <w:rsid w:val="00FA5875"/>
    <w:rsid w:val="00FA5D1A"/>
    <w:rsid w:val="00FA7A06"/>
    <w:rsid w:val="00FB523A"/>
    <w:rsid w:val="00FC0102"/>
    <w:rsid w:val="00FC02A9"/>
    <w:rsid w:val="00FC207A"/>
    <w:rsid w:val="00FC3FBF"/>
    <w:rsid w:val="00FC62C4"/>
    <w:rsid w:val="00FC77AF"/>
    <w:rsid w:val="00FD0808"/>
    <w:rsid w:val="00FD0958"/>
    <w:rsid w:val="00FD22E1"/>
    <w:rsid w:val="00FD32DB"/>
    <w:rsid w:val="00FD5014"/>
    <w:rsid w:val="00FD63C8"/>
    <w:rsid w:val="00FD6593"/>
    <w:rsid w:val="00FD7870"/>
    <w:rsid w:val="00FE4098"/>
    <w:rsid w:val="00FF34C2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B26F"/>
  <w15:docId w15:val="{99340035-310B-4FA7-AFAE-65164FD7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D1A"/>
    <w:pPr>
      <w:spacing w:after="0" w:line="240" w:lineRule="auto"/>
      <w:ind w:left="170" w:hanging="170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2D1A"/>
    <w:pPr>
      <w:spacing w:after="0" w:line="240" w:lineRule="auto"/>
      <w:ind w:left="170" w:hanging="170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444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E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EB3"/>
    <w:rPr>
      <w:rFonts w:ascii="Tahoma" w:eastAsia="Calibri" w:hAnsi="Tahoma" w:cs="Tahoma"/>
      <w:sz w:val="16"/>
      <w:szCs w:val="16"/>
    </w:rPr>
  </w:style>
  <w:style w:type="paragraph" w:customStyle="1" w:styleId="podpunktzkropk">
    <w:name w:val="podpunkt z kropką"/>
    <w:qFormat/>
    <w:rsid w:val="00D10C17"/>
    <w:pPr>
      <w:numPr>
        <w:numId w:val="3"/>
      </w:numPr>
      <w:spacing w:after="0" w:line="240" w:lineRule="auto"/>
      <w:ind w:left="170" w:hanging="170"/>
      <w:jc w:val="both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9CE1-9C97-4252-9311-23808B772D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E37C9-D2B9-495D-9C4A-3C7318101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26EE43-A0DC-4855-A444-5DF93E06A4CB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4.xml><?xml version="1.0" encoding="utf-8"?>
<ds:datastoreItem xmlns:ds="http://schemas.openxmlformats.org/officeDocument/2006/customXml" ds:itemID="{54274ED0-FAAA-4B01-B07B-B2127448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2352</Words>
  <Characters>14114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Katarzyna Kamińska</cp:lastModifiedBy>
  <cp:revision>2</cp:revision>
  <cp:lastPrinted>2022-11-04T14:00:00Z</cp:lastPrinted>
  <dcterms:created xsi:type="dcterms:W3CDTF">2025-08-29T14:00:00Z</dcterms:created>
  <dcterms:modified xsi:type="dcterms:W3CDTF">2025-08-29T14:00:00Z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