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12" w:rsidRDefault="0015611C" w:rsidP="00AD14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rPr>
          <w:rFonts w:ascii="Roboto" w:eastAsia="Roboto" w:hAnsi="Roboto" w:cs="Roboto"/>
          <w:b/>
          <w:i/>
          <w:color w:val="000000"/>
          <w:sz w:val="28"/>
          <w:szCs w:val="28"/>
        </w:rPr>
      </w:pPr>
      <w:r>
        <w:rPr>
          <w:rFonts w:ascii="Roboto" w:eastAsia="Roboto" w:hAnsi="Roboto" w:cs="Roboto"/>
          <w:b/>
          <w:color w:val="000000"/>
          <w:sz w:val="28"/>
          <w:szCs w:val="28"/>
        </w:rPr>
        <w:t>Propozycja rozkładu materiału nauczania chemii w zakresie rozszerzonym dla liceum ogólnokształcącego i technikum</w:t>
      </w:r>
      <w:r w:rsidR="002834BC">
        <w:rPr>
          <w:rFonts w:ascii="Roboto" w:eastAsia="Roboto" w:hAnsi="Roboto" w:cs="Roboto"/>
          <w:b/>
          <w:color w:val="000000"/>
          <w:sz w:val="28"/>
          <w:szCs w:val="28"/>
        </w:rPr>
        <w:t> </w:t>
      </w:r>
      <w:r>
        <w:rPr>
          <w:rFonts w:ascii="Roboto" w:eastAsia="Roboto" w:hAnsi="Roboto" w:cs="Roboto"/>
          <w:b/>
          <w:color w:val="000000"/>
          <w:sz w:val="28"/>
          <w:szCs w:val="28"/>
        </w:rPr>
        <w:t xml:space="preserve">– </w:t>
      </w:r>
      <w:r>
        <w:rPr>
          <w:rFonts w:ascii="Roboto" w:eastAsia="Roboto" w:hAnsi="Roboto" w:cs="Roboto"/>
          <w:b/>
          <w:i/>
          <w:color w:val="000000"/>
          <w:sz w:val="28"/>
          <w:szCs w:val="28"/>
        </w:rPr>
        <w:t>To jest chemia</w:t>
      </w:r>
      <w:r w:rsidRPr="00AD1469">
        <w:rPr>
          <w:rFonts w:ascii="Roboto" w:eastAsia="Roboto" w:hAnsi="Roboto" w:cs="Roboto"/>
          <w:b/>
          <w:color w:val="000000"/>
          <w:sz w:val="28"/>
          <w:szCs w:val="28"/>
        </w:rPr>
        <w:t>,</w:t>
      </w:r>
      <w:r>
        <w:rPr>
          <w:rFonts w:ascii="Roboto" w:eastAsia="Roboto" w:hAnsi="Roboto" w:cs="Roboto"/>
          <w:b/>
          <w:i/>
          <w:color w:val="000000"/>
          <w:sz w:val="28"/>
          <w:szCs w:val="28"/>
        </w:rPr>
        <w:t xml:space="preserve"> cz. 2</w:t>
      </w:r>
    </w:p>
    <w:p w:rsidR="00B00A84" w:rsidRPr="00B00A84" w:rsidRDefault="00B00A84" w:rsidP="00B00A84">
      <w:pPr>
        <w:ind w:left="-142"/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</w:pPr>
      <w:r w:rsidRPr="00B00A84">
        <w:rPr>
          <w:rFonts w:ascii="Times New Roman" w:hAnsi="Times New Roman" w:cs="Times New Roman"/>
          <w:sz w:val="22"/>
          <w:szCs w:val="22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B00A84">
        <w:rPr>
          <w:rFonts w:ascii="Times New Roman" w:hAnsi="Times New Roman" w:cs="Times New Roman"/>
          <w:i/>
          <w:iCs/>
          <w:color w:val="1B1B1B"/>
          <w:sz w:val="22"/>
          <w:szCs w:val="22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B00A84">
        <w:rPr>
          <w:rFonts w:ascii="Times New Roman" w:hAnsi="Times New Roman" w:cs="Times New Roman"/>
          <w:color w:val="1B1B1B"/>
          <w:sz w:val="22"/>
          <w:szCs w:val="22"/>
          <w:shd w:val="clear" w:color="auto" w:fill="FFFFFF"/>
        </w:rPr>
        <w:t>.</w:t>
      </w:r>
    </w:p>
    <w:p w:rsidR="00865D12" w:rsidRDefault="00865D12" w:rsidP="00AD14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15168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1276"/>
        <w:gridCol w:w="4111"/>
        <w:gridCol w:w="3260"/>
        <w:gridCol w:w="3544"/>
      </w:tblGrid>
      <w:tr w:rsidR="00A6096F" w:rsidRPr="002050E0">
        <w:trPr>
          <w:trHeight w:val="690"/>
        </w:trPr>
        <w:tc>
          <w:tcPr>
            <w:tcW w:w="850" w:type="dxa"/>
            <w:shd w:val="clear" w:color="auto" w:fill="DBE5F1"/>
            <w:vAlign w:val="center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Nr lekcji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Treści nauczania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(temat lekcji)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Liczba godzin na realizację</w:t>
            </w:r>
          </w:p>
        </w:tc>
        <w:tc>
          <w:tcPr>
            <w:tcW w:w="4111" w:type="dxa"/>
            <w:shd w:val="clear" w:color="auto" w:fill="DBE5F1"/>
            <w:vAlign w:val="center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Umiejętności</w:t>
            </w:r>
            <w:r w:rsidR="00B33580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– wymagania szczegółowe.</w:t>
            </w:r>
          </w:p>
          <w:p w:rsidR="00865D12" w:rsidRPr="002050E0" w:rsidRDefault="00315C2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13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Uczeń:</w:t>
            </w:r>
          </w:p>
        </w:tc>
        <w:tc>
          <w:tcPr>
            <w:tcW w:w="3260" w:type="dxa"/>
            <w:shd w:val="clear" w:color="auto" w:fill="DBE5F1"/>
            <w:vAlign w:val="center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Doświadczenia/przykłady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(wyróżnion</w:t>
            </w:r>
            <w:r w:rsidR="00F811C3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obowiązkowe doświadczenia chemiczne)</w:t>
            </w:r>
          </w:p>
        </w:tc>
        <w:tc>
          <w:tcPr>
            <w:tcW w:w="3544" w:type="dxa"/>
            <w:shd w:val="clear" w:color="auto" w:fill="DBE5F1"/>
            <w:vAlign w:val="center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Ogólne i szczegółowe wymagania podstawy programowej</w:t>
            </w: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Chemia organiczna jako chemia związków węgla (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BE781B" w:rsidRPr="002050E0" w:rsidRDefault="0044421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BE781B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 xml:space="preserve">Węgiel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  <w:vertAlign w:val="subscript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C i jego związki chemiczne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F811C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F811C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chemia organiczna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rozwój chemii organicznej oraz znaczenie i różnorodność związków organicznych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właściwości węgla na podstawie położenia tego pierwiastka chemicznego w układzie okresowym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nazwy odmian alotropowych węgla i wyjaśnia różnice w ich właściwościach</w:t>
            </w:r>
          </w:p>
          <w:p w:rsidR="00865D12" w:rsidRPr="002050E0" w:rsidRDefault="00F642B6" w:rsidP="00D718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prezentuje informacje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temat działania składników węgla aktywowanego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jego zastosowania w medycynie</w:t>
            </w:r>
          </w:p>
        </w:tc>
        <w:tc>
          <w:tcPr>
            <w:tcW w:w="3260" w:type="dxa"/>
          </w:tcPr>
          <w:p w:rsidR="00865D12" w:rsidRPr="002C0A13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C0A13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2C0A13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III. </w:t>
            </w:r>
            <w:r w:rsidR="00523F6E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wyjaśnia pojęcie </w:t>
            </w:r>
            <w:r w:rsidR="00315C2A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alotropii pierwiastków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; na podstawie znajomości budowy diamentu, grafitu, grafenu i </w:t>
            </w:r>
            <w:proofErr w:type="spellStart"/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fullerenów</w:t>
            </w:r>
            <w:proofErr w:type="spellEnd"/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tłumaczy ich właściwości i zastosowania</w:t>
            </w:r>
          </w:p>
          <w:p w:rsidR="00865D12" w:rsidRPr="002C0A13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6560F6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0912BE" w:rsidRPr="002C0A13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temat działania składników popularnych leków (np. węgla aktywowanego, […])</w:t>
            </w:r>
          </w:p>
        </w:tc>
      </w:tr>
      <w:tr w:rsidR="00A6096F" w:rsidRPr="002050E0" w:rsidTr="006A137E">
        <w:trPr>
          <w:trHeight w:val="658"/>
        </w:trPr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BE781B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Wykrywanie pierwiastków chemicznych w związkach organicznych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 obecność węgla, wodoru i innych pierwiastków w związkach chemicznych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ustala </w:t>
            </w:r>
            <w:r w:rsidR="005C036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wzory empiryczny i rzeczywisty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związku organicznego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1. Ustalanie wzoru empirycznego (elementarnego)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2. Ustalanie wzoru rzeczywistego związku chemicznego o podanym wzorze empirycznym</w:t>
            </w:r>
          </w:p>
          <w:p w:rsidR="00417893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3. Ustalanie wzoru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rzeczywistego związku chemicznego o podanym wzorze empirycznym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4.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Ustalanie wzoru empirycznego (elementarnego) przy znanym stosunku molowym pierwiastków chemicznych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1. Wykrywanie obecności węgla, wodoru i tlenu w substancji organicznej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2. Wykrywanie obecności siarki i azotu w związkach organicznych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I. 5) ustala wzór empiryczny i rzeczywisty związku chemicznego ([…] organicznego) na podstawie jego składu (wyrażonego np. w procentach masowych) i masy molowej</w:t>
            </w:r>
          </w:p>
        </w:tc>
      </w:tr>
      <w:tr w:rsidR="00A6096F" w:rsidRPr="002050E0" w:rsidTr="006A137E">
        <w:trPr>
          <w:trHeight w:val="658"/>
        </w:trPr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Metody rozdzielania mieszanin i oczyszczania związków chemicznych</w:t>
            </w:r>
          </w:p>
        </w:tc>
        <w:tc>
          <w:tcPr>
            <w:tcW w:w="1276" w:type="dxa"/>
          </w:tcPr>
          <w:p w:rsidR="00865D12" w:rsidRPr="002050E0" w:rsidRDefault="00D919B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2834BC" w:rsidP="00D718E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pojęcia</w:t>
            </w:r>
            <w:r w:rsid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sublimacja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resublimacja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chromatografia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ekstrakcja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krystalizacja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destylacja</w:t>
            </w:r>
          </w:p>
          <w:p w:rsidR="002834BC" w:rsidRPr="002050E0" w:rsidRDefault="002834BC" w:rsidP="00D718E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projektuje doświadczenia chemiczne umożliwiające rozdzielanie na składniki mieszanin jednorodnych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3.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Rozdzielanie składników tuszu metodą chromatografii</w:t>
            </w:r>
            <w:r w:rsidR="00AA7BC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bibułowej</w:t>
            </w:r>
          </w:p>
        </w:tc>
        <w:tc>
          <w:tcPr>
            <w:tcW w:w="3544" w:type="dxa"/>
          </w:tcPr>
          <w:p w:rsidR="00865D12" w:rsidRPr="000912B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12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0912B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12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V. 4) opisuje sposoby rozdzielenia roztworów właściwych (ciał stałych w cieczach, cieczy w cieczach) na składniki (m.in. ekstrakcja, chromatografia […])</w:t>
            </w:r>
          </w:p>
        </w:tc>
      </w:tr>
      <w:tr w:rsidR="00A6096F" w:rsidRPr="002050E0" w:rsidTr="006A137E">
        <w:trPr>
          <w:trHeight w:val="658"/>
        </w:trPr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Wzory i rodzaje reakcji związków organicznych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założenia teorii strukturalnej budowy związków organicznych</w:t>
            </w:r>
          </w:p>
          <w:p w:rsidR="002834BC" w:rsidRPr="002050E0" w:rsidRDefault="002834BC" w:rsidP="00D718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stosuje i wyjaśnia pojęcia: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wzór strukturalny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półstrukturalny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grupowy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050E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szkieletowy (kreskowy)</w:t>
            </w: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834BC" w:rsidRPr="002050E0" w:rsidRDefault="002834BC" w:rsidP="00D718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rozróżnia typy reakcji chemicznych stosowane w chemii organicznej: substytucja, addycja, eliminacja, reakcje jonowe, reakcje rodnikowe</w:t>
            </w: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0912BE" w:rsidRPr="002C0A13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II. Rozumowanie i zastosowanie nabytej wiedzy do rozwiązywania problemów. Uczeń:</w:t>
            </w:r>
          </w:p>
          <w:p w:rsidR="000912BE" w:rsidRPr="002C0A13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5) wykorzystuje wiedzę i dostępne informacje do rozwiązywania problemów chemicznych z</w:t>
            </w:r>
            <w:r w:rsidR="002C0A13" w:rsidRPr="002C0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zastosowaniem metody naukowej</w:t>
            </w:r>
          </w:p>
          <w:p w:rsidR="000912BE" w:rsidRPr="002C0A13" w:rsidRDefault="002C0A13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0912BE" w:rsidRPr="002C0A13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III. 2) pisze wzory elektronowe typowych cząsteczek związków kowalencyjnych […]</w:t>
            </w:r>
          </w:p>
          <w:p w:rsidR="000912BE" w:rsidRPr="002C0A13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III. 4) rozpoznaje typ hybrydyzacji (</w:t>
            </w:r>
            <w:proofErr w:type="spellStart"/>
            <w:r w:rsidRPr="002C0A13">
              <w:rPr>
                <w:rFonts w:ascii="Times New Roman" w:hAnsi="Times New Roman" w:cs="Times New Roman"/>
                <w:i/>
                <w:sz w:val="22"/>
                <w:szCs w:val="22"/>
              </w:rPr>
              <w:t>sp</w:t>
            </w:r>
            <w:proofErr w:type="spellEnd"/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C0A13">
              <w:rPr>
                <w:rFonts w:ascii="Times New Roman" w:hAnsi="Times New Roman" w:cs="Times New Roman"/>
                <w:i/>
                <w:sz w:val="22"/>
                <w:szCs w:val="22"/>
              </w:rPr>
              <w:t>sp</w:t>
            </w:r>
            <w:r w:rsidRPr="002C0A1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C0A13">
              <w:rPr>
                <w:rFonts w:ascii="Times New Roman" w:hAnsi="Times New Roman" w:cs="Times New Roman"/>
                <w:i/>
                <w:sz w:val="22"/>
                <w:szCs w:val="22"/>
              </w:rPr>
              <w:t>sp</w:t>
            </w:r>
            <w:r w:rsidRPr="002C0A1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) orbitali walencyjnych 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atomu centralnego w cząsteczkach związków […] organicznych […]</w:t>
            </w:r>
          </w:p>
          <w:p w:rsidR="000912BE" w:rsidRPr="002C0A13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5) określa typ wiązania (σ i π) w</w:t>
            </w:r>
            <w:r w:rsidR="002C0A13" w:rsidRPr="002C0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cząsteczkach związków […]</w:t>
            </w:r>
            <w:r w:rsidR="004F4118"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organicznych</w:t>
            </w:r>
          </w:p>
          <w:p w:rsidR="000912BE" w:rsidRPr="002C0A13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XII. 7) klasyfikuje reakcje związków organicznych ze względu na typ procesu (addycja, eliminacja, substytucja, […])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Podsumowanie i powtórzenie wiadomości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0912BE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0912BE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BE781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Węglowodory (3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A6096F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A6096F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Węglowodory nasycone – alkany</w:t>
            </w:r>
          </w:p>
        </w:tc>
        <w:tc>
          <w:tcPr>
            <w:tcW w:w="1276" w:type="dxa"/>
          </w:tcPr>
          <w:p w:rsidR="00A6096F" w:rsidRPr="002050E0" w:rsidRDefault="002834B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417893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typ wiązania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σ, π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w cząsteczkach związków organicznych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zależność budowy przestrzennej węglowodorów od typu hybrydyzacji orbitali atomowych węgla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alkany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wyjaśnia, dlaczego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alkany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zalicza się do węglowodorów nasyconych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budowę cząsteczki metanu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otrzymuje metan i bada jego właściwości</w:t>
            </w:r>
          </w:p>
          <w:p w:rsidR="00865D12" w:rsidRPr="002C0A13" w:rsidRDefault="000912BE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równania reakcji spalania </w:t>
            </w:r>
            <w:r w:rsidR="00F57B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metanu, 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całkowitego i niecałkowitego </w:t>
            </w:r>
          </w:p>
          <w:p w:rsidR="00865D12" w:rsidRPr="002050E0" w:rsidRDefault="000912BE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równanie reakcji bromowania metanu i wyjaśnia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jej mechanizm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wyjaśnia </w:t>
            </w:r>
            <w:r w:rsidR="00F57B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F57B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reakcja substytucji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 przedstawia mechanizm tej reakcji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 alkanów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zapisuje wzór ogólny alkanów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w szeregu homologicznym alkanów</w:t>
            </w:r>
          </w:p>
          <w:p w:rsidR="00865D12" w:rsidRPr="002C0A13" w:rsidRDefault="000912BE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nazwy, wzory</w:t>
            </w:r>
            <w:r w:rsidR="00F57B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strukturalne, półstrukturalne, grupowe, szkieletowe i sumaryczne alkanów do 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atomów węgla w cząsteczce</w:t>
            </w:r>
          </w:p>
          <w:p w:rsidR="00865D12" w:rsidRPr="002C0A13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bada właściwości dowolnego alkanu</w:t>
            </w:r>
          </w:p>
          <w:p w:rsidR="00865D12" w:rsidRPr="002C0A13" w:rsidRDefault="000912BE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substytucji (podstawiania) i spalania alkanów</w:t>
            </w:r>
          </w:p>
          <w:p w:rsidR="00865D12" w:rsidRPr="002C0A13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definiuje pojęcie </w:t>
            </w:r>
            <w:r w:rsidRPr="002C0A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</w:p>
          <w:p w:rsidR="00D73971" w:rsidRPr="002C0A13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porównuje właściwości izomerów</w:t>
            </w:r>
          </w:p>
          <w:p w:rsidR="00865D12" w:rsidRPr="002C0A13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reguły tworzenia nazw systematycznych izomerów alkanów</w:t>
            </w:r>
          </w:p>
          <w:p w:rsidR="00865D12" w:rsidRPr="002C0A13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określa rzędowość atomów węgla w cząsteczkach alkanów</w:t>
            </w:r>
          </w:p>
          <w:p w:rsidR="00865D12" w:rsidRPr="002C0A13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zastosowania i występowanie alkanów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omawia </w:t>
            </w:r>
            <w:r w:rsidR="004F4118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budowę </w:t>
            </w:r>
            <w:proofErr w:type="spellStart"/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cykloalkan</w:t>
            </w:r>
            <w:r w:rsidR="004F4118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ów</w:t>
            </w:r>
            <w:proofErr w:type="spellEnd"/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, podaje ich wzory i nazwy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4. Otrzymywanie metanu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5.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gazu ziemnego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6.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zachowania metanu wobec wody bromowej i roztworu manganianu(VII) potasu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7.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butanu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8.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butanu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5.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Ustalanie nazw systematycznych alkanów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Przykład 6. </w:t>
            </w:r>
            <w:r w:rsidRPr="002050E0">
              <w:rPr>
                <w:rFonts w:ascii="Times New Roman" w:eastAsia="Times New Roman" w:hAnsi="Times New Roman" w:cs="Times New Roman"/>
                <w:color w:val="242021"/>
                <w:sz w:val="22"/>
                <w:szCs w:val="22"/>
              </w:rPr>
              <w:t>Zapisywanie wzorów półstrukturalnych alkanów o znanych nazwach systematycznych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7. Ustalanie nazw systematycznych alkanów zawierających </w:t>
            </w:r>
            <w:r w:rsidR="0068750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cząsteczkach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atomy fluorowców 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8. Określanie rzędowości atomów węgla</w:t>
            </w:r>
          </w:p>
        </w:tc>
        <w:tc>
          <w:tcPr>
            <w:tcW w:w="3544" w:type="dxa"/>
          </w:tcPr>
          <w:p w:rsidR="00865D12" w:rsidRPr="000912B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0912BE" w:rsidRPr="00C10AB0" w:rsidRDefault="000912BE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III. 4) rozpoznaje typ hybrydyzacji (</w:t>
            </w:r>
            <w:proofErr w:type="spellStart"/>
            <w:r w:rsidRPr="002C0A13">
              <w:rPr>
                <w:rFonts w:ascii="Times New Roman" w:hAnsi="Times New Roman" w:cs="Times New Roman"/>
                <w:i/>
                <w:sz w:val="22"/>
                <w:szCs w:val="22"/>
              </w:rPr>
              <w:t>sp</w:t>
            </w:r>
            <w:proofErr w:type="spellEnd"/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C0A13">
              <w:rPr>
                <w:rFonts w:ascii="Times New Roman" w:hAnsi="Times New Roman" w:cs="Times New Roman"/>
                <w:i/>
                <w:sz w:val="22"/>
                <w:szCs w:val="22"/>
              </w:rPr>
              <w:t>sp</w:t>
            </w:r>
            <w:r w:rsidRPr="002C0A1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C0A13">
              <w:rPr>
                <w:rFonts w:ascii="Times New Roman" w:hAnsi="Times New Roman" w:cs="Times New Roman"/>
                <w:i/>
                <w:sz w:val="22"/>
                <w:szCs w:val="22"/>
              </w:rPr>
              <w:t>sp</w:t>
            </w:r>
            <w:r w:rsidRPr="002C0A1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) orbitali walencyjnych atomu centralnego w cząsteczkach </w:t>
            </w:r>
            <w:r w:rsidRPr="00C10AB0">
              <w:rPr>
                <w:rFonts w:ascii="Times New Roman" w:hAnsi="Times New Roman" w:cs="Times New Roman"/>
                <w:sz w:val="22"/>
                <w:szCs w:val="22"/>
              </w:rPr>
              <w:t>związków […] organicznych […]</w:t>
            </w:r>
          </w:p>
          <w:p w:rsidR="00C10AB0" w:rsidRPr="003B5589" w:rsidRDefault="00C10AB0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5589">
              <w:rPr>
                <w:rFonts w:ascii="Times New Roman" w:hAnsi="Times New Roman" w:cs="Times New Roman"/>
                <w:sz w:val="22"/>
                <w:szCs w:val="22"/>
              </w:rPr>
              <w:t>III. 5) określa typ wiązania (</w:t>
            </w:r>
            <w:r w:rsidRPr="003B5589">
              <w:rPr>
                <w:rFonts w:ascii="Times New Roman" w:hAnsi="Times New Roman" w:cs="Times New Roman"/>
                <w:i/>
                <w:sz w:val="22"/>
                <w:szCs w:val="22"/>
              </w:rPr>
              <w:t>σ</w:t>
            </w:r>
            <w:r w:rsidRPr="003B558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3B5589">
              <w:rPr>
                <w:rFonts w:ascii="Times New Roman" w:hAnsi="Times New Roman" w:cs="Times New Roman"/>
                <w:i/>
                <w:sz w:val="22"/>
                <w:szCs w:val="22"/>
              </w:rPr>
              <w:t>π</w:t>
            </w:r>
            <w:r w:rsidRPr="003B5589">
              <w:rPr>
                <w:rFonts w:ascii="Times New Roman" w:hAnsi="Times New Roman" w:cs="Times New Roman"/>
                <w:sz w:val="22"/>
                <w:szCs w:val="22"/>
              </w:rPr>
              <w:t>) w</w:t>
            </w:r>
            <w:r w:rsidR="003B5589" w:rsidRPr="003B55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B5589">
              <w:rPr>
                <w:rFonts w:ascii="Times New Roman" w:hAnsi="Times New Roman" w:cs="Times New Roman"/>
                <w:sz w:val="22"/>
                <w:szCs w:val="22"/>
              </w:rPr>
              <w:t>cząsteczkach związków nieorganicznych i organicznych</w:t>
            </w:r>
          </w:p>
          <w:p w:rsidR="00865D12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0A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0912BE" w:rsidRPr="00C10AB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C10AB0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(grupowego), opisu budowy lub właściwości fizykochemicznych klasyfikuje dany związek chemiczny do: węglowodorów (nasyconych, 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[…]</w:t>
            </w:r>
            <w:r w:rsidR="00B60C2A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B60C2A" w:rsidRPr="002C0A13">
              <w:rPr>
                <w:rFonts w:ascii="Times New Roman" w:hAnsi="Times New Roman" w:cs="Times New Roman"/>
                <w:sz w:val="22"/>
                <w:szCs w:val="22"/>
              </w:rPr>
              <w:t>cyklicznych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38794F" w:rsidRPr="00AF37B0" w:rsidRDefault="0038794F" w:rsidP="00D718E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1) </w:t>
            </w:r>
            <w:r w:rsidR="00AF37B0" w:rsidRP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podstawie wzoru sumarycznego, </w:t>
            </w:r>
            <w:proofErr w:type="spellStart"/>
            <w:r w:rsidR="00AF37B0" w:rsidRP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>półstrukturalnego</w:t>
            </w:r>
            <w:proofErr w:type="spellEnd"/>
            <w:r w:rsidR="00AF37B0" w:rsidRP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(grupowego), opisu budowy lub właściwości fizykochemicznych klasyfikuje dany związek chemiczny do: węglowodorów (nasyconych, </w:t>
            </w:r>
            <w:r w:rsid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>[…]</w:t>
            </w:r>
            <w:r w:rsidR="00AF37B0" w:rsidRP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cyklicznych, </w:t>
            </w:r>
            <w:r w:rsid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>[…]</w:t>
            </w:r>
            <w:r w:rsidR="00AF37B0" w:rsidRP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), </w:t>
            </w:r>
            <w:r w:rsid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>[…]</w:t>
            </w:r>
            <w:r w:rsidR="00AF37B0" w:rsidRP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="00AF37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E6FED">
              <w:rPr>
                <w:rFonts w:ascii="Times New Roman" w:hAnsi="Times New Roman" w:cs="Times New Roman"/>
                <w:sz w:val="22"/>
                <w:szCs w:val="22"/>
              </w:rPr>
              <w:t xml:space="preserve">na podstawie wzorów strukturalnych lub </w:t>
            </w:r>
            <w:proofErr w:type="spellStart"/>
            <w:r w:rsidRPr="003E6FED">
              <w:rPr>
                <w:rFonts w:ascii="Times New Roman" w:hAnsi="Times New Roman" w:cs="Times New Roman"/>
                <w:sz w:val="22"/>
                <w:szCs w:val="22"/>
              </w:rPr>
              <w:t>półstrukturalnych</w:t>
            </w:r>
            <w:proofErr w:type="spellEnd"/>
            <w:r w:rsidRPr="003E6FED">
              <w:rPr>
                <w:rFonts w:ascii="Times New Roman" w:hAnsi="Times New Roman" w:cs="Times New Roman"/>
                <w:sz w:val="22"/>
                <w:szCs w:val="22"/>
              </w:rPr>
              <w:t xml:space="preserve"> (grupowych) podaje nazwy systematyczne związków zawierających w szkielecie do 8 atomów węgla: węglowodorów […]; na podstawie nazw systematycznych rysuje ich wzory strukturalne i</w:t>
            </w:r>
            <w:r w:rsidR="00095C6C" w:rsidRPr="003E6FE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E6FED">
              <w:rPr>
                <w:rFonts w:ascii="Times New Roman" w:hAnsi="Times New Roman" w:cs="Times New Roman"/>
                <w:sz w:val="22"/>
                <w:szCs w:val="22"/>
              </w:rPr>
              <w:t>półstrukturalne (grupowe</w:t>
            </w:r>
            <w:r w:rsidRPr="003E6FED">
              <w:rPr>
                <w:rFonts w:ascii="Times New Roman" w:hAnsi="Times New Roman" w:cs="Times New Roman"/>
              </w:rPr>
              <w:t>)</w:t>
            </w:r>
          </w:p>
          <w:p w:rsidR="002C0A13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0912BE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stosuje pojęcia: </w:t>
            </w:r>
            <w:r w:rsidR="002C0A13" w:rsidRPr="002C0A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homolog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2C0A13" w:rsidRPr="002C0A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szereg homologiczny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2C0A13" w:rsidRPr="002C0A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wzór ogólny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2C0A13" w:rsidRPr="002C0A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rzędowość w związkach organicznych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2C0A13" w:rsidRPr="002C0A13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(szkieletowa, </w:t>
            </w:r>
            <w:r w:rsid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[…])</w:t>
            </w:r>
            <w:r w:rsidR="002C0A13" w:rsidRPr="002C0A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rozpoznaje i klasyfikuje izomery</w:t>
            </w:r>
          </w:p>
          <w:p w:rsidR="00865D12" w:rsidRPr="004F411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4F4118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rysuje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wzory strukturalne i półstrukturalne (grupowe) izomerów konstytucyjnych o podanym wzorze sumarycznym; </w:t>
            </w:r>
            <w:r w:rsidRPr="004F41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wśród podanych wzorów węglowodorów […] wskazuje izomery konstytucyjne</w:t>
            </w:r>
          </w:p>
          <w:p w:rsidR="004F4118" w:rsidRPr="002C0A13" w:rsidRDefault="004F411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6) 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 xml:space="preserve">analizuje zmiany właściwości fizycznych (np. temperatura topnienia, temperatura wrzenia, 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rozpuszczalność w wodzie) w</w:t>
            </w:r>
            <w:r w:rsidR="002C0A13" w:rsidRPr="002C0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C0A13">
              <w:rPr>
                <w:rFonts w:ascii="Times New Roman" w:hAnsi="Times New Roman" w:cs="Times New Roman"/>
                <w:sz w:val="22"/>
                <w:szCs w:val="22"/>
              </w:rPr>
              <w:t>szeregach homologicznych oraz analizuje i porównuje właściwości różnych izomerów konstytucyjnych […]</w:t>
            </w:r>
          </w:p>
          <w:p w:rsidR="00865D12" w:rsidRPr="003E6FED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4F4118"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C0A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klasyfikuje reakcje związków organicznych ze względu na typ procesu ([…] substytucja, […]) i mechanizm reakcji ([…] rodnikowy); wyjaśnia mechanizmy reakcji; pisze odpowiednie równania 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reakcji</w:t>
            </w:r>
          </w:p>
          <w:p w:rsidR="00865D12" w:rsidRPr="003E6FED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4F4118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) ustala rzędowość atomów węgla w cząsteczce węglowodoru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4F4118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673511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właściwości chemiczne alkanów na przykładzie reakcji: spalania, substytucji atomu (lub atomów) wodoru przez atom (lub atomy) chloru albo bromu przy udziale światła; 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196.</w:t>
            </w:r>
          </w:p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53AD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FD0106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  <w:r w:rsidR="00FD0106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FD0106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Węglowodory nienasycone – alkeny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D73971" w:rsidRPr="00B60C2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alkeny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wyjaśnia, dlaczego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alkeny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zalicza się do węglowodorów nienasyconych</w:t>
            </w:r>
          </w:p>
          <w:p w:rsidR="00865D12" w:rsidRPr="00B60C2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budowę cząsteczki etenu na podstawie hybrydyzacji orbitali atomowych węgla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otrzymuje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eten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reakcji rozkładu polietylenu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0E3C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reakcja eliminacji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sposoby otrzymywania etenu w reakcjach eliminacji</w:t>
            </w:r>
          </w:p>
          <w:p w:rsidR="00865D12" w:rsidRPr="003E6FED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bada właściwości etenu (spalanie, reakcja 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z wodą bromową)</w:t>
            </w:r>
          </w:p>
          <w:p w:rsidR="00865D12" w:rsidRPr="003E6FED" w:rsidRDefault="00B60C2A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równania reakcji spalania</w:t>
            </w:r>
            <w:r w:rsidR="000E3C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etenu,</w:t>
            </w:r>
            <w:r w:rsidR="001561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całkowitego i niecałkowitego </w:t>
            </w:r>
          </w:p>
          <w:p w:rsidR="00865D12" w:rsidRPr="003E6FED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regułę </w:t>
            </w:r>
            <w:proofErr w:type="spellStart"/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Markownikowa</w:t>
            </w:r>
            <w:proofErr w:type="spellEnd"/>
          </w:p>
          <w:p w:rsidR="00865D12" w:rsidRPr="003E6FED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0E3C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0E3C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E6FE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reakcja addycji 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i przedstawia mechanizm tej reakcji</w:t>
            </w:r>
          </w:p>
          <w:p w:rsidR="00865D12" w:rsidRPr="003E6FED" w:rsidRDefault="00B60C2A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etenu z bromem, wodorem, chlorem, chlorowodorem, bromowodorem i wodą</w:t>
            </w:r>
            <w:r w:rsidR="000E3C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1561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mechanizm tych reakcji chemicznych</w:t>
            </w:r>
          </w:p>
          <w:p w:rsidR="00865D12" w:rsidRPr="003E6FED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0E3C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poję</w:t>
            </w:r>
            <w:r w:rsidR="000E3C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ć: </w:t>
            </w:r>
            <w:r w:rsidRPr="003E6FE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polimeryzacja etenu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3E6FE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monomer</w:t>
            </w: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3E6FE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polimer</w:t>
            </w:r>
          </w:p>
          <w:p w:rsidR="00865D12" w:rsidRPr="003E6FED" w:rsidRDefault="00B60C2A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3E6FED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polimeryzacji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stopnie utlenienia węgla w związkach organicznych</w:t>
            </w:r>
          </w:p>
          <w:p w:rsidR="002050E0" w:rsidRPr="00B60C2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uzgadnia równania reakcji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utleniania-redukcji z udziałem związków organicznych metodą bilansu elektronowego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metodą </w:t>
            </w:r>
            <w:r w:rsidR="00EE4FC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jonowo-elektronową</w:t>
            </w:r>
            <w:proofErr w:type="spellEnd"/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przebieg reakcji </w:t>
            </w:r>
            <w:r w:rsidR="00EE4FC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utleniania-redukcji z udziałem związków organicznych na przykładzie etenu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przedstawia szereg homologiczny alkenów i zapisuje wzór ogólny alkenów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w szeregu homologicznym alkenów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nazwy, wzory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strukturalne, półstrukturalne, grupowe, kreskowe i sumaryczne alkenów do </w:t>
            </w:r>
            <w:r w:rsidR="00B60C2A" w:rsidRPr="003B5589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3B55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atomów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węgla w cząsteczce</w:t>
            </w:r>
          </w:p>
          <w:p w:rsidR="00865D12" w:rsidRPr="003B5589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wyjaśnia i stosuje pojęcia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konstytucyjna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(szkieletowa i położeniowa) oraz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izomeria geometryczna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  <w:r w:rsidR="00B60C2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r w:rsidR="00B60C2A" w:rsidRPr="003B5589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Z/E</w:t>
            </w:r>
            <w:r w:rsidRPr="003B5589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zasady tworzenia nazw izomerów alkenów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alkenów</w:t>
            </w:r>
          </w:p>
        </w:tc>
        <w:tc>
          <w:tcPr>
            <w:tcW w:w="3260" w:type="dxa"/>
          </w:tcPr>
          <w:p w:rsidR="00D73971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9. Otrzymywanie etenu (etylenu)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10.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etenu oraz badanie zachowania etenu wobec brom</w:t>
            </w:r>
            <w:r w:rsidR="0068750D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i roztworu manganianu(VII) potasu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9. Ustalanie współczynników stechiometrycznych w równaniu reakcji utleniania-redukcji z udziałem związków organicznych metodą bilansu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elektronowego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10. Ustalanie współczynników stechiometrycznych w równaniu reakcji utleniania-redukcji z udziałem związków organicznych (zapis</w:t>
            </w:r>
            <w:r w:rsidR="002A242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jonowo-elektronowy)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11. Ustalanie nazw systematycznych alkenów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12. Zapisywanie wzorów półstrukturalnych alkenów o znanych nazwach systematycznych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Przykład 13. Ustalanie nazw systematycznych alkenów zawierających </w:t>
            </w:r>
            <w:r w:rsidR="0068750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 cząsteczkach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atomy fluorowców </w:t>
            </w:r>
          </w:p>
        </w:tc>
        <w:tc>
          <w:tcPr>
            <w:tcW w:w="3544" w:type="dxa"/>
          </w:tcPr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Uczeń:</w:t>
            </w:r>
          </w:p>
          <w:p w:rsidR="004F4118" w:rsidRDefault="004F4118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III. 5) określa typ wiązania (</w:t>
            </w:r>
            <w:r w:rsidRPr="003B5589">
              <w:rPr>
                <w:rFonts w:ascii="Times New Roman" w:hAnsi="Times New Roman" w:cs="Times New Roman"/>
                <w:i/>
                <w:sz w:val="22"/>
                <w:szCs w:val="22"/>
              </w:rPr>
              <w:t>σ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3B5589">
              <w:rPr>
                <w:rFonts w:ascii="Times New Roman" w:hAnsi="Times New Roman" w:cs="Times New Roman"/>
                <w:i/>
                <w:sz w:val="22"/>
                <w:szCs w:val="22"/>
              </w:rPr>
              <w:t>π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) w</w:t>
            </w:r>
            <w:r w:rsidR="003E6FED" w:rsidRPr="00BC68C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cząsteczkach związków […] organicznych</w:t>
            </w:r>
          </w:p>
          <w:p w:rsidR="0004327C" w:rsidRPr="00BC68C8" w:rsidRDefault="0004327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VIII. 4) oblicza stopnie utlenienia pierwiastków w jonie i cząsteczce związku […] organicznego</w:t>
            </w:r>
          </w:p>
          <w:p w:rsidR="00BC68C8" w:rsidRPr="00BC68C8" w:rsidRDefault="00BC68C8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VII</w:t>
            </w:r>
            <w:r w:rsidR="0004327C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5) stosuje zasady bilansu </w:t>
            </w:r>
            <w:proofErr w:type="spellStart"/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elektronowo-jonowego</w:t>
            </w:r>
            <w:proofErr w:type="spellEnd"/>
            <w:r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 – dobiera współczynniki stechiometryczne w schematach reakcji utleniania-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redukcji (w formie cząsteczkowej i jonowej)</w:t>
            </w:r>
          </w:p>
          <w:p w:rsidR="00AF37B0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węglowodorów ([…] nienasyconych […]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cyklicznych</w:t>
            </w:r>
            <w:r w:rsidR="00AF37B0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[…]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AF37B0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AF37B0"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[…] na podstawie wzorów strukturalnych lub </w:t>
            </w:r>
            <w:proofErr w:type="spellStart"/>
            <w:r w:rsidR="00AF37B0" w:rsidRPr="00BC68C8">
              <w:rPr>
                <w:rFonts w:ascii="Times New Roman" w:hAnsi="Times New Roman" w:cs="Times New Roman"/>
                <w:sz w:val="22"/>
                <w:szCs w:val="22"/>
              </w:rPr>
              <w:t>półstrukturalnych</w:t>
            </w:r>
            <w:proofErr w:type="spellEnd"/>
            <w:r w:rsidR="00AF37B0"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 (grupowych) podaje nazwy systematyczne związków zawierających w szkielecie do 8 atomów węgla: węglowodorów […]; na podstawie nazw systematycznych rysuje ich wzory strukturalne i półstrukturalne (grupowe)</w:t>
            </w:r>
          </w:p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[…] </w:t>
            </w:r>
            <w:r w:rsidR="00315C2A" w:rsidRPr="00BC68C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izomeria konstytucyjna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(szkieletowa, położenia […])</w:t>
            </w:r>
            <w:r w:rsidR="00AF37B0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60C2A" w:rsidRPr="00BC68C8">
              <w:rPr>
                <w:rFonts w:ascii="Times New Roman" w:hAnsi="Times New Roman" w:cs="Times New Roman"/>
                <w:sz w:val="22"/>
                <w:szCs w:val="22"/>
              </w:rPr>
              <w:t>stereoizomeria (izomeria geometryczna […]</w:t>
            </w:r>
            <w:r w:rsidR="009C12EC"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rozpoznaje i klasyfikuje izomery</w:t>
            </w:r>
          </w:p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rysuje wzory strukturalne i półstrukturalne (grupowe) izomerów konstytucyjnych o podanym wzorze sumarycznym; wśród podanych wzorów węglowodorów […] wskazuje izomery konstytucyjne</w:t>
            </w:r>
          </w:p>
          <w:p w:rsidR="00B60C2A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6) analizuje zmiany właściwości fizycznych (np. temperatura topnienia, temperatura wrzenia, </w:t>
            </w:r>
            <w:r w:rsidR="00B60C2A" w:rsidRPr="00BC68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rozpuszczalność w wodzie) w</w:t>
            </w:r>
            <w:r w:rsidR="00AF37B0" w:rsidRPr="00BC68C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60C2A" w:rsidRPr="00BC68C8">
              <w:rPr>
                <w:rFonts w:ascii="Times New Roman" w:hAnsi="Times New Roman" w:cs="Times New Roman"/>
                <w:sz w:val="22"/>
                <w:szCs w:val="22"/>
              </w:rPr>
              <w:t>szeregach homologicznych oraz analizuje i porównuje właściwości różnych izomerów konstytucyjnych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[…] </w:t>
            </w:r>
          </w:p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klasyfikuje reakcje związków organicznych ze względu na typ procesu (addycja, […] polimeryzacja, […]) i mechanizm reakcji (</w:t>
            </w:r>
            <w:proofErr w:type="spellStart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elektrofilowy</w:t>
            </w:r>
            <w:proofErr w:type="spellEnd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[…]); wyjaśnia mechanizmy reakcji, pisze odpowiednie równania reakcji</w:t>
            </w:r>
          </w:p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opisuje właściwości chemiczne alkenów na przykładzie reakcji: spalania, addycji: H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Cl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 Br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HCl i </w:t>
            </w:r>
            <w:proofErr w:type="spellStart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HBr</w:t>
            </w:r>
            <w:proofErr w:type="spellEnd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H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O, polimeryzacji; przewiduje produkty reakcji przyłącz</w:t>
            </w:r>
            <w:r w:rsidR="008A4B79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nia cząsteczek niesymetrycznych do niesymetrycznych alkenów na podstawie reguły </w:t>
            </w:r>
            <w:proofErr w:type="spellStart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Markownikowa</w:t>
            </w:r>
            <w:proofErr w:type="spellEnd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(produkty główne i uboczne); opisuje zachowanie alkenów wobec wodnego roztworu manganianu(VII) potasu; pisze odpowiednie równania reakcji</w:t>
            </w:r>
          </w:p>
          <w:p w:rsidR="00D73971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ustala wzór monomeru, z którego został otrzymany polimer o podanej strukturze; rysuje wzór polimeru powstającego z monomeru o podanym wzorze lub nazwie; 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202.</w:t>
            </w:r>
          </w:p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203.</w:t>
            </w:r>
          </w:p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461615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461615" w:rsidRPr="002050E0" w:rsidRDefault="0046161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Węglowodory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nienasycone – alkiny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alkiny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wyjaśnia,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dlaczego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alkiny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zalicza się do węglowodorów nienasyconych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budowę cząsteczki etynu na podstawie hybrydyzacji orbitali atomowych węgla</w:t>
            </w:r>
          </w:p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otrzymuje </w:t>
            </w:r>
            <w:proofErr w:type="spellStart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etyn</w:t>
            </w:r>
            <w:proofErr w:type="spellEnd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bada jego właściwości</w:t>
            </w:r>
          </w:p>
          <w:p w:rsidR="00865D12" w:rsidRPr="00BC68C8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równania reakcji spalania 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etynu,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całkowitego i niecałkowitego</w:t>
            </w:r>
          </w:p>
          <w:p w:rsidR="00865D12" w:rsidRPr="002050E0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równania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reakcji </w:t>
            </w:r>
            <w:proofErr w:type="spellStart"/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etynu</w:t>
            </w:r>
            <w:proofErr w:type="spellEnd"/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 bromem, wodorem, chlorem, chlorowodorem, bromowodorem i wodą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mechanizm tych reakcji chemicznych</w:t>
            </w:r>
          </w:p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przedstawia szereg homologiczny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alkinów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D575A2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wzór ogólny alkinów</w:t>
            </w:r>
          </w:p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omawia zmiany właściwości w szeregu homologicznym alkinów</w:t>
            </w:r>
          </w:p>
          <w:p w:rsidR="00865D12" w:rsidRPr="00BC68C8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nazwy, wzory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strukturalne, półstrukturalne, grupowe, kreskowe i sumaryczne alkinów do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atomów węgla w cząsteczce</w:t>
            </w:r>
          </w:p>
          <w:p w:rsidR="00865D12" w:rsidRPr="00BC68C8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wzory strukturalne i półstrukturalne izomerów konstytucyjnych alkinów o podanych wzorach sumarycznych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zastosowania i występowanie alkinów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11. Otrzymywanie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etynu (acetylenu)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12.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Spalanie etynu oraz badanie jego zachowania wobec brom</w:t>
            </w:r>
            <w:r w:rsidR="0068750D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i </w:t>
            </w:r>
            <w:r w:rsidR="0068750D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roztworu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manganianu(VII) potasu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14. Ustalanie nazw systematycznych alkinów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15. Zapisywanie wzorów półstrukturalnych alkinów o znanych nazwach systematycznych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Uczeń:</w:t>
            </w:r>
          </w:p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III. 5) określa typ wiązania (</w:t>
            </w:r>
            <w:r w:rsidRPr="00BC68C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σ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Pr="00BC68C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π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w cząsteczkach związków […] organicznych</w:t>
            </w:r>
          </w:p>
          <w:p w:rsidR="00BC68C8" w:rsidRPr="00BC68C8" w:rsidRDefault="00BC68C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XII. 1) […] na podstawie wzorów strukturalnych lub </w:t>
            </w:r>
            <w:proofErr w:type="spellStart"/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półstrukturalnych</w:t>
            </w:r>
            <w:proofErr w:type="spellEnd"/>
            <w:r w:rsidRPr="00BC68C8">
              <w:rPr>
                <w:rFonts w:ascii="Times New Roman" w:hAnsi="Times New Roman" w:cs="Times New Roman"/>
                <w:sz w:val="22"/>
                <w:szCs w:val="22"/>
              </w:rPr>
              <w:t xml:space="preserve"> (grupowych) podaje nazwy systematyczne związków zawierających w szkielecie do 8 atomów węgla: węglowodorów […]; na podstawie nazw systematycznych rysuje ich wzory strukturalne i półstrukturalne (grupowe)</w:t>
            </w:r>
          </w:p>
          <w:p w:rsidR="00865D12" w:rsidRPr="00BC68C8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[…] </w:t>
            </w:r>
            <w:r w:rsidR="00315C2A" w:rsidRPr="00BC68C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izomeria konstytucyjna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(szkieletowa, położenia […]), rozpoznaje i klasyfikuje izomery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0C2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) rysuje wzory strukturalne i półstrukturalne (grupowe) izomerów konstytucyjnych o podanym wzorze sumarycznym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wśród podanych wzorów węglowodorów […] wskazuje izomery konstytucyjne</w:t>
            </w:r>
          </w:p>
          <w:p w:rsidR="00B60C2A" w:rsidRPr="00BC68C8" w:rsidRDefault="00B60C2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6) analizuje zmiany właściwości fizycznych (np. temperatura topnienia, temperatura wrzenia, rozpuszczalność w wodzie) w</w:t>
            </w:r>
            <w:r w:rsidR="00BC68C8" w:rsidRPr="00BC68C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C68C8">
              <w:rPr>
                <w:rFonts w:ascii="Times New Roman" w:hAnsi="Times New Roman" w:cs="Times New Roman"/>
                <w:sz w:val="22"/>
                <w:szCs w:val="22"/>
              </w:rPr>
              <w:t>szeregach homologicznych oraz analizuje i porównuje właściwości różnych izomerów konstytucyjnych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[…] 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opisuje właściwości chemiczne alkinów na przykładzie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reakcji: spalania, addycji: H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Cl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 Br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HCl, i </w:t>
            </w:r>
            <w:proofErr w:type="spellStart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HBr</w:t>
            </w:r>
            <w:proofErr w:type="spellEnd"/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H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D575A2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="00BC68C8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, […]</w:t>
            </w:r>
            <w:r w:rsidR="00D575A2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206.</w:t>
            </w:r>
          </w:p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207.</w:t>
            </w:r>
          </w:p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461615" w:rsidRPr="002050E0" w:rsidRDefault="0046161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Węglowodory aromatyczne – areny.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Benzen</w:t>
            </w:r>
          </w:p>
        </w:tc>
        <w:tc>
          <w:tcPr>
            <w:tcW w:w="1276" w:type="dxa"/>
          </w:tcPr>
          <w:p w:rsidR="00865D12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C68C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aromatyczność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przykładzie benzenu</w:t>
            </w:r>
          </w:p>
          <w:p w:rsidR="00FB2BEA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omawia metody otrzymywania benzenu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bada właściwości benzenu</w:t>
            </w:r>
          </w:p>
          <w:p w:rsidR="00865D12" w:rsidRPr="00BC68C8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spalania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benzenu,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całkowitego i niecałkowitego </w:t>
            </w:r>
          </w:p>
          <w:p w:rsidR="00865D12" w:rsidRPr="00BC68C8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równanie reakcji bromowania benzenu z użyciem katalizatora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mechanizm tej reakcji chemicznej</w:t>
            </w:r>
          </w:p>
          <w:p w:rsidR="00865D12" w:rsidRPr="00BC68C8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nitrowania benzenu, określa warunki przebiegu tych reakcji chemicznych</w:t>
            </w:r>
          </w:p>
          <w:p w:rsidR="00865D12" w:rsidRPr="00BC68C8" w:rsidRDefault="008222C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 w:rsidR="0015611C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wyjaśnia ich mechanizm</w:t>
            </w:r>
          </w:p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przedstawia szereg homologiczny benzenu i zapisuje wzór ogólny związków chemicznych szeregu homologicznego benzenu</w:t>
            </w:r>
          </w:p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podaje nazwy systematyczne węglowodorów aromatycznych</w:t>
            </w:r>
          </w:p>
          <w:p w:rsidR="00865D12" w:rsidRPr="00BC68C8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zastosowania benzenu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planuje ciąg przemian pozwalających otrzymać benzen z węgla i odczynników nieorganicznych</w:t>
            </w:r>
            <w:r w:rsidR="008222CA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82F81"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>zapisuje</w:t>
            </w:r>
            <w:r w:rsidRPr="00BC68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odpowied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 równania reakcji chemicznych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13.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benzenu</w:t>
            </w:r>
          </w:p>
        </w:tc>
        <w:tc>
          <w:tcPr>
            <w:tcW w:w="3544" w:type="dxa"/>
          </w:tcPr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D575A2" w:rsidRPr="00FB2BEA" w:rsidRDefault="00D575A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III. 5) określa typ wiązania (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σ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π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w cząsteczkach związków […] organicznych</w:t>
            </w:r>
          </w:p>
          <w:p w:rsidR="00BC68C8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D575A2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węglowodorów ([…] aromatycznych) […]</w:t>
            </w:r>
            <w:r w:rsidR="00BC68C8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BC68C8"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na podstawie wzorów strukturalnych lub </w:t>
            </w:r>
            <w:proofErr w:type="spellStart"/>
            <w:r w:rsidR="00BC68C8" w:rsidRPr="00FB2BEA">
              <w:rPr>
                <w:rFonts w:ascii="Times New Roman" w:hAnsi="Times New Roman" w:cs="Times New Roman"/>
                <w:sz w:val="22"/>
                <w:szCs w:val="22"/>
              </w:rPr>
              <w:t>półstrukturalnych</w:t>
            </w:r>
            <w:proofErr w:type="spellEnd"/>
            <w:r w:rsidR="00BC68C8"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(grupowych) podaje nazwy systematyczne związków zawierających w szkielecie do 8 atomów węgla: węglowodorów […]; na podstawie nazw systematycznych rysuje ich wzory strukturalne i półstrukturalne (grupowe)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D575A2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rysuje wzory strukturalne i półstrukturalne (grupowe) izomerów konstytucyjnych o podanym wzorze sumarycznym; wśród podanych wzorów węglowodorów […] wskazuje izomery konstytucyjne</w:t>
            </w:r>
          </w:p>
          <w:p w:rsidR="00D575A2" w:rsidRPr="00FB2BEA" w:rsidRDefault="00D575A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6) analizuje zmiany właściwości fizycznych (np. temperatura topnienia, temperatura wrzenia,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rozpuszczalność w wodzie) w</w:t>
            </w:r>
            <w:r w:rsidR="00BC68C8" w:rsidRPr="00FB2B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szeregach homologicznych oraz analizuje i porównuje właściwości różnych izomerów konstytucyjnych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[…] </w:t>
            </w:r>
          </w:p>
          <w:p w:rsidR="00D575A2" w:rsidRPr="00FB2BEA" w:rsidRDefault="00D575A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XII. 7) klasyfikuje reakcje związków organicznych ze względu na typ procesu (addycja, […] substytucja, […]) i mechanizm reakcji (</w:t>
            </w:r>
            <w:proofErr w:type="spellStart"/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elektrofilowy</w:t>
            </w:r>
            <w:proofErr w:type="spellEnd"/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, […]); wyjaśnia mechanizmy reakcji; pisze odpowiednie równania reakcji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D575A2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opisuje budowę cząsteczki benzenu z uwzględnieniem delokalizacji elektronów; wyjaśnia, dlaczego benzen, w przeciwieństwie do alkenów, nie odbarwia wody bromowej ani wodnego roztworu manganianu(VII) potasu</w:t>
            </w:r>
          </w:p>
          <w:p w:rsidR="00865D12" w:rsidRPr="00FB2BEA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>9) opisuje właściwości chemiczne benzenu […] na przykładzie reakcji: spalania, z Cl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lub Br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wobec katalizatora […], nitrowania; pisze równania reakcji […]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209.</w:t>
            </w:r>
          </w:p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210.</w:t>
            </w:r>
          </w:p>
          <w:p w:rsidR="00461615" w:rsidRPr="002050E0" w:rsidRDefault="0046161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Metylobenzen (toluen)</w:t>
            </w:r>
          </w:p>
        </w:tc>
        <w:tc>
          <w:tcPr>
            <w:tcW w:w="1276" w:type="dxa"/>
          </w:tcPr>
          <w:p w:rsidR="00865D12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bada właściwości metylobenzenu</w:t>
            </w:r>
          </w:p>
          <w:p w:rsidR="00865D12" w:rsidRPr="00FB2BEA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równanie reakcji otrzymywania metylobenzenu</w:t>
            </w:r>
          </w:p>
          <w:p w:rsidR="00865D12" w:rsidRPr="00FB2BEA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spalania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metylobenzenu,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całkowitego i niecałkowitego </w:t>
            </w:r>
          </w:p>
          <w:p w:rsidR="00865D12" w:rsidRPr="00FB2BEA" w:rsidRDefault="00D575A2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równanie reakcji bromowania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mechanizm bromowania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metylobenzenu przy udziale światła lub w obecności katalizatora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podstawniki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podaje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przykłady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podstawników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wyjaśnia, na czym polega wpływ kierujący podstawników </w:t>
            </w:r>
            <w:r w:rsidR="00532170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rodzajów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 </w:t>
            </w:r>
            <w:r w:rsidR="00D575A2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nitrowania metylobenzenu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różnice we właściwościach węglowodorów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nasyconych, nienasyconych i aromatycznych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opierając się na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wynik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ach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doświadczeń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14.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metylobenzenu</w:t>
            </w:r>
          </w:p>
        </w:tc>
        <w:tc>
          <w:tcPr>
            <w:tcW w:w="3544" w:type="dxa"/>
          </w:tcPr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FB2BEA" w:rsidRDefault="00D575A2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XIII.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9) opisuje właściwości chemiczne […] toluenu (metylobenzenu) na przykładzie reakcji: spalania, z Cl</w:t>
            </w:r>
            <w:r w:rsidRPr="00FB2BE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lub Br</w:t>
            </w:r>
            <w:r w:rsidRPr="00FB2BE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wobec katalizatora albo w obecności światła, nitrowania; pisze równania reakcji chlorowcowania i nitrowania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pochodnych benzenu, uwzględniając wpływ kierujący podstawników (atom chlorowca, grupa alkilowa, grupa nitrowa, grupa hydroksylowa, grupa karboksylowa)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XIII. 1</w:t>
            </w:r>
            <w:r w:rsidR="00D575A2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projektuje doświadczenia pozwalające na wskazanie różnic we właściwościach chemicznych węglowodorów nasyconych, nienasyconych i aromatycznych; na podstawie wyników przeprowadzonych doświadczeń wnioskuje o rodzaju węglowodoru; pisze odpowiednie równania reakcji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211.</w:t>
            </w:r>
          </w:p>
          <w:p w:rsidR="00461615" w:rsidRPr="002050E0" w:rsidRDefault="0046161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Areny wielopierścieniowe</w:t>
            </w:r>
          </w:p>
        </w:tc>
        <w:tc>
          <w:tcPr>
            <w:tcW w:w="1276" w:type="dxa"/>
          </w:tcPr>
          <w:p w:rsidR="00865D12" w:rsidRPr="002050E0" w:rsidRDefault="00FD0106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areny wielopierścieniowe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przykłady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arenów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wielopierścieniowych</w:t>
            </w:r>
          </w:p>
          <w:p w:rsidR="00D73971" w:rsidRPr="00D575A2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naftalenu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aromatyczny charakter naftalenu, antracenu i fenantrenu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aromatycznych związków heterocyklicznych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15. Badanie właściwości naftalenu</w:t>
            </w:r>
          </w:p>
        </w:tc>
        <w:tc>
          <w:tcPr>
            <w:tcW w:w="3544" w:type="dxa"/>
          </w:tcPr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D575A2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węglowodorów ([…] aromatycznych […])</w:t>
            </w:r>
            <w:r w:rsidR="00FB2BE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[…] na podstawie wzorów strukturalnych lub </w:t>
            </w:r>
            <w:proofErr w:type="spellStart"/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>półstrukturalnych</w:t>
            </w:r>
            <w:proofErr w:type="spellEnd"/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(grupowych) podaje nazwy systematyczne związków zawierających w</w:t>
            </w:r>
            <w:r w:rsidR="00FB2BEA" w:rsidRPr="00FB2B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575A2" w:rsidRPr="00FB2BEA">
              <w:rPr>
                <w:rFonts w:ascii="Times New Roman" w:hAnsi="Times New Roman" w:cs="Times New Roman"/>
                <w:sz w:val="22"/>
                <w:szCs w:val="22"/>
              </w:rPr>
              <w:t>szkielecie do 8 atomów węgla: węglowodorów […]; na podstawie nazw systematycznych rysuje ich wzory strukturalne i półstrukturalne (grupowe)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212.</w:t>
            </w:r>
          </w:p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213.</w:t>
            </w:r>
          </w:p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461615" w:rsidRPr="002050E0" w:rsidRDefault="0046161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Izomeria węglowodorów</w:t>
            </w:r>
          </w:p>
        </w:tc>
        <w:tc>
          <w:tcPr>
            <w:tcW w:w="1276" w:type="dxa"/>
          </w:tcPr>
          <w:p w:rsidR="00865D12" w:rsidRPr="002050E0" w:rsidRDefault="002834B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rodzaje izomerii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izomerii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konstytucyjnej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szkieletowej, podstawienia (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położeniowej) oraz funkcyjnej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8222C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izomeria </w:t>
            </w:r>
            <w:r w:rsidR="00EE4FC8"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br/>
            </w:r>
            <w:r w:rsidR="009C12EC"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geometryczna (cis-trans, Z/E)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wymienia przykłady związków chemicznych, w których występuje </w:t>
            </w:r>
            <w:r w:rsidR="00315C2A"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izomeria </w:t>
            </w:r>
            <w:r w:rsidR="009C12EC"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geometryczna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analizuje tabele z właściwościami izomerów </w:t>
            </w:r>
            <w:r w:rsidR="009C12E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geometrycznymi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danego węglowodoru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zasady nazewnictwa izomerów </w:t>
            </w:r>
            <w:r w:rsidR="009C12E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geometrycznymi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ustala nazwy izomerów </w:t>
            </w:r>
            <w:r w:rsidR="009C12E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geometrycznych</w:t>
            </w: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9C12EC" w:rsidRPr="00FB2BEA" w:rsidRDefault="009C12E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2) stosuje pojęcia: […]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izomeria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 xml:space="preserve">konstytucyjna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(szkieletowa, położenia […]),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stereoizomeria (izomeria geometryczna […] 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FB2BE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 rysuje wzory strukturalne i półstrukturalne (grupowe) izomerów konstytucyjnych o podanym wzorze sumarycznym; wśród podanych wzorów węglowodorów […] wskazuje izomery konstytucyjne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9C12E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wyjaśnia </w:t>
            </w:r>
            <w:r w:rsidR="00315C2A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zjawisk</w:t>
            </w:r>
            <w:r w:rsidR="00B33580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izomerii geometrycznej (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cis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trans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); uzasadnia warunki wystąpienia izomerii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geometrycznej w cząsteczce związku o podanej nazwie lub o podanym wzorze strukturalnym (lub </w:t>
            </w:r>
            <w:proofErr w:type="spellStart"/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półstrukturalnym</w:t>
            </w:r>
            <w:proofErr w:type="spellEnd"/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); rysuje wzory izomerów geometrycznych</w:t>
            </w:r>
          </w:p>
          <w:p w:rsidR="00865D12" w:rsidRPr="002050E0" w:rsidRDefault="009C12E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</w:rPr>
              <w:t>XII</w:t>
            </w:r>
            <w:r w:rsidR="00F76909" w:rsidRPr="00FB2BEA">
              <w:rPr>
                <w:rFonts w:ascii="Times New Roman" w:hAnsi="Times New Roman" w:cs="Times New Roman"/>
                <w:sz w:val="22"/>
              </w:rPr>
              <w:t>.</w:t>
            </w:r>
            <w:r w:rsidRPr="00FB2BEA">
              <w:rPr>
                <w:rFonts w:ascii="Times New Roman" w:hAnsi="Times New Roman" w:cs="Times New Roman"/>
                <w:sz w:val="22"/>
              </w:rPr>
              <w:t xml:space="preserve"> 6) analizuje zmiany właściwości fizycznych (np. temperatura topnienia, temperatura wrzenia, rozpuszczalność w wodzie) w</w:t>
            </w:r>
            <w:r w:rsidR="00FB2BEA" w:rsidRPr="00FB2BEA">
              <w:rPr>
                <w:rFonts w:ascii="Times New Roman" w:hAnsi="Times New Roman" w:cs="Times New Roman"/>
                <w:sz w:val="22"/>
              </w:rPr>
              <w:t> </w:t>
            </w:r>
            <w:r w:rsidRPr="00FB2BEA">
              <w:rPr>
                <w:rFonts w:ascii="Times New Roman" w:hAnsi="Times New Roman" w:cs="Times New Roman"/>
                <w:sz w:val="22"/>
              </w:rPr>
              <w:t>szeregach homologicznych oraz analizuje i porównuje właściwości różnych izomerów konstytucyjnych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61615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Paliwa kopalne i ich przetwarzanie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F642B6" w:rsidRDefault="00315C2A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wymienia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źródła węglowodorów w przyrodzie</w:t>
            </w:r>
          </w:p>
          <w:p w:rsidR="00F642B6" w:rsidRPr="002050E0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</w:rPr>
              <w:t xml:space="preserve">wyszukuje, porządkuje, porównuje </w:t>
            </w:r>
            <w:r>
              <w:rPr>
                <w:rFonts w:ascii="Times New Roman" w:hAnsi="Times New Roman" w:cs="Times New Roman"/>
                <w:sz w:val="22"/>
              </w:rPr>
              <w:t>i </w:t>
            </w:r>
            <w:r w:rsidRPr="00FB2BEA">
              <w:rPr>
                <w:rFonts w:ascii="Times New Roman" w:hAnsi="Times New Roman" w:cs="Times New Roman"/>
                <w:sz w:val="22"/>
              </w:rPr>
              <w:t xml:space="preserve"> prezentuje informacje na temat destylacji ropy naftowej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wymienia </w:t>
            </w:r>
            <w:r w:rsid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nazwy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produkt</w:t>
            </w:r>
            <w:r w:rsid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destylacji</w:t>
            </w:r>
            <w:r w:rsidR="008222C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5C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ropy naftowej</w:t>
            </w:r>
            <w:r w:rsid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ich zastosowania</w:t>
            </w:r>
          </w:p>
          <w:p w:rsidR="00F642B6" w:rsidRPr="00F642B6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</w:rPr>
              <w:t xml:space="preserve">wyszukuje, porządkuje, porównuje </w:t>
            </w:r>
            <w:r w:rsidRPr="00FB2BEA">
              <w:rPr>
                <w:rFonts w:ascii="Times New Roman" w:hAnsi="Times New Roman" w:cs="Times New Roman"/>
                <w:sz w:val="22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2"/>
              </w:rPr>
              <w:t> </w:t>
            </w:r>
            <w:r w:rsidRPr="00FB2BEA">
              <w:rPr>
                <w:rFonts w:ascii="Times New Roman" w:hAnsi="Times New Roman" w:cs="Times New Roman"/>
                <w:sz w:val="22"/>
              </w:rPr>
              <w:t>prezentuje informacje na temat pirolizy węgla kamiennego</w:t>
            </w:r>
          </w:p>
          <w:p w:rsidR="00F642B6" w:rsidRPr="00F642B6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hAnsi="Times New Roman" w:cs="Times New Roman"/>
                <w:sz w:val="22"/>
              </w:rPr>
              <w:t>wymienia nazwy produktów pirolizy węgla kamiennego i ich zastosowania</w:t>
            </w:r>
            <w:r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65D12" w:rsidRPr="00F642B6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8222CA"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8222CA"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5C2A" w:rsidRPr="00F642B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liczby oktanowej</w:t>
            </w:r>
            <w:r w:rsidRP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(LO)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przebieg procesu oraz znaczenie krakingu i reformingu </w:t>
            </w:r>
          </w:p>
          <w:p w:rsidR="00F642B6" w:rsidRPr="00F642B6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 rodzajach zanieczyszczeń powietrza, wody i gleby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np.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węglowodor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, produkt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spalania paliw, pył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ach;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642B6" w:rsidRPr="00F642B6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wyszukuje, porządkuje i prezentuje informacje 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źródłach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 xml:space="preserve"> zanieczyszczeń </w:t>
            </w:r>
          </w:p>
          <w:p w:rsidR="00F642B6" w:rsidRPr="00F642B6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na temat wpływ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 zanieczysz</w:t>
            </w:r>
            <w:r w:rsidR="003B5589">
              <w:rPr>
                <w:rFonts w:ascii="Times New Roman" w:hAnsi="Times New Roman" w:cs="Times New Roman"/>
                <w:sz w:val="22"/>
                <w:szCs w:val="22"/>
              </w:rPr>
              <w:t>cz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eń</w:t>
            </w:r>
            <w:r w:rsidRPr="00F642B6">
              <w:rPr>
                <w:rFonts w:ascii="Times New Roman" w:hAnsi="Times New Roman" w:cs="Times New Roman"/>
                <w:sz w:val="22"/>
                <w:szCs w:val="22"/>
              </w:rPr>
              <w:t xml:space="preserve"> na stan środowiska naturalnego, w tym klimatu</w:t>
            </w:r>
          </w:p>
          <w:p w:rsidR="00865D12" w:rsidRPr="00F642B6" w:rsidRDefault="0015611C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proponuje sposoby ochrony środowiska </w:t>
            </w:r>
            <w:r w:rsidR="008E044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przyrodniczego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degradacją</w:t>
            </w:r>
          </w:p>
          <w:p w:rsidR="00F642B6" w:rsidRPr="002050E0" w:rsidRDefault="00F642B6" w:rsidP="00D718E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wyjaśnia zasady zielonej chemii</w:t>
            </w:r>
          </w:p>
        </w:tc>
        <w:tc>
          <w:tcPr>
            <w:tcW w:w="3260" w:type="dxa"/>
          </w:tcPr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Doświadczenie 16. Badanie właściwości ropy naftowej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17. Destylacja frakcjonowana ropy naftowej</w:t>
            </w:r>
          </w:p>
          <w:p w:rsidR="00865D12" w:rsidRPr="00FB2BEA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18. Badanie właściwości benzyny</w:t>
            </w:r>
          </w:p>
          <w:p w:rsidR="00DF13A3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19. Sucha destylacja węgla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F76909" w:rsidRPr="00FB2BEA" w:rsidRDefault="00F76909" w:rsidP="00D718E1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B2BEA">
              <w:rPr>
                <w:rFonts w:ascii="Times New Roman" w:hAnsi="Times New Roman" w:cs="Times New Roman"/>
                <w:sz w:val="22"/>
              </w:rPr>
              <w:t>XIII. 11) wyszukuje, porządkuje, porównuje i prezentuje informacje na temat destylacji ropy naftowej i</w:t>
            </w:r>
            <w:r w:rsidR="00FB2BEA" w:rsidRPr="00FB2BEA">
              <w:rPr>
                <w:rFonts w:ascii="Times New Roman" w:hAnsi="Times New Roman" w:cs="Times New Roman"/>
                <w:sz w:val="22"/>
              </w:rPr>
              <w:t> </w:t>
            </w:r>
            <w:r w:rsidRPr="00FB2BEA">
              <w:rPr>
                <w:rFonts w:ascii="Times New Roman" w:hAnsi="Times New Roman" w:cs="Times New Roman"/>
                <w:sz w:val="22"/>
              </w:rPr>
              <w:t>pirolizy węgla kamiennego; wymienia nazwy produktów tych procesów i ich zastosowania</w:t>
            </w:r>
          </w:p>
          <w:p w:rsidR="00F76909" w:rsidRPr="00FB2BEA" w:rsidRDefault="00F76909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</w:rPr>
              <w:lastRenderedPageBreak/>
              <w:t xml:space="preserve">XIII. 12) wyjaśnia pojęcie liczby oktanowej (LO) i podaje sposoby zwiększania LO benzyny; tłumaczy, na czym polega kraking oraz 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reforming</w:t>
            </w:r>
          </w:p>
          <w:p w:rsidR="00F76909" w:rsidRPr="00FB2BEA" w:rsidRDefault="00F76909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XXII. 2) wyszukuje, porządkuje i</w:t>
            </w:r>
            <w:r w:rsidR="00FB2BEA" w:rsidRPr="00FB2B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prezentuje informacje o rodzajach zanieczyszczeń powietrza, wody i</w:t>
            </w:r>
            <w:r w:rsidR="00FB2BEA" w:rsidRPr="00FB2B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B2BEA">
              <w:rPr>
                <w:rFonts w:ascii="Times New Roman" w:hAnsi="Times New Roman" w:cs="Times New Roman"/>
                <w:sz w:val="22"/>
                <w:szCs w:val="22"/>
              </w:rPr>
              <w:t>gleby (np. […], węglowodory, produkty spalania paliw, […], pyły, […]), ich źródła oraz wpływ na stan środowiska naturalnego, w tym klimatu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3) proponuje sposoby ochrony środowiska naturalnego przed degradacją</w:t>
            </w:r>
            <w:r w:rsidR="001133A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zgodnie z zasadami zrównoważonego rozwoju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XXII. 4) wskazuje potrzebę rozwoju gałęzi przemysłu chemicznego ([…] źródła energii, […]); wskazuje problemy i zagrożenia wynikające z niewłaściwego planowania i prowadzenia procesów chemicznych; uzasadnia konieczność projektowania i wdrażania procesów chemicznych umożliwiających ograniczenie lub wyeliminowanie używania albo wytwarzania niebezpiecznych substancji; wyjaśnia zasady zielonej chemii</w:t>
            </w: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61615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="007C7CB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219.</w:t>
            </w:r>
          </w:p>
        </w:tc>
        <w:tc>
          <w:tcPr>
            <w:tcW w:w="2127" w:type="dxa"/>
            <w:shd w:val="clear" w:color="auto" w:fill="auto"/>
          </w:tcPr>
          <w:p w:rsidR="00417893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Podsumowanie i powtórzenie wiadomości</w:t>
            </w:r>
          </w:p>
        </w:tc>
        <w:tc>
          <w:tcPr>
            <w:tcW w:w="1276" w:type="dxa"/>
          </w:tcPr>
          <w:p w:rsidR="00865D12" w:rsidRPr="002050E0" w:rsidRDefault="002834B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22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  <w:shd w:val="clear" w:color="auto" w:fill="auto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46161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Jednofunkcyjne pochodne węglowodorów (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54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Fluorowcopochodne węglowodorów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definiuje pojęcie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grupa funkcyjna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12750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12750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FB2BEA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jednofunkcyjne pochodne węglowodorów</w:t>
            </w:r>
          </w:p>
          <w:p w:rsidR="00865D12" w:rsidRPr="00FB2BEA" w:rsidRDefault="00A354A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chemiczne i nazwy fluorowcopochodnych węglowodorów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określa zasady nazewnictwa fluorowcopochodnych węglowodorów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omawia metody otrzymywania fluorowcopochodnych węglowodorów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omawia właściwości fluorowcopochodnych węglowodorów</w:t>
            </w:r>
          </w:p>
          <w:p w:rsidR="00D73971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przebieg reakcji eliminacji jako jednej z metod otrzymywania związków nienasyconych</w:t>
            </w:r>
          </w:p>
          <w:p w:rsidR="00865D12" w:rsidRPr="00FB2BEA" w:rsidRDefault="00A354A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otrzymywania alkenów z fluorowcopochodnych w wyniku reakcji eliminacji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planuje ciąg przemian umożliwiających otrzym</w:t>
            </w:r>
            <w:r w:rsidR="009733F0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yw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anie alkenów z alkanów z udziałem fluorowcopochodnych węglowodorów</w:t>
            </w:r>
            <w:r w:rsidR="009733F0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zapisuje odpowiednie równania reakcji chemicznych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omawia sposoby otrzymywania i właściwości związków magnezoorganicznych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omawia </w:t>
            </w:r>
            <w:r w:rsidR="00A354A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budowę i właściwości 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fluorowcopochodn</w:t>
            </w:r>
            <w:r w:rsidR="00A354A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węglowodorów aromatycznych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przebieg reakcji polimeryzacji na przykładach PVC i PTFE</w:t>
            </w:r>
          </w:p>
          <w:p w:rsidR="00865D12" w:rsidRPr="00FB2BEA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zastosowania i występowanie fluorowcopochodnych węglowodorów</w:t>
            </w:r>
          </w:p>
          <w:p w:rsidR="00865D12" w:rsidRPr="00B3224E" w:rsidRDefault="00A72D3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</w:t>
            </w:r>
            <w:r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podstawow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rodzaj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ach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źródła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</w:t>
            </w:r>
            <w:r w:rsidR="0015611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zanieczyszczeń powietrza</w:t>
            </w:r>
            <w:r w:rsidR="00532170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CD43AC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np. freon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ach</w:t>
            </w:r>
            <w:r w:rsidR="00532170" w:rsidRPr="00FB2BEA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B3224E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 tworzywach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65D12" w:rsidRPr="00FB2BEA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wskazuje na zagrożenia związane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gazami powstającymi w wyniku spalania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tworzyw</w:t>
            </w: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jednofunkcyjnych (fluorowcopochodnych, […]</w:t>
            </w:r>
            <w:r w:rsidR="00FB2BEA" w:rsidRPr="00A72D3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[…] na podstawie wzorów strukturalnych lub </w:t>
            </w:r>
            <w:proofErr w:type="spellStart"/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>półstrukturalnych</w:t>
            </w:r>
            <w:proofErr w:type="spellEnd"/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(grupowych) podaje nazwy systematyczne związków zawierających w szkielecie do 8 atomów węgla: 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[…] jednofunkcyjnych pochodnych węglowodorów (fluorowcopochodnych […])</w:t>
            </w:r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[…]; na podstawie nazw systematycznych rysuje ich wzory strukturalne i</w:t>
            </w:r>
            <w:r w:rsid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>półstrukturalne (grupowe)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="00DF13A3" w:rsidRPr="00A72D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klasyfikuje reakcje związków organicznych ze względu na typ procesu (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addycja,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eliminacja, substytucja, polimeryzacja, kondensacja) i mechanizm reakcji (</w:t>
            </w:r>
            <w:proofErr w:type="spellStart"/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elektrofilowy</w:t>
            </w:r>
            <w:proofErr w:type="spellEnd"/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nukleofilowy</w:t>
            </w:r>
            <w:proofErr w:type="spellEnd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[…]);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wyjaśnia mechanizmy reakcji; pisze odpowiednie równania reakcji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XIII. 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planuje ciąg przemian pozwalających otrzymać np. alken z alkanu (z udziałem fluorowcopochodnych węglowodorów); pisze odpowiednie równania reakcji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XIII. 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7) wyszukuje, porządkuje i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prezentuje informacje o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tworzywach; wskazuje na zagrożenia związane z gazami powstającymi w wyniku ich spalania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XXII. 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2) wyszukuje, porządkuje i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81425" w:rsidRPr="00A72D30">
              <w:rPr>
                <w:rFonts w:ascii="Times New Roman" w:hAnsi="Times New Roman" w:cs="Times New Roman"/>
                <w:sz w:val="22"/>
                <w:szCs w:val="22"/>
              </w:rPr>
              <w:t>prezentuje informacje o rodzajach zanieczyszczeń powietrza […] (np. […] freony […]), ich źródła […]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Alkohole monohydroksylowe</w:t>
            </w:r>
          </w:p>
        </w:tc>
        <w:tc>
          <w:tcPr>
            <w:tcW w:w="1276" w:type="dxa"/>
          </w:tcPr>
          <w:p w:rsidR="00865D12" w:rsidRPr="002050E0" w:rsidRDefault="00CA54B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grupa hydroksylowa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grupa alkilowa</w:t>
            </w:r>
          </w:p>
          <w:p w:rsidR="00D73971" w:rsidRPr="00A2561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równanie reakcji odwodnienia alkoholi do alkenów na przykładzie etanolu</w:t>
            </w:r>
            <w:r w:rsidR="009733F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przebieg tej reakcji chemicznej</w:t>
            </w:r>
          </w:p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9733F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9733F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alkohole monohydroksylowe</w:t>
            </w:r>
          </w:p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przedstawia szereg homologiczny</w:t>
            </w:r>
            <w:r w:rsidR="009733F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A2561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</w:t>
            </w:r>
            <w:r w:rsidR="009733F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sumaryczne, strukturalne, półstrukturalne, grupowe i </w:t>
            </w:r>
            <w:r w:rsidR="00C027D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szkieletowe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alkoholi monohydroksylowych</w:t>
            </w:r>
          </w:p>
          <w:p w:rsidR="00865D12" w:rsidRPr="00A72D30" w:rsidRDefault="00A2561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wzór ogólny alkoholi </w:t>
            </w:r>
            <w:proofErr w:type="spellStart"/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monohydroksylowych</w:t>
            </w:r>
            <w:proofErr w:type="spellEnd"/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omawia zmiany właściwości alkoholi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monohydroksylowych 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szeregu homologicznym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rzędowość alkoholi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budowę alkoholi i wskazuje alkohole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pierwszo-, drugo- i trzeciorzędowe </w:t>
            </w:r>
          </w:p>
          <w:p w:rsidR="00447A67" w:rsidRDefault="00447A67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wyszukuje, porządkuje i prezentuje informacje o metodach otrzymywania</w:t>
            </w:r>
            <w:r w:rsidR="00835303">
              <w:rPr>
                <w:rFonts w:ascii="Times New Roman" w:hAnsi="Times New Roman" w:cs="Times New Roman"/>
                <w:sz w:val="22"/>
                <w:szCs w:val="22"/>
              </w:rPr>
              <w:t xml:space="preserve"> alkoholi</w:t>
            </w:r>
          </w:p>
          <w:p w:rsidR="00835303" w:rsidRDefault="00447A67" w:rsidP="00855E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 xml:space="preserve"> wyszukuje, porządkuje i prezentuje informacje o właściwościach fizycznych i</w:t>
            </w:r>
            <w:r w:rsidR="008353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 xml:space="preserve">chemicznych </w:t>
            </w:r>
            <w:r w:rsidR="00835303">
              <w:rPr>
                <w:rFonts w:ascii="Times New Roman" w:hAnsi="Times New Roman" w:cs="Times New Roman"/>
                <w:sz w:val="22"/>
                <w:szCs w:val="22"/>
              </w:rPr>
              <w:t>alkoholi</w:t>
            </w:r>
          </w:p>
          <w:p w:rsidR="00835303" w:rsidRDefault="00835303" w:rsidP="00855E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wyszukuje, porządkuje i prezentuje informacje o zastosowaniach alkoholi </w:t>
            </w:r>
          </w:p>
          <w:p w:rsidR="00865D12" w:rsidRPr="00835303" w:rsidRDefault="0015611C" w:rsidP="00855E3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35303">
              <w:rPr>
                <w:rFonts w:ascii="Times New Roman" w:eastAsia="Times New Roman" w:hAnsi="Times New Roman" w:cs="Times New Roman"/>
                <w:sz w:val="22"/>
                <w:szCs w:val="22"/>
              </w:rPr>
              <w:t>bada właściwości etanolu</w:t>
            </w:r>
          </w:p>
          <w:p w:rsidR="00865D12" w:rsidRPr="00A72D30" w:rsidRDefault="00A2561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etanolu z sodem i chlorowodorem</w:t>
            </w:r>
          </w:p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planuje ciąg przemian umożliwiających otrzymanie etanolanu sodu z węglika wapnia i odpowiednich odczynników nieorganicznych</w:t>
            </w:r>
            <w:r w:rsidR="00115E7E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zapisuje odpowiednie równania reakcji chemicznych</w:t>
            </w:r>
          </w:p>
          <w:p w:rsidR="00865D12" w:rsidRPr="002050E0" w:rsidRDefault="00A2561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równanie reakcji hydrolizy alkoholanu i uzasadnia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jego zasadowy odczyn</w:t>
            </w:r>
          </w:p>
          <w:p w:rsidR="00D73971" w:rsidRPr="00B3224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właściwości alkoholi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monohydroksylowych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przykładzie etanolu</w:t>
            </w:r>
          </w:p>
          <w:p w:rsidR="00B3224E" w:rsidRPr="00A25610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prezentuje informacje o właściwościach leczniczych i toksycznych etanolu</w:t>
            </w:r>
          </w:p>
          <w:p w:rsidR="00B3224E" w:rsidRPr="002050E0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prezentuje informacje o </w:t>
            </w:r>
            <w:proofErr w:type="spellStart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proofErr w:type="spellEnd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procesach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zachodzących podczas wyrabiania ciasta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pieczenia chleba, produkcji wina, […]  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etanolu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etanolu z sodem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etanolu z chlorowodorem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Wykrywanie obecności etanolu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Badanie zachowania się alkoholi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br/>
              <w:t>pierwszo-, drugo- i trzeciorzędowych wobec utleniaczy</w:t>
            </w:r>
          </w:p>
        </w:tc>
        <w:tc>
          <w:tcPr>
            <w:tcW w:w="3544" w:type="dxa"/>
          </w:tcPr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A2561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jednofunkcyjnych ([…] alkoholi, […]</w:t>
            </w:r>
            <w:r w:rsidR="00A2561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A2561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na podstawie wzorów strukturalnych lub </w:t>
            </w:r>
            <w:proofErr w:type="spellStart"/>
            <w:r w:rsidR="00A2561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A2561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 szkielecie do 8 atomów węgla: […], jednofunkcyjnych pochodnych węgl</w:t>
            </w:r>
            <w:r w:rsidR="00A36A8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owodorów ([…], alkoholi</w:t>
            </w:r>
            <w:r w:rsidR="00A2561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[…]); na podstawie nazw systematycznych </w:t>
            </w:r>
            <w:r w:rsidR="00A2561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rysuje ich wzory strukturalne i półstrukturalne (grupowe)</w:t>
            </w:r>
          </w:p>
          <w:p w:rsidR="00865D12" w:rsidRPr="00A72D30" w:rsidRDefault="00CE33F7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A25610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</w:t>
            </w:r>
            <w:r w:rsidR="00315C2A"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homolog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szereg homologiczny, wzór ogólny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, r</w:t>
            </w:r>
            <w:r w:rsidR="00315C2A"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zędowość w związkach organicznych, izomeria konstytucyjna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(szkieletowa, położenia,</w:t>
            </w:r>
            <w:r w:rsidR="008A7819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grup funkcyjnych)</w:t>
            </w:r>
            <w:r w:rsidR="00664592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[…]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; rozpoznaje i klasyfikuje izomery;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6255F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 rysuje wzory strukturalne i półstrukturalne (grupowe) izomerów konstytucyjnych o podanym wzorze sumarycznym; wśród podanych wzorów […] pochodnych wskazuje izomery konstytucyjne</w:t>
            </w:r>
          </w:p>
          <w:p w:rsidR="006255F1" w:rsidRPr="00A72D30" w:rsidRDefault="006255F1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XII. 6) analizuje zmiany właściwości fizycznych (np. temperatura topnienia, temperatura wrzenia, rozpuszczalność w wodzie) w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szeregach homologicznych oraz analizuje i porównuje właściwości różnych izomerów konstytucyjnych; […]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6255F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 klasyfikuje reakcje związków organicznych ze względu na typ procesu ([…] eliminacja, […]) […] pisze odpowiednie równania reakcji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XIV. 1) porównuje budowę cząsteczek alkoholi […]; wskazuje wzory alkoholi pierwszo-, drugo-, i trzeciorzędowych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="006255F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opisuje właściwości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chemiczne alkoholi na przykładzie reakcji: spalania, z HCl i </w:t>
            </w:r>
            <w:proofErr w:type="spellStart"/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HBr</w:t>
            </w:r>
            <w:proofErr w:type="spellEnd"/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, zachowania wobec sodu,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utlenienia do związków karbonylowych,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eliminacji wody, […]; pisze odpowiednie równania reakcji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="006255F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 opisuje zachowanie: alkoholi pierwszo-, drugo- i trzeciorzędowych wobec utleniaczy (np. </w:t>
            </w:r>
            <w:proofErr w:type="spellStart"/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CuO</w:t>
            </w:r>
            <w:proofErr w:type="spellEnd"/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K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Cr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7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/H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SO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); projektuje i przeprowadza doświadczenie, którego przebieg pozwoli odróżnić alkohol trzeciorzędowy od alkoholu pierwszo- i drugorzędowego; pisze odpowiednie równania reakcji</w:t>
            </w:r>
          </w:p>
          <w:p w:rsidR="00975499" w:rsidRDefault="00975499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5) pisze równanie reakcji manganianu(VII) potasu (w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środowisku kwasowym) z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alkoholem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(np. z etanolem […])</w:t>
            </w:r>
          </w:p>
          <w:p w:rsidR="00447A67" w:rsidRPr="00A72D30" w:rsidRDefault="00447A67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XIV. 9) wyszukuje, porządkuje i</w:t>
            </w:r>
            <w:r w:rsidR="008353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prezentuje informacje o metodach otrzymywania, właściwościach fizycznych i chemicznych oraz zastosowaniach alkoholi […]</w:t>
            </w:r>
          </w:p>
          <w:p w:rsidR="006255F1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6255F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 o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>właściwościach leczniczych i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>toksycznych substancji chemicznych (dawka, rozpuszczalność w wodzie, sposób przenikania do organizmu), np. […] etanolu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6255F1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wyszukuje, porządkuje, 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porównuje i prezentuje informacje</w:t>
            </w:r>
            <w:r w:rsidR="003B55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3B558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255F1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procesach zachodzących podczas wyrabiania ciasta i pieczenia chleba, produkcji wina, […]  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B53A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666CB8" w:rsidRPr="002050E0" w:rsidRDefault="00DF41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Alkohole polihydroksylowe</w:t>
            </w:r>
          </w:p>
        </w:tc>
        <w:tc>
          <w:tcPr>
            <w:tcW w:w="1276" w:type="dxa"/>
          </w:tcPr>
          <w:p w:rsidR="00865D12" w:rsidRPr="002050E0" w:rsidRDefault="00CA54B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alkohole polihydroksylowe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alkoholi polihydroksylowych</w:t>
            </w:r>
          </w:p>
          <w:p w:rsidR="00835303" w:rsidRPr="00835303" w:rsidRDefault="0015611C" w:rsidP="00AC4CC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353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bada właściwości </w:t>
            </w:r>
            <w:r w:rsidR="00C027D1" w:rsidRPr="00835303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8353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C027D1" w:rsidRPr="008353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8353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35303" w:rsidRDefault="00835303" w:rsidP="007C7B9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 xml:space="preserve">yszukuje, porządkuje i prezentuje informacje o metodach otrzymywania alkoholi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polihydroksylowych</w:t>
            </w:r>
            <w:proofErr w:type="spellEnd"/>
          </w:p>
          <w:p w:rsidR="00835303" w:rsidRDefault="00835303" w:rsidP="00BB4A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>wyszukuje, porządkuje i prezentuje informacje o właściwościach fizycznych i</w:t>
            </w: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 xml:space="preserve">chemicznych alkoholi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polihydroksylowych</w:t>
            </w:r>
            <w:proofErr w:type="spellEnd"/>
          </w:p>
          <w:p w:rsidR="00835303" w:rsidRPr="00835303" w:rsidRDefault="00835303" w:rsidP="00BB4A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35303">
              <w:rPr>
                <w:rFonts w:ascii="Times New Roman" w:hAnsi="Times New Roman" w:cs="Times New Roman"/>
                <w:sz w:val="22"/>
                <w:szCs w:val="22"/>
              </w:rPr>
              <w:t xml:space="preserve">wyszukuje, porządkuje i prezentuje informacje o zastosowaniach alkoholi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polihydroksylowych</w:t>
            </w:r>
            <w:proofErr w:type="spellEnd"/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odróżnia doświadczalnie alkohol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monohydroksylowy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 alkoholu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polihydroksylowego</w:t>
            </w:r>
            <w:proofErr w:type="spellEnd"/>
          </w:p>
          <w:p w:rsidR="00865D12" w:rsidRPr="002050E0" w:rsidRDefault="0015611C" w:rsidP="0083530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właściwości alkoholi mono- i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polihydroksylowych</w:t>
            </w:r>
            <w:proofErr w:type="spellEnd"/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Badanie właściwości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="007B572A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(glicerolu)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Reakcja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B57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(glicerolu) </w:t>
            </w:r>
            <w:r w:rsidR="007B57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sodem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zachowania się alkoholi monohydroksylowych i polihydroksylowych wobec wodorotlenku miedzi(II)</w:t>
            </w:r>
          </w:p>
        </w:tc>
        <w:tc>
          <w:tcPr>
            <w:tcW w:w="3544" w:type="dxa"/>
          </w:tcPr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="00975499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 opisuje właściwości chemiczne alkoholi na przykładzie reakcji: spalania, z HCl i </w:t>
            </w:r>
            <w:proofErr w:type="spellStart"/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HBr</w:t>
            </w:r>
            <w:proofErr w:type="spellEnd"/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, zachowania wobec sodu, […]; pisze odpowiednie równania reakcji</w:t>
            </w:r>
          </w:p>
          <w:p w:rsidR="00865D12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="00975499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porównuje właściwości fizyczne i chemiczne alkoholi mono- i polihydroksylowych (etanolu (alkoholu etylowego),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etano-1,2-diolu (glikolu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etylenowego), propano-1,2-diolu (glikolu propylenowego) i</w:t>
            </w:r>
            <w:r w:rsidR="008A44F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propano-1,2,3-triolu (glicerolu)); projektuje i przeprowadza doświadczenie, którego przebieg pozwoli odróżnić alkohol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monohydroksylowy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 alkoholu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polihydroksylowego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na podstawie obserwacji wyników doświadczenia klasyfikuje alkohol do mono- lub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polihydroksylowych</w:t>
            </w:r>
            <w:proofErr w:type="spellEnd"/>
          </w:p>
          <w:p w:rsidR="00835303" w:rsidRPr="002050E0" w:rsidRDefault="00835303" w:rsidP="0083530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XIV. 9) wyszukuje, porządkuje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prezentuje informacje o metodach otrzymywania, właściwościach fizycznych i chemicznych oraz zastosowaniach alkoholi […]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F41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666CB8" w:rsidRPr="002050E0" w:rsidRDefault="00DF41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666CB8" w:rsidRPr="002050E0" w:rsidRDefault="00DF41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  <w:p w:rsidR="00666CB8" w:rsidRPr="002050E0" w:rsidRDefault="00DF41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Fenole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fenole</w:t>
            </w:r>
          </w:p>
          <w:p w:rsidR="00865D12" w:rsidRPr="002050E0" w:rsidRDefault="00975499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wzór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ogólny fenoli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i zwyczajowe homologów fenolu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porównuje doświadczalnie moc fenolu i kwasu węglowego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ocenia wpływ pierścienia benzenowego na charakter chemiczny fenoli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wykrywa obecność fenolu (reakcja charakterystyczna)</w:t>
            </w:r>
          </w:p>
          <w:p w:rsidR="00835303" w:rsidRPr="00835303" w:rsidRDefault="00835303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wyszukuje, porządkuje i prezentuje informacje o metodach otrzymywania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fenoli</w:t>
            </w:r>
          </w:p>
          <w:p w:rsidR="00835303" w:rsidRPr="00835303" w:rsidRDefault="00835303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 właściwościach fizycznych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chemicznych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fenoli</w:t>
            </w:r>
          </w:p>
          <w:p w:rsidR="00835303" w:rsidRPr="00835303" w:rsidRDefault="00835303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wyszukuje, porządkuje i prezentuje informacje o zastosowaniach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fenoli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budowę cząsteczek alkoholi i fenoli oraz ich właściwości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równania reakcji nitrowania fenolu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planuje ciąg przemian pozwalających otrzymać fenol z </w:t>
            </w:r>
            <w:r w:rsidR="004A35B6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odpowiedniego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węglowodoru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2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fenolu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Reakcja fenolu </w:t>
            </w:r>
            <w:r w:rsidR="006B1645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wodorotlenk</w:t>
            </w:r>
            <w:r w:rsidR="006B1645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iem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sodu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fenolu z wodą bromową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Wykrywanie fenolu – reakcja fenolu z chlorkiem żelaza(III)</w:t>
            </w:r>
          </w:p>
        </w:tc>
        <w:tc>
          <w:tcPr>
            <w:tcW w:w="3544" w:type="dxa"/>
          </w:tcPr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Uczeń: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) na podstawie wzoru sumarycznego, półstrukturalnego (grupowego), opisu budowy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lub właściwości fizykochemicznych klasyfikuje dany związek chemiczny do: […] związków jednofunkcyjnych ([…] fenoli, […]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na podstawie wzorów strukturalnych lub </w:t>
            </w:r>
            <w:proofErr w:type="spellStart"/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 szkielecie do 8 atomów węgla: […], jednofunkcyjnych pochodnych węglowodorów ([…] fenoli, […]); na podstawie nazw systematycznych rysuje ich wzory strukturalne i</w:t>
            </w:r>
            <w:r w:rsidR="003B55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proofErr w:type="spellStart"/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półstrukturalne</w:t>
            </w:r>
            <w:proofErr w:type="spellEnd"/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(grupowe);</w:t>
            </w:r>
          </w:p>
          <w:p w:rsidR="00865D12" w:rsidRPr="00A72D30" w:rsidRDefault="000A4A6A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3) stosuje pojęcia: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homolog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szereg homologiczny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wzór ogólny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rzędowość w związkach organicznych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(szkieletowa, położenia,</w:t>
            </w:r>
            <w:r w:rsidR="008A44FF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grup funkcyjnych) […]; rozpoznaje i klasyfikuje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>izomery</w:t>
            </w:r>
          </w:p>
          <w:p w:rsidR="00865D12" w:rsidRPr="00A72D30" w:rsidRDefault="000A4A6A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6) analizuje zmiany właściwości fizycznych (np. temperatura topnienia, temperatura wrzenia, rozpuszczalność w wodzie) w</w:t>
            </w:r>
            <w:r w:rsid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szeregach homologicznych oraz analizuje i porównuje właściwości różnych izomerów konstytucyjnych</w:t>
            </w:r>
          </w:p>
          <w:p w:rsidR="00A36A8A" w:rsidRPr="00A72D30" w:rsidRDefault="00A36A8A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XIV. 1) porównuje budowę cząsteczek alkoholi i fenoli; […]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XIV.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opisuje właściwości chemiczne fenoli na podstawie reakcji z: sodem, wodorotlenkie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m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sodu, bromem, kwasem azotowym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(V); pisze odpowiednie równania reakcji dla benzenolu (fenolu, hydroksybenzenu) i jego pochodnych; projektuje i przeprowadza doświadczenie, którego przebieg pozwoli odróżnić alkohol od fenolu; na podstawie wyników doświadczenia klasyfikuje substancję do alkoholi lub fenoli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XIV.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na podstawie obserwacji doświadczeń formułuje wniosek dotyczący kwasowego charakteru fenolu; projektuje i przeprowadza doświadczenie, które umożliwi porównanie mocy kwasów, np. fenolu i kwasu węglowego; pisze odpowiednie równania reakcji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XIV. </w:t>
            </w:r>
            <w:r w:rsidR="00571888" w:rsidRPr="00A72D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planuje ciągi przemian pozwalających otrzymać […] fenol z odpowiedniego węglowodoru; pisze odpowiednie równania reakcji</w:t>
            </w:r>
          </w:p>
          <w:p w:rsidR="00865D12" w:rsidRPr="00A72D30" w:rsidRDefault="00835303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XIV. 9) wyszukuje, porządkuje i prezentuje informacje o metodach otrzymywania, właściwościach fizycznych i chemicznych oraz zastosowaniach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[…] fenoli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F9592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23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666CB8" w:rsidRPr="002050E0" w:rsidRDefault="00F9592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666CB8" w:rsidRPr="002050E0" w:rsidRDefault="00F9592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Aldehydy – k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arbonylowe związki organiczne</w:t>
            </w:r>
          </w:p>
        </w:tc>
        <w:tc>
          <w:tcPr>
            <w:tcW w:w="1276" w:type="dxa"/>
          </w:tcPr>
          <w:p w:rsidR="00865D12" w:rsidRPr="002050E0" w:rsidRDefault="00CA54B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115E7E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115E7E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aldehydy</w:t>
            </w:r>
          </w:p>
          <w:p w:rsidR="00865D12" w:rsidRPr="00A72D30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strukturalne i półstrukturalne aldehydów o podanym wzorze sumarycznym</w:t>
            </w:r>
          </w:p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tworzy nazwy systematyczne prostych aldehydów</w:t>
            </w:r>
          </w:p>
          <w:p w:rsidR="00865D12" w:rsidRPr="00A72D30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pisze 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wzór ogólny aldehydów</w:t>
            </w:r>
          </w:p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315C2A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zjawisk</w:t>
            </w:r>
            <w:r w:rsidR="008E044A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izomerii aldehydów i podaje odpowiednie przykłady</w:t>
            </w:r>
          </w:p>
          <w:p w:rsidR="00865D12" w:rsidRPr="00B3224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wymienia metody otrzymywania etanalu</w:t>
            </w:r>
          </w:p>
          <w:p w:rsidR="00B3224E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wyszukuje, porządkuje i prezentuje informacje o metodach otrzymywania</w:t>
            </w:r>
            <w:r w:rsidR="008353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aldehydów</w:t>
            </w:r>
          </w:p>
          <w:p w:rsidR="00835303" w:rsidRPr="00A72D30" w:rsidRDefault="00835303" w:rsidP="0083530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wyszukuje, porządkuje i prezentuje informacje o właściwościach aldehydów</w:t>
            </w:r>
          </w:p>
          <w:p w:rsidR="00835303" w:rsidRPr="00A72D30" w:rsidRDefault="00835303" w:rsidP="0083530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wyszukuje, porządkuje i prezentuje informacje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 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zastosowaniach aldehydów</w:t>
            </w:r>
          </w:p>
          <w:p w:rsidR="00865D12" w:rsidRPr="00A72D30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utleniania alkoholi pierwszorzędowych</w:t>
            </w:r>
          </w:p>
          <w:p w:rsidR="00865D12" w:rsidRPr="00A72D3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bada właściwości metanalu</w:t>
            </w:r>
          </w:p>
          <w:p w:rsidR="00865D12" w:rsidRPr="00A72D30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aldehydu z odczynnikiem Tollensa i odczynnikiem Trommera</w:t>
            </w:r>
          </w:p>
          <w:p w:rsidR="00865D12" w:rsidRPr="00B3224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przebieg reakcji polimeryzacji i polikondensacji aldehydów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Otrzymywanie etanalu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etanalu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t xml:space="preserve">Reakcja metanalu z amoniakalnym </w:t>
            </w: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lastRenderedPageBreak/>
              <w:t>roztworem tlenku srebra(I)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t>− próba Tollensa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Gungsuh" w:hAnsi="Times New Roman" w:cs="Times New Roman"/>
                <w:b/>
                <w:color w:val="000000"/>
                <w:sz w:val="22"/>
                <w:szCs w:val="22"/>
              </w:rPr>
              <w:t>Reakcja metanalu z wodorotlenkiem miedzi(II) − próba Trommera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7C3E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metanalu z fenolem</w:t>
            </w:r>
          </w:p>
        </w:tc>
        <w:tc>
          <w:tcPr>
            <w:tcW w:w="3544" w:type="dxa"/>
          </w:tcPr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XII. 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) na podstawie wzoru sumarycznego, półstrukturalnego (grupowego), opisu budowy lub właściwości fizykochemicznych klasyfikuje dany związek chemiczny do: […] związków jednofunkcyjnych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([…] aldehydów, […]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na podstawie wzorów strukturalnych lub </w:t>
            </w:r>
            <w:proofErr w:type="spellStart"/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</w:t>
            </w:r>
            <w:r w:rsid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szkielecie do 8 atomów węgla: […], jednofunkcyjnych pochodnych węglowodorów ([…], aldehydów, […]); na podstawie nazw systematycznych rysuje ich wzory strukturalne i półstrukturalne (grupowe)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stosuje pojęcia: […]</w:t>
            </w:r>
            <w:r w:rsidR="004025E5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wzór ogólny</w:t>
            </w:r>
            <w:r w:rsidR="004025E5"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, […] </w:t>
            </w:r>
            <w:r w:rsidR="00315C2A" w:rsidRPr="00A72D30">
              <w:rPr>
                <w:rFonts w:ascii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) rysuje wzory strukturalne i półstrukturalne (grupowe) izomerów konstytucyjnych o podanym wzorze sumarycznym; wśród podanych wzorów […] pochodnych wskazuje izomery konstytucyjne</w:t>
            </w:r>
          </w:p>
          <w:p w:rsidR="00C3619A" w:rsidRPr="00A72D30" w:rsidRDefault="00C3619A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XII. 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6) analizuje zmiany właściwości fizycznych (np. temperatura topnienia, temperatura wrzenia, rozpuszczalność w wodzie) w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szeregach homologicznych oraz analizuje i porównuje właściwości różnych izomerów konstytucyjnych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XIV. 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) opisuje właściwości chemiczne alkoholi na przykładzie reakcji: […] utlenienia do związków 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karbonylowych, […]; pisze odpowiednie równania reakcji</w:t>
            </w:r>
          </w:p>
          <w:p w:rsidR="00865D12" w:rsidRPr="00A72D3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XV. 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) […] pisze odpowiednie równania reakcji aldehydu z odczynnikiem </w:t>
            </w:r>
            <w:proofErr w:type="spellStart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Tollensa</w:t>
            </w:r>
            <w:proofErr w:type="spellEnd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 i odczynnikiem </w:t>
            </w:r>
            <w:proofErr w:type="spellStart"/>
            <w:r w:rsidRPr="00A72D30">
              <w:rPr>
                <w:rFonts w:ascii="Times New Roman" w:hAnsi="Times New Roman" w:cs="Times New Roman"/>
                <w:sz w:val="22"/>
                <w:szCs w:val="22"/>
              </w:rPr>
              <w:t>Trommera</w:t>
            </w:r>
            <w:proofErr w:type="spellEnd"/>
          </w:p>
          <w:p w:rsidR="00C3619A" w:rsidRPr="00A72D30" w:rsidRDefault="00C3619A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hAnsi="Times New Roman" w:cs="Times New Roman"/>
                <w:sz w:val="22"/>
                <w:szCs w:val="22"/>
              </w:rPr>
              <w:t xml:space="preserve">XV. 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3) wyszukuje, porządkuje i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prezentuje informacje o metodach otrzymywania, właściwościach i</w:t>
            </w:r>
            <w:r w:rsidR="00A72D30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zastosowaniach aldehydów […]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666CB8" w:rsidRPr="002050E0" w:rsidRDefault="00666CB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Ketony – karbonylowe związki organiczne</w:t>
            </w:r>
          </w:p>
        </w:tc>
        <w:tc>
          <w:tcPr>
            <w:tcW w:w="1276" w:type="dxa"/>
          </w:tcPr>
          <w:p w:rsidR="00865D12" w:rsidRPr="002050E0" w:rsidRDefault="0031256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115E7E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ketony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różnice w budowie cząsteczek aldehydów i ketonów</w:t>
            </w:r>
          </w:p>
          <w:p w:rsidR="00865D12" w:rsidRPr="007E64DB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strukturalne i półstrukturalne izomerycznych aldehydów i ketonów o podanym wzorze sumarycznym</w:t>
            </w:r>
          </w:p>
          <w:p w:rsidR="00865D12" w:rsidRPr="007E64DB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tworzy nazwy systematyczne ketonów</w:t>
            </w:r>
          </w:p>
          <w:p w:rsidR="00865D12" w:rsidRPr="007E64DB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315C2A"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zjawisk</w:t>
            </w:r>
            <w:r w:rsidR="008E044A"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izomerii ketonów na odpowiednich przykładach</w:t>
            </w:r>
          </w:p>
          <w:p w:rsidR="00865D12" w:rsidRPr="007E64DB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wzór ogólny ketonów</w:t>
            </w:r>
          </w:p>
          <w:p w:rsidR="00865D12" w:rsidRPr="002050E0" w:rsidRDefault="00C3619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równania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reakcji utleniania alkoholi drugorzędowych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propan</w:t>
            </w:r>
            <w:r w:rsidR="006B164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D7397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6B164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próba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jodoformowa</w:t>
            </w:r>
            <w:proofErr w:type="spellEnd"/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metody otrzymywania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właściwości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zastosowania aldehydów oraz ketonów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propan</w:t>
            </w:r>
            <w:r w:rsidR="006B164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-2-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onu (acetonu)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redukujących propan</w:t>
            </w:r>
            <w:r w:rsidR="006B1645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-2-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onu − próby Tollensa i Trommera</w:t>
            </w:r>
          </w:p>
        </w:tc>
        <w:tc>
          <w:tcPr>
            <w:tcW w:w="3544" w:type="dxa"/>
          </w:tcPr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C3619A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jednofunkcyjnych ([…] ketonów, […]</w:t>
            </w:r>
            <w:r w:rsidR="00C3619A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na podstawie wzorów strukturalnych lub </w:t>
            </w:r>
            <w:proofErr w:type="spellStart"/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</w:t>
            </w:r>
            <w:r w:rsid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C3619A"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szkielecie do 8 atomów węgla: […], jednofunkcyjnych pochodnych węglowodorów ([…], ketonów, […]); na podstawie nazw systematycznych rysuje ich wzory strukturalne i półstrukturalne (grupowe)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C3619A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[…] </w:t>
            </w:r>
            <w:r w:rsidR="00315C2A"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wzór ogólny</w:t>
            </w:r>
            <w:r w:rsidR="004025E5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[…] </w:t>
            </w:r>
            <w:r w:rsidR="00315C2A" w:rsidRPr="00A72D3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A72D3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XII. </w:t>
            </w:r>
            <w:r w:rsidR="00C3619A"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rysuje wzory strukturalne i półstrukturalne (grupowe)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izomerów konstytucyjnych o podanym wzorze sumarycznym; wśród podanych wzorów […] pochodnych wskazuje izomery </w:t>
            </w: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>konstytucyjne</w:t>
            </w:r>
          </w:p>
          <w:p w:rsidR="00C3619A" w:rsidRPr="00A72D30" w:rsidRDefault="00C3619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2D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6) analizuje zmiany właściwości fizycznych (np. temperatura topnienia, temperatura wrzenia, rozpuszczalność w wodzie) w</w:t>
            </w:r>
            <w:r w:rsid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A72D3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szeregach homologicznych oraz analizuje i porównuje właściwości różnych izomerów konstytucyjnych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1) opisuje podobieństwa i różnice w budowie cząsteczek aldehydów i ketonów (obecność grupy karbonylowej: aldehydowej lub ketonowej)</w:t>
            </w:r>
          </w:p>
          <w:p w:rsidR="00E871CC" w:rsidRPr="00E871CC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XV. 3) projektuje i przeprowadza doświadczenie, którego przebieg pozwoli odróżnić aldehyd od ketonu; na podstawie wyników doświadczenia klasyfikuje substancję do aldehydów lub ketonów; […]</w:t>
            </w:r>
          </w:p>
          <w:p w:rsidR="00E871CC" w:rsidRPr="00E871CC" w:rsidRDefault="00E871CC" w:rsidP="00D718E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871CC">
              <w:rPr>
                <w:rFonts w:ascii="Times New Roman" w:hAnsi="Times New Roman" w:cs="Times New Roman"/>
                <w:color w:val="000000" w:themeColor="text1"/>
                <w:sz w:val="22"/>
              </w:rPr>
              <w:t>XV. 3) wyszukuje, porządkuje i prezentuje informacje o metodach otrzymywania, właściwościach i zastosowaniach […] ketonów.</w:t>
            </w:r>
          </w:p>
          <w:p w:rsidR="00E871CC" w:rsidRPr="00A72D30" w:rsidRDefault="00E871C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247.</w:t>
            </w:r>
          </w:p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666CB8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666CB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666CB8" w:rsidRPr="002050E0" w:rsidRDefault="00666CB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Kwasy karboksylowe</w:t>
            </w:r>
          </w:p>
        </w:tc>
        <w:tc>
          <w:tcPr>
            <w:tcW w:w="1276" w:type="dxa"/>
          </w:tcPr>
          <w:p w:rsidR="00865D12" w:rsidRPr="002050E0" w:rsidRDefault="00CA54B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kwasy karboksylowe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grupa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karboksylowa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przedstawia szereg homologiczny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1C3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wzory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sumaryczne, strukturalne, półstrukturalne i kreskowe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cis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trans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przykładach kwasów karboksylowych</w:t>
            </w:r>
          </w:p>
          <w:p w:rsidR="00865D12" w:rsidRPr="002050E0" w:rsidRDefault="000D61D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wzór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ogólny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zmiany właściwości kwasów karboksylowych w szeregu homologicznym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grupę karboksylową oraz resztę kwasową we wzorach kwasów karboksylowych (alifatycznych i aromatycznych)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 fermentacji octowej i</w:t>
            </w:r>
            <w:r w:rsidR="00FF1B60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zapisuje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odpowiednie równanie reakcji chemicznej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metody otrzymywania kwasów karboksylowych z uwzględnieniem fermentacji octowej</w:t>
            </w:r>
          </w:p>
          <w:p w:rsidR="00865D12" w:rsidRPr="002050E0" w:rsidRDefault="000D61D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55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3B5589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ównania reakcji manganianu(VII) potasu np. z etanolem, etano-1,2-diolem w środowisku kwasowym</w:t>
            </w:r>
          </w:p>
          <w:p w:rsidR="00136458" w:rsidRPr="000D61D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sprawdza doświadczalnie właściwości redukujące kwasu metanowego i uzasadnia, z czego one wynikają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projektuje i przeprowadza doświadczenie chemiczne umożliwiające porównanie mocy kwasów organicznych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 nieorganicznych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wykazuje podobieństwa we właściwościach chemicznych kwasów karboksylowych i kwasów nieorganicznych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planuje ciąg przemian umożliwiających otrzymanie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etanianu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magnezu z etenu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odpowiednie równania reakcji chemicznych</w:t>
            </w:r>
          </w:p>
          <w:p w:rsidR="00865D12" w:rsidRPr="00B3224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występowanie kwasów karboksylowych</w:t>
            </w:r>
          </w:p>
          <w:p w:rsidR="00B3224E" w:rsidRPr="002050E0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 zastosowani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 xml:space="preserve"> kwasów karboksylowych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3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Fermentacja octowa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Badanie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właściwości kwasów metanowego i etanowego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Reakcja kwasu etanowego z magnezem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kwasu etanowego z tlenkiem miedzi(II)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kwasu etanowego z wodorotlenkiem sodu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Porównanie mocy kwasów etanowego, węglowego i siarkowego(VI)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45. </w:t>
            </w: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Reakcja kwasu metanowego z</w:t>
            </w:r>
            <w:r w:rsidR="00083243"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roztworem manganianu(VII)</w:t>
            </w:r>
            <w:r w:rsid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potasu i</w:t>
            </w:r>
            <w:r w:rsid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E64DB">
              <w:rPr>
                <w:rFonts w:ascii="Times New Roman" w:eastAsia="Times New Roman" w:hAnsi="Times New Roman" w:cs="Times New Roman"/>
                <w:sz w:val="22"/>
                <w:szCs w:val="22"/>
              </w:rPr>
              <w:t>kwasem siarkowym(VI)</w:t>
            </w:r>
          </w:p>
        </w:tc>
        <w:tc>
          <w:tcPr>
            <w:tcW w:w="3544" w:type="dxa"/>
          </w:tcPr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Uczeń:</w:t>
            </w:r>
          </w:p>
          <w:p w:rsidR="00865D12" w:rsidRPr="002D76CE" w:rsidRDefault="00C03247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VI. 1) pisze równania dysocjacji elektrolitycznej związków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[…] organicznych z uwzględnieniem dysocjacji stopniowej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jednofunkcyjnych ([…] kwasów karboksylowych, […]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  <w:r w:rsidR="000D61D0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na podstawie wzorów strukturalnych lub </w:t>
            </w:r>
            <w:proofErr w:type="spellStart"/>
            <w:r w:rsidR="000D61D0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0D61D0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 szkielecie do 8 atomów węgla: […], jednofunkcyjnych pochodnych węglowodorów ([…], kwasów karboksylowych, […]); na podstawie nazw systematycznych rysuje ich wzory strukturalne i półstrukturalne (grupowe)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172CBB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pojęcia: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homolog</w:t>
            </w:r>
            <w:r w:rsidR="00172CBB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szereg homologiczny</w:t>
            </w:r>
            <w:r w:rsidR="00172CBB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wzór ogólny</w:t>
            </w:r>
            <w:r w:rsidR="00172CBB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[…]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([…] grup funkcyjnych),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stereoizomeria</w:t>
            </w:r>
            <w:r w:rsidR="00956C52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geometryczna</w:t>
            </w:r>
            <w:r w:rsidR="00956C52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[…]);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rozpoznaje i klasyfikuje izomery</w:t>
            </w:r>
          </w:p>
          <w:p w:rsidR="00865D12" w:rsidRPr="002D76CE" w:rsidRDefault="00C03247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[…] uzasadnia warunki</w:t>
            </w:r>
            <w:r w:rsidR="003137E7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wystąpienia izomerii geometrycznej w cząsteczce związku o podanej nazwie</w:t>
            </w:r>
            <w:r w:rsidR="003137E7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lub o podanym wzorze strukturalnym (lub </w:t>
            </w:r>
            <w:proofErr w:type="spellStart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półstrukturalnym</w:t>
            </w:r>
            <w:proofErr w:type="spellEnd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); rysuje wzory</w:t>
            </w:r>
            <w:r w:rsidR="003137E7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izomerów geometrycznych</w:t>
            </w:r>
          </w:p>
          <w:p w:rsidR="000D61D0" w:rsidRPr="002D76CE" w:rsidRDefault="000D61D0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6) analizuje zmiany właściwości fizycznych (np. temperatura topnienia, temperatura wrzenia, rozpuszczalność w wodzie) w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szeregach homologicznych oraz analizuje i porównuje właściwości różnych izomerów konstytucyjnych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pisze równanie reakcji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manganianu(VII) potasu (w środowisku kwasowym) z alkoholem (np. z etanolem, etano-1,2-diolem)</w:t>
            </w:r>
          </w:p>
          <w:p w:rsidR="000D61D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1) wskazuje grupę karboksylową i resztę kwasową we wzorach kwasów karboksylowych (</w:t>
            </w:r>
            <w:r w:rsidR="000D61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alifatycznych i aromatycznych)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2) pisze równania reakcji otrzymywania kwasów karboksylowych (np. z alkoholi lub z aldehydów)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3) pisze równania dysocjacji elektrolitycznej rozpuszczalnych w wodzie kwasów karboksylowych i nazywa powstające w tych reakcjach jony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XVI. 4) opisuje właściwości chemiczne kwasów karboksylowych na podstawie reakcji tworzenia: soli, […]; pisze odpowiednie równania reakcji; projektuje i przeprowadza doświadczenia pozwalające otrzymywać sole kwasów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karboksylowych (w reakcjach kwasów z: metalami, tlenkami metali, wodorotlenkami metali i solami kwasów o mniejszej mocy)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XVI. 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opisuje czynniki wpływające na moc kwasów karboksylowych (długość łańcucha węglowego, obecność polarnych podstawników)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XVI. </w:t>
            </w:r>
            <w:r w:rsidR="000D61D0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6) na podstawie wyników doświadczenia porównuje moc kwasów</w:t>
            </w:r>
          </w:p>
          <w:p w:rsidR="00865D12" w:rsidRPr="000D61D0" w:rsidRDefault="000D61D0" w:rsidP="00D718E1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7) wyszukuje, porządkuje i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prezentuje informacje o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zastosowaniu kwasów karboksylowych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254.</w:t>
            </w:r>
          </w:p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A938DB" w:rsidRPr="002050E0" w:rsidRDefault="00A938D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Wyższe kwasy karboksylowe</w:t>
            </w:r>
          </w:p>
        </w:tc>
        <w:tc>
          <w:tcPr>
            <w:tcW w:w="1276" w:type="dxa"/>
          </w:tcPr>
          <w:p w:rsidR="00865D12" w:rsidRPr="002050E0" w:rsidRDefault="00A938D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6C4CA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wyższe kwasy karboksylowe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wzory i nazwy wyższych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wyższych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projektuje doświadczenie chemiczne umożliwiające </w:t>
            </w:r>
            <w:r w:rsidR="00C06611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różnienie nasyconych i nienasyconych wyższych kwasów karboksylowych</w:t>
            </w:r>
          </w:p>
          <w:p w:rsidR="00B3224E" w:rsidRPr="00B3224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budowę substancji powierzchniowo czynnych</w:t>
            </w:r>
          </w:p>
          <w:p w:rsidR="00865D12" w:rsidRPr="002050E0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 procesie usuwania brudu</w:t>
            </w:r>
          </w:p>
          <w:p w:rsidR="00B3224E" w:rsidRPr="00B3224E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prezentuje informacje o chemicznym składzie środków do mycia szkła, przetykania rur, czyszczenia metali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biżuterii w aspekcie zastosowań tych produktów; stosuje te środki, z uwzględnieniem zasad bezpieczeństwa</w:t>
            </w:r>
          </w:p>
          <w:p w:rsidR="00B3224E" w:rsidRPr="00B3224E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 i prezentuje informacje o rodzajach zanieczyszczeń powietrza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wody (np. fosforan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ach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(V) (</w:t>
            </w:r>
            <w:proofErr w:type="spellStart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ortofosforan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ach</w:t>
            </w:r>
            <w:proofErr w:type="spellEnd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(V)), ich źródła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wpływ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ie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stan środowiska naturalnego, w tym klimatu</w:t>
            </w:r>
          </w:p>
          <w:p w:rsidR="00D02985" w:rsidRPr="002050E0" w:rsidRDefault="00B33580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</w:t>
            </w:r>
            <w:r w:rsidR="00D02985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powszechność stosowania środków ochrony roślin oraz zagrożenia dla zdrowia ludzi i środowiska wynikające z nierozważnego ich użycia</w:t>
            </w:r>
          </w:p>
          <w:p w:rsidR="00D73971" w:rsidRPr="00D8327F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wymienia podobieństwa i różnice we właściwościach poznanych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wyższych kwasów karboksylowych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4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wyższych kwasów karboksylowych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4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kwasu stearynowego z zasadą sodową</w:t>
            </w:r>
          </w:p>
        </w:tc>
        <w:tc>
          <w:tcPr>
            <w:tcW w:w="3544" w:type="dxa"/>
          </w:tcPr>
          <w:p w:rsidR="00865D12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E871CC" w:rsidRDefault="00E871CC" w:rsidP="00D71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1) na podstawie wzoru sumarycznego, </w:t>
            </w:r>
            <w:proofErr w:type="spellStart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półstrukturalnego</w:t>
            </w:r>
            <w:proofErr w:type="spellEnd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(grupowego), opisu budowy lub właściwości fizykochemicznych klasyfikuje dany związek chemiczny do: […] związków jednofunkcyjnych ([…] kwasów karboksylowych, […]</w:t>
            </w:r>
          </w:p>
          <w:p w:rsidR="00E871CC" w:rsidRPr="00E871CC" w:rsidRDefault="00E871CC" w:rsidP="00D718E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71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XII. 4) […] uzasadnia warunki wystąpienia izomerii geometrycznej w cząsteczce związku o podanej nazwie lub o podanym wzorze strukturalnym (lub </w:t>
            </w:r>
            <w:proofErr w:type="spellStart"/>
            <w:r w:rsidRPr="00E871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półstrukturalnym</w:t>
            </w:r>
            <w:proofErr w:type="spellEnd"/>
            <w:r w:rsidRPr="00E871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); rysuje wzory izomerów geometrycznych</w:t>
            </w:r>
          </w:p>
          <w:p w:rsidR="00E66A61" w:rsidRPr="00E871CC" w:rsidRDefault="00E66A61" w:rsidP="00D718E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71C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XVII. </w:t>
            </w:r>
            <w:r w:rsidRPr="00E871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6) wyszukuje, porządkuje i</w:t>
            </w:r>
            <w:r w:rsidR="002D76CE" w:rsidRPr="00E871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E871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prezentuje informacje o procesie usuwania brudu</w:t>
            </w:r>
          </w:p>
          <w:p w:rsidR="00865D12" w:rsidRPr="00E871CC" w:rsidRDefault="00D8327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71C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XVII. 7</w:t>
            </w:r>
            <w:r w:rsidR="0015611C" w:rsidRPr="00E871C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Pr="00E871C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5611C" w:rsidRPr="00E871C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zaznacza fragmenty hydrofobowe i hydrofilowe we wzorach cząsteczek substancji powierzchniowo czynnych</w:t>
            </w:r>
          </w:p>
          <w:p w:rsidR="00D8327F" w:rsidRPr="002D76CE" w:rsidRDefault="0008324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porządkuje, porównuje i prezentuje informacje o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chemicznym składzie środków do mycia szkła, przetykania rur, czyszczenia metali i biżuterii w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aspekcie zastosowań tych produktów; stosuje te środki, z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uwzględnieniem zasad bezpieczeństwa</w:t>
            </w:r>
          </w:p>
          <w:p w:rsidR="00B12B51" w:rsidRPr="00D8327F" w:rsidRDefault="0008324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XXII. 2) 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 i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prezentuje informacje o rodzajach zanieczyszczeń powietrza, wody i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[…] (np. […] fosforany(V) (</w:t>
            </w:r>
            <w:proofErr w:type="spellStart"/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ortofosforany</w:t>
            </w:r>
            <w:proofErr w:type="spellEnd"/>
            <w:r w:rsidR="00D8327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(V)), ich źródła oraz wpływ na stan środowiska naturalnego, w tym klimatu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257.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  <w:p w:rsidR="00A938DB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5D3623" w:rsidRPr="002050E0" w:rsidRDefault="005D362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Estry</w:t>
            </w:r>
          </w:p>
        </w:tc>
        <w:tc>
          <w:tcPr>
            <w:tcW w:w="1276" w:type="dxa"/>
          </w:tcPr>
          <w:p w:rsidR="00865D12" w:rsidRPr="002050E0" w:rsidRDefault="00666CB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25439B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znaczenie pojęcia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estry</w:t>
            </w:r>
          </w:p>
          <w:p w:rsidR="00865D12" w:rsidRPr="002050E0" w:rsidRDefault="0025439B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budowę cząsteczek estrów i wskazuje grupę funkcyjną (wiązanie estrowe)</w:t>
            </w:r>
          </w:p>
          <w:p w:rsidR="00865D12" w:rsidRPr="002050E0" w:rsidRDefault="0025439B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zasady nazewnictwa estrów</w:t>
            </w:r>
          </w:p>
          <w:p w:rsidR="00865D12" w:rsidRPr="002050E0" w:rsidRDefault="0025439B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przeprowadza reakcję estryfikacji, zapisuje równanie reakcji alkoholu z kwasem karboksylowym i wyjaśnia rolę stężonego roztworu kwasu siarkowego(VI) w tej reakcji chemicznej</w:t>
            </w:r>
          </w:p>
          <w:p w:rsidR="00865D12" w:rsidRPr="002050E0" w:rsidRDefault="0025439B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substratów i produktów reakcji estryfikacji</w:t>
            </w:r>
          </w:p>
          <w:p w:rsidR="00865D12" w:rsidRPr="002050E0" w:rsidRDefault="0025439B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nazwy prostych estrów kwasów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karboksylowych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 tlenowych kwasów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nieorganicznych</w:t>
            </w:r>
          </w:p>
          <w:p w:rsidR="00865D12" w:rsidRPr="002D76CE" w:rsidRDefault="00426FF5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strukturalne, półstrukturalne i kreskowe estrów na podstawie ich nazw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przebieg reakcji estru z wodą (hydroliza estru) w środowiskach zasadowym i kwasowym oraz zapisuje odpowiednie równania reakcji chemicznych</w:t>
            </w:r>
          </w:p>
          <w:p w:rsidR="00865D12" w:rsidRPr="002D76CE" w:rsidRDefault="00315C2A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proces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polimeryzacji estrów kwasów karboksylowych</w:t>
            </w:r>
          </w:p>
          <w:p w:rsidR="00865D12" w:rsidRPr="00B3224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omawia występowanie estrów</w:t>
            </w:r>
          </w:p>
          <w:p w:rsidR="00B3224E" w:rsidRPr="00B3224E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wyszukuje, porządkuje i prezentuje informacje o właściwościach fizycznych, chemicznych i zastosowaniach estrów 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planuje ciąg przemian umożliwiających otrzymanie </w:t>
            </w:r>
            <w:proofErr w:type="spellStart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etanianu</w:t>
            </w:r>
            <w:proofErr w:type="spellEnd"/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etylu (octanu etylu) z etynu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48.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etanolu z kwasem etanowym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4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Badanie właściwości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etanianu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etylu</w:t>
            </w:r>
          </w:p>
          <w:p w:rsidR="006B1645" w:rsidRPr="002050E0" w:rsidRDefault="006B164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Przykład 16. Wyznaczanie wydajności reakcji chemicznej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426FF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podstawie wzoru sumarycznego, półstrukturalnego (grupowego), opisu budowy lub właściwości fizykochemicznych klasyfikuje dany związek chemiczny do: […] związków jednofunkcyjnych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([…] estrów, […]</w:t>
            </w:r>
            <w:r w:rsidR="00C97C94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426FF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26FF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na podstawie wzorów strukturalnych lub </w:t>
            </w:r>
            <w:proofErr w:type="spellStart"/>
            <w:r w:rsidR="00426FF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426FF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426FF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szkielecie do 8 atomów węgla: </w:t>
            </w:r>
            <w:r w:rsidR="00426FF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[…], jednofunkcyjnych pochodnych węglowodorów ([…], estrów […]); na podstawie nazw systematycznych rysuje ich wzory strukturalne i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426FF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półstrukturalne (grupowe)</w:t>
            </w:r>
          </w:p>
          <w:p w:rsidR="00865D12" w:rsidRPr="002D76CE" w:rsidRDefault="00AC3CD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wzór ogólny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[…]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XIV. 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opisuje właściwości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chemiczne alkoholi na przykładzie reakcji: […]z nieorganicznymi kwasami tlenowymi i kwasami karboksylowymi; pisze odpowiednie równania reakcji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XVI. 4) opisuje właściwości chemiczne kwasów karboksylowych na podstawie reakcji tworzenia: […] estrów, […]; pisze odpowiednie równania reakcji; […]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1) opisuje strukturę cząsteczek estrów i wiązania estrowego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XVII. 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projektuje i przeprowadza reakcje estryfikacji; pisze równania reakcji alkoholi z kwasami nieorganicznymi i karboksylowymi; wskazuje na funkcję stężonego H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SO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</w:p>
          <w:p w:rsidR="00865D12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XVII. 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wskazuje wpływ różnych czynników na położenie stanu równowagi reakcji estryfikacji lub hydrolizy estru</w:t>
            </w:r>
          </w:p>
          <w:p w:rsidR="00FA02E3" w:rsidRPr="002050E0" w:rsidRDefault="00FA02E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XVII. 4) 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i porównuje 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przebieg hydrolizy estrów (np. octanu etylu, tłuszczów) 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środowisku kwasowym (reakcja 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wodą w obecności kwasu siarkowego(VI)) oraz w środowisku zasadowym (reakcja 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wodorotlenkiem sodu); pisze odpowiednie równania reakcji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XVII. 5) wyjaśnia i porównuje przebieg hydrolizy estrów (np. octanu etylu) w środowisku kwasowym (reakcja z wodą w obecności kwasu siarkowego(VI)) oraz w środowisku zasadowym (reakcja z wodorotlenkiem sodu); pisze odpowiednie równania reakcji</w:t>
            </w:r>
          </w:p>
          <w:p w:rsidR="00D73971" w:rsidRPr="002050E0" w:rsidRDefault="00AC3CD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XVII. 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9) wyszukuje, porządkuje i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prezentuje informacje o</w:t>
            </w:r>
            <w:r w:rsidR="002D76C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właściwościach fizycznych, chemicznych i zastosowaniach estrów […]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260.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  <w:p w:rsidR="00A938DB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  <w:p w:rsidR="005D3623" w:rsidRPr="002050E0" w:rsidRDefault="005D362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Tłuszcze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budowę tłuszczów stałych i ciekłych jako estrów </w:t>
            </w:r>
            <w:r w:rsidR="000C59E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="00F62968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propano-1,2,3-triolu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wyższych kwasów karboksylowych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i charakter chemiczny tłuszczów (nasycony i nienasycony)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przebieg hydrolizy tłuszczu w środowiskach zasadowym i kwasowym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="00B15AE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odpowiednie równania reakcji chemicznych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proces zmydlania tłuszczów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zastosowania i występowanie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tłuszczów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lipidy</w:t>
            </w:r>
          </w:p>
          <w:p w:rsidR="00865D12" w:rsidRPr="002050E0" w:rsidRDefault="00BD7FC7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opisuje tworzenie się emulsji i ich zastosowania</w:t>
            </w:r>
          </w:p>
          <w:p w:rsidR="00865D12" w:rsidRPr="002050E0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wyszukuje, porządkuje i prezentuje informacje o właściwościach fizycznych, chemicznych i zastosowaniach tłuszczów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Badanie właściwości tłuszczów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718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Działanie wody bromowej na olej roślinny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D718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Hydroliza zasadowa tłuszczów (zmydlanie tłuszczów)</w:t>
            </w:r>
          </w:p>
        </w:tc>
        <w:tc>
          <w:tcPr>
            <w:tcW w:w="3544" w:type="dxa"/>
          </w:tcPr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FA02E3" w:rsidRDefault="00FA02E3" w:rsidP="00FA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B55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V. 1) […] opisuje tworzenie się emulsji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A02E3" w:rsidRPr="002050E0" w:rsidRDefault="00FA02E3" w:rsidP="00FA0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XVII. 4) 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i porównuje przebieg hydrolizy estrów (np. octanu etylu, tłuszczów) 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środowisku kwasowym (reakcja 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wodą w obecności kwasu siarkowego(VI)) oraz w środowisku zasadowym (reakcja 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FA02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wodorotlenkiem sodu); pisze odpowiednie równania reakcji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XVII. </w:t>
            </w:r>
            <w:r w:rsidR="00E66A61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opisuje budowę tłuszczów stałych i ciekłych (jako estrów glicerolu i długołańcuchowych kwasów tłuszczowych) </w:t>
            </w:r>
          </w:p>
          <w:p w:rsidR="00865D12" w:rsidRPr="002D76CE" w:rsidRDefault="00E66A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XVII. 8</w:t>
            </w:r>
            <w:r w:rsidR="000C59E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planuje ciągi przemian chemicznych wiążące ze sobą właściwości poznanych</w:t>
            </w:r>
            <w:r w:rsidR="00E73C5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C59EF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węglowodorów i ich pochodnych; pisze odpowiednie równania reakcji</w:t>
            </w:r>
          </w:p>
          <w:p w:rsidR="0011374A" w:rsidRPr="002D76CE" w:rsidRDefault="00E66A61" w:rsidP="00FA02E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XVII. 9) wyszukuje, porządkuje i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>prezentuje informacje o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hAnsi="Times New Roman" w:cs="Times New Roman"/>
                <w:sz w:val="22"/>
                <w:szCs w:val="22"/>
              </w:rPr>
              <w:t xml:space="preserve">właściwościach fizycznych, </w:t>
            </w:r>
            <w:r w:rsidRPr="003B5589">
              <w:rPr>
                <w:rFonts w:ascii="Times New Roman" w:hAnsi="Times New Roman" w:cs="Times New Roman"/>
                <w:sz w:val="22"/>
                <w:szCs w:val="22"/>
              </w:rPr>
              <w:t>chemicznych i zastosowaniach […] tłuszczów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264.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  <w:p w:rsidR="00A938DB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  <w:p w:rsidR="005D3623" w:rsidRPr="002050E0" w:rsidRDefault="005D362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Aminy </w:t>
            </w:r>
          </w:p>
        </w:tc>
        <w:tc>
          <w:tcPr>
            <w:tcW w:w="1276" w:type="dxa"/>
          </w:tcPr>
          <w:p w:rsidR="00865D12" w:rsidRPr="002050E0" w:rsidRDefault="00CA54B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aminy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  <w:r w:rsidR="001C3328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wskazuje grupę funkcyjną we wzorach amin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przedstawia szereg homologiczny oraz zapisuje wzory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strukturalne, półstrukturalne, </w:t>
            </w:r>
            <w:r w:rsidR="008923E4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szkieletowe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 sumaryczne amin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omawia nazewnictwo amin</w:t>
            </w:r>
          </w:p>
          <w:p w:rsidR="00865D12" w:rsidRPr="002D76CE" w:rsidRDefault="00CF102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wzór ogólny amin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określa rzędowość amin</w:t>
            </w:r>
          </w:p>
          <w:p w:rsidR="00417893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przedstawia zjawisko izomerii amin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  <w:r w:rsidR="00417893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jego mechanizm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wskazuje podobieństwa i różnice w budowie amin alifatycznych i amin aromatycznych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wyjaśnia przyczynę zasadowych właściwości amoniaku i amin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zapisuje odpowiednie równania reakcji chemicznych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opisuje właściwości amin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zastosowania amin</w:t>
            </w:r>
          </w:p>
          <w:p w:rsidR="00865D12" w:rsidRPr="002D76CE" w:rsidRDefault="00CF102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równania reakcji amin z wodą, kwasem nieorganicznym i kwasem karboksylowym</w:t>
            </w:r>
          </w:p>
          <w:p w:rsidR="00B3224E" w:rsidRPr="00B3224E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224E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B3224E">
              <w:rPr>
                <w:rFonts w:ascii="Times New Roman" w:eastAsia="Times New Roman" w:hAnsi="Times New Roman" w:cs="Times New Roman"/>
                <w:sz w:val="22"/>
                <w:szCs w:val="22"/>
              </w:rPr>
              <w:t>prezentuje informacje o właściwościach leczniczych i toksycznych substancji chemicznych</w:t>
            </w:r>
            <w:r w:rsidR="00777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322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nikotyny </w:t>
            </w:r>
          </w:p>
          <w:p w:rsidR="00865D12" w:rsidRPr="002050E0" w:rsidRDefault="00B3224E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3224E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porządkuje, porównuje i</w:t>
            </w:r>
            <w:r w:rsidR="00777806">
              <w:t> </w:t>
            </w:r>
            <w:r w:rsidRPr="00B3224E">
              <w:rPr>
                <w:rFonts w:ascii="Times New Roman" w:eastAsia="Times New Roman" w:hAnsi="Times New Roman" w:cs="Times New Roman"/>
                <w:sz w:val="22"/>
                <w:szCs w:val="22"/>
              </w:rPr>
              <w:t>prezentuje informacje na temat składników zawartych w kawie</w:t>
            </w:r>
            <w:r w:rsidR="00777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  <w:r w:rsidRPr="00B322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herbacie, w aspekcie ich działania na organizm ludzki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amin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aniliny z kwasem chlorowodorowym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55. Reakcja aniliny z wodą bromową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Reakcja chlorowodorku aniliny z wodorotlenkiem sodu</w:t>
            </w:r>
          </w:p>
        </w:tc>
        <w:tc>
          <w:tcPr>
            <w:tcW w:w="3544" w:type="dxa"/>
          </w:tcPr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27635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jednofunkcyjnych ([…] amin […]</w:t>
            </w:r>
            <w:r w:rsidR="00673214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27635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na podstawie wzorów strukturalnych lub </w:t>
            </w:r>
            <w:proofErr w:type="spellStart"/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półstrukturalnych</w:t>
            </w:r>
            <w:proofErr w:type="spellEnd"/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(grupowych) podaje nazwy systematyczne związków zawierających w</w:t>
            </w:r>
            <w:r w:rsid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szkielecie do 8 atomów węgla: […], jednofunkcyjnych pochodnych węglowodorów ([…], amin […]); na podstawie nazw systematycznych rysuje ich wzory strukturalne i</w:t>
            </w:r>
            <w:r w:rsid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półstrukturalne (grupowe)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27635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B1607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pojęcia: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homolog</w:t>
            </w:r>
            <w:r w:rsidR="00B1607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szereg homologiczny</w:t>
            </w:r>
            <w:r w:rsidR="00B1607E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wzór ogólny</w:t>
            </w:r>
            <w:r w:rsidR="00315C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[…]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D76CE" w:rsidRDefault="00B1607E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6) analizuje zmiany właściwości fizycznych (np. temperatura topnienia, temperatura wrzenia, rozpuszczalność w wodzie) w</w:t>
            </w:r>
            <w:r w:rsid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szeregach homologicznych oraz analizuje i porównuje właściwości różnych izomerów konstytucyjnych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1) opisuje budowę amin; wskazuje wzory amin pierwszo-, drugo- i trzeciorzędowych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2) porównuje budowę amoniaku i amin; rysuje wzory elektronowe cząsteczek amoniaku i aminy (np. metyloaminy)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3) wskazuje podobieństwa i różnice w budowie amin alifatycznych (np. metyloaminy) i amin aromatycznych, np.</w:t>
            </w:r>
            <w:r w:rsidR="002D76C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fenyloaminy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(aniliny)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XVIII. 4) porównuje i wyjaśnia przyczynę zasadowych właściwości amoniaku i amin; pisze odpowiednie równania reakcji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XVIII. </w:t>
            </w:r>
            <w:r w:rsidR="0027635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opisuje właściwości chemiczne amin na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podstawie reakcji: z wodą, kwasami nieorganicznymi (np. z kwasem solnym) i kwasami karboksylowymi; pisze odpowiednie równania reakcji</w:t>
            </w:r>
          </w:p>
          <w:p w:rsidR="00865D12" w:rsidRPr="002D76CE" w:rsidRDefault="00B1607E" w:rsidP="00D718E1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XXI. </w:t>
            </w:r>
            <w:r w:rsidR="0027635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</w:t>
            </w:r>
            <w:r w:rsidR="00276355" w:rsidRPr="002D76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</w:rPr>
              <w:t>właściwościach leczniczych i</w:t>
            </w:r>
            <w:r w:rsidR="002D76CE" w:rsidRPr="002D76C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</w:rPr>
              <w:t>toksycznych substancji chemicznych (dawka, rozpuszczalność w wodzie, sposób przenikania do organizmu), np. leków, nikotyny […]</w:t>
            </w:r>
          </w:p>
          <w:p w:rsidR="00865D12" w:rsidRPr="002050E0" w:rsidRDefault="00B1607E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276355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276355" w:rsidRPr="002D76CE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</w:t>
            </w:r>
            <w:r w:rsidR="00276355" w:rsidRPr="002D76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temat składników zawartych w kawie, herbacie, […] w aspekcie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ich działania na organizm ludzki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268.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  <w:p w:rsidR="00A938DB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</w:p>
          <w:p w:rsidR="005D3623" w:rsidRPr="002050E0" w:rsidRDefault="005D362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Amidy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pojęci</w:t>
            </w:r>
            <w:r w:rsidR="007F312A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amidy</w:t>
            </w:r>
          </w:p>
          <w:p w:rsidR="00865D12" w:rsidRPr="002D76CE" w:rsidRDefault="00B65DD6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wzór ogólny amidów i wskazuje grupę amidową</w:t>
            </w:r>
          </w:p>
          <w:p w:rsidR="00D73971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omawia nazewnictwo amidów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podaje metody otrzymywania amidów i zapisuje odpowiednie równania reakcji chemicznych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bada właściwości amidów</w:t>
            </w:r>
          </w:p>
          <w:p w:rsidR="00865D12" w:rsidRPr="002D76CE" w:rsidRDefault="008923E4" w:rsidP="00D718E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zastosowania i występowanie amidów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Reakcja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etanoamidu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(acetamidu) z wodą w środowisku roztworu kwasu siarkowego(VI)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i z wodorotlenkiem sodu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Mocznik jako pochodna kwasu węglowego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5DD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jednofunkcyjnych ([…] amidów […]</w:t>
            </w:r>
            <w:r w:rsidR="00673214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865D12" w:rsidRPr="002D76CE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65DD6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) stosuje pojęcia: […]</w:t>
            </w:r>
            <w:r w:rsidR="006A6472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wzór ogólny</w:t>
            </w:r>
            <w:r w:rsidR="00914AF1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[…] </w:t>
            </w:r>
            <w:r w:rsidR="00315C2A" w:rsidRPr="002D76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([…] grup funkcyjnych), rozpoznaje i klasyfikuje izomery</w:t>
            </w:r>
          </w:p>
          <w:p w:rsidR="00D73971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XVI. 4) opisuje właściwości chemiczne kwasów karboksylowych na podstawie reakcji tworzenia: […] amidów; pisze odpowiednie równania reakcji; […]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271.</w:t>
            </w:r>
          </w:p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5D3623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Podsumowanie i powtórzenie wiadomości </w:t>
            </w:r>
          </w:p>
        </w:tc>
        <w:tc>
          <w:tcPr>
            <w:tcW w:w="1276" w:type="dxa"/>
          </w:tcPr>
          <w:p w:rsidR="00865D12" w:rsidRPr="002050E0" w:rsidRDefault="0031256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938D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5D362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15168" w:type="dxa"/>
            <w:gridSpan w:val="6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16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Wielofunkcyjne pochodne węglowodorów (2</w:t>
            </w:r>
            <w:r w:rsidR="00F901A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godzin lekcyjnych)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D563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A6BFC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D563D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Izomeria optyczna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światło spolaryzowane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czynność optyczna</w:t>
            </w:r>
          </w:p>
          <w:p w:rsidR="0074082E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C7CB1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centrum chiralności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definiuje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chiralność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enancjomer</w:t>
            </w:r>
          </w:p>
          <w:p w:rsidR="00865D12" w:rsidRPr="002D76CE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omawia zasadę pomiaru czynności optycznej związku chemicznego</w:t>
            </w:r>
          </w:p>
          <w:p w:rsidR="00865D12" w:rsidRPr="002050E0" w:rsidRDefault="004205E3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2D76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perspektywiczne i projekcyjne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Fischera wybranych związków chemicznych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ć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konfiguracja względna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 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konfiguracja absolutna enancjomerów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reguły pierwszeństwa podstawników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stosuje reguły pierwszeństwa podstawników do wyznaczania konfiguracji absolutnej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7F31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diastereoizomery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porównuje właściwości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stereoizomerów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(enancjomerów i diastereoizomerów)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pojęcie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mieszanina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racemiczna</w:t>
            </w:r>
            <w:proofErr w:type="spellEnd"/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5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Konstruowanie modelu cząsteczki chiralnej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Przykład 1</w:t>
            </w:r>
            <w:r w:rsidR="006B1645"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Rysowanie konfiguracji </w:t>
            </w:r>
            <w:r w:rsidRPr="002050E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Pr="002050E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związku chemicznego</w:t>
            </w:r>
          </w:p>
        </w:tc>
        <w:tc>
          <w:tcPr>
            <w:tcW w:w="3544" w:type="dxa"/>
          </w:tcPr>
          <w:p w:rsidR="00865D12" w:rsidRPr="00370C2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865D12" w:rsidRPr="00370C20" w:rsidRDefault="00744E9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[…] </w:t>
            </w:r>
            <w:r w:rsidR="00315C2A" w:rsidRPr="00370C2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stereoizomeria</w:t>
            </w:r>
            <w:r w:rsidR="00584B6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([…] </w:t>
            </w:r>
            <w:r w:rsidR="00315C2A" w:rsidRPr="00370C2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optyczna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), rozpoznaje i klasyfikuje izomery</w:t>
            </w:r>
          </w:p>
          <w:p w:rsidR="00865D12" w:rsidRPr="00370C20" w:rsidRDefault="00744E9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wyjaśnia </w:t>
            </w:r>
            <w:r w:rsidR="00315C2A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zjawisko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izomerii optycznej; wskazuje centrum </w:t>
            </w:r>
            <w:proofErr w:type="spellStart"/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stereogeniczne</w:t>
            </w:r>
            <w:proofErr w:type="spellEnd"/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(asymetryczny atom węgla); rysuje wzory w projekcji Fischera izomerów optycznych: enancjomerów i diastereoizomerów; uzasadnia warunki wystąpienia izomerii optycznej w cząsteczce związku o podanej nazwie lub podanym wzorze; ocenia, czy cząsteczka o podanym wzorze stereochemicznym jest chiralna</w:t>
            </w:r>
          </w:p>
          <w:p w:rsidR="00865D12" w:rsidRPr="002050E0" w:rsidRDefault="00A969E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r w:rsidR="0037790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II. 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37790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[…]; porównuje właściwości </w:t>
            </w:r>
            <w:proofErr w:type="spellStart"/>
            <w:r w:rsidR="0037790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stereoizomerów</w:t>
            </w:r>
            <w:proofErr w:type="spellEnd"/>
            <w:r w:rsidR="0037790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(enancjomerów i diastereoizomerów)</w:t>
            </w:r>
          </w:p>
        </w:tc>
      </w:tr>
      <w:tr w:rsidR="00A6096F" w:rsidRPr="002050E0" w:rsidTr="006A137E">
        <w:tc>
          <w:tcPr>
            <w:tcW w:w="850" w:type="dxa"/>
          </w:tcPr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  <w:r w:rsidR="00A45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A6BFC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A4532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1A6BF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Hydroksykwasy</w:t>
            </w:r>
          </w:p>
        </w:tc>
        <w:tc>
          <w:tcPr>
            <w:tcW w:w="1276" w:type="dxa"/>
            <w:shd w:val="clear" w:color="auto" w:fill="auto"/>
          </w:tcPr>
          <w:p w:rsidR="00865D12" w:rsidRPr="002050E0" w:rsidRDefault="001A6BF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dwufunkcyjne pochodne węglowodorów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hydroksykwasy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nazwy systematyczne kwasów mlekowego i salicylowego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 hydroksykwasów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sposoby otrzymywania hydroksykwasów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hydroksykwasów wynikające z obecności w cząsteczce grup karboksylowej i hydroksylowej</w:t>
            </w:r>
          </w:p>
          <w:p w:rsidR="00777806" w:rsidRPr="00777806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wyszukuje, porządkuje i prezentuje informacje o budowie, występowaniu 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zastosowaniach hydroksykwasów </w:t>
            </w:r>
          </w:p>
          <w:p w:rsidR="00865D12" w:rsidRPr="002050E0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wyszukuje, porządkuje i prezentuje informacje o możliwości tworzenia przez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hydroksykwasy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estrów międzycząsteczkowych (laktyd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poliestr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 i wewnątrzcząsteczkowych (lakton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ów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865D12" w:rsidRPr="002050E0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wyszukuje, porządkuje i prezentuje informacje 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zastosowania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występowani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kwasów mlekowego i</w:t>
            </w:r>
            <w:r w:rsidR="00417893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salicylowego</w:t>
            </w:r>
          </w:p>
          <w:p w:rsidR="00865D12" w:rsidRPr="00370C2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wyjaśnia, na podstawie wzoru strukturalnego aspiryny, dlaczego ten związek chemiczny jest nazywany 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kwasem acetylosalicylowym i zaliczany do estrów</w:t>
            </w:r>
          </w:p>
          <w:p w:rsidR="00777806" w:rsidRPr="00777806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77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prezentuje informacje o procesach </w:t>
            </w:r>
            <w:r w:rsidRPr="0077780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zachodzących podczas wyrabiania ciasta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7778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pieczenia chleba, […], otrzymywania kwaśnego mleka, jogurtów, serów </w:t>
            </w:r>
          </w:p>
          <w:p w:rsidR="00865D12" w:rsidRPr="002050E0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77806">
              <w:rPr>
                <w:rFonts w:ascii="Times New Roman" w:hAnsi="Times New Roman" w:cs="Times New Roman"/>
                <w:sz w:val="22"/>
                <w:szCs w:val="22"/>
              </w:rPr>
              <w:t>prezentuje informacje o właściwościach leczniczych i toksycznych substancji chemicznych leków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np. aspiryny</w:t>
            </w: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na podstawie wzoru sumarycznego, półstrukturalnego (grupowego), opisu budowy lub właściwości fizykochemicznych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klasyfikuje dany związek chemiczny do: […] związków wielofunkcyjnych (hydroksykwasów, […])</w:t>
            </w:r>
          </w:p>
          <w:p w:rsidR="00865D12" w:rsidRPr="00370C20" w:rsidRDefault="004205E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XVI. 8) wyszukuje, porządkuje i</w:t>
            </w:r>
            <w:r w:rsidR="00370C2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prezentuje informacje o budowie, występowaniu i zastosowaniach hydroksykwasów oraz możliwości tworzenia przez nie estrów międzycząsteczkowych (laktydy, poliestry) i wewnątrzcząsteczkowych (laktony)</w:t>
            </w:r>
          </w:p>
          <w:p w:rsidR="004205E3" w:rsidRPr="00370C2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4205E3" w:rsidRPr="00370C20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</w:t>
            </w:r>
            <w:r w:rsidR="00370C2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właściwościach leczniczych i</w:t>
            </w:r>
            <w:r w:rsidR="00370C2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4205E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toksycznych substancji chemicznych (dawka, rozpuszczalność w wodzie, sposób przenikania do organizmu), np. leków […]</w:t>
            </w:r>
          </w:p>
          <w:p w:rsidR="004205E3" w:rsidRPr="00370C20" w:rsidRDefault="004205E3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2) 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 na temat działania składników popularnych leków (np. [...] kwasu acetylosalicylowego […])</w:t>
            </w:r>
          </w:p>
          <w:p w:rsidR="00865D12" w:rsidRPr="004205E3" w:rsidRDefault="004205E3" w:rsidP="00D718E1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3) 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wyszukuje, porządkuje, porównuje i prezentuje informacje o</w:t>
            </w:r>
            <w:r w:rsidR="00370C20" w:rsidRPr="00370C2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procesach zachodzących podczas wyrabiania ciasta i pieczenia chleba, 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[…], otrzymywania kwaśnego mleka, jogurtów, serów</w:t>
            </w:r>
          </w:p>
        </w:tc>
      </w:tr>
      <w:tr w:rsidR="00A6096F" w:rsidRPr="002050E0" w:rsidTr="006A137E">
        <w:tc>
          <w:tcPr>
            <w:tcW w:w="850" w:type="dxa"/>
          </w:tcPr>
          <w:p w:rsidR="00EA0BA4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280.</w:t>
            </w:r>
          </w:p>
          <w:p w:rsidR="00941F1F" w:rsidRPr="002050E0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Aminokwasy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aminokwasy</w:t>
            </w:r>
          </w:p>
          <w:p w:rsidR="00865D12" w:rsidRPr="00370C2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podaje nazwy grup funkcyjnych występujących w cząsteczkach aminokwasów</w:t>
            </w:r>
          </w:p>
          <w:p w:rsidR="00865D12" w:rsidRPr="00370C20" w:rsidRDefault="00846F1B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sumaryczne i strukturalne glicyny i alaniny</w:t>
            </w:r>
          </w:p>
          <w:p w:rsidR="00865D12" w:rsidRPr="002050E0" w:rsidRDefault="00846F1B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wzór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ogólny aminokwasów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 aminokwasów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ustala nazwy i wzory izomerów aminokwasów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otrzymywanie aminokwasów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kwasowo-zasadowe aminokwasów oraz mechanizm powstawania jonów obojnaczych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CB4D6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punkt izoelektryczny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projektuje i wykonuje doświadczenie chemiczne, którego wynik potwierdzi amfoteryczny charakter aminokwasów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aminokwasy białkowe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α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-aminokwasy szeregu konfiguracyjnego L)</w:t>
            </w:r>
          </w:p>
          <w:p w:rsidR="00865D12" w:rsidRPr="00370C20" w:rsidRDefault="00846F1B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równanie reakcji kondensacji dwóch cząsteczek aminokwasów o podanych wzorach i wskazuje w</w:t>
            </w:r>
            <w:r w:rsidR="00417893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otrzymanym 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produkcie</w:t>
            </w:r>
            <w:r w:rsidR="00CB4D68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wiązanie peptydowe</w:t>
            </w:r>
          </w:p>
          <w:p w:rsidR="00865D12" w:rsidRPr="002050E0" w:rsidRDefault="00846F1B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pisze 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wzory </w:t>
            </w:r>
            <w:proofErr w:type="spellStart"/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dipeptydów</w:t>
            </w:r>
            <w:proofErr w:type="spellEnd"/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tripeptydów</w:t>
            </w:r>
            <w:proofErr w:type="spellEnd"/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powstających z podanych aminokwasów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proces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hydrolizy peptydów i zapisuje równanie reakcji hydrolizy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dipeptydu</w:t>
            </w:r>
            <w:proofErr w:type="spellEnd"/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aminokwasów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Doświadczenie 60. Badanie właściwości kwasu aminoetanowego (glicyny)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370C2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C25205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wielofunkcyjnych ([…] aminokwasów, peptydów […])</w:t>
            </w:r>
          </w:p>
          <w:p w:rsidR="00865D12" w:rsidRPr="00370C20" w:rsidRDefault="00C2520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XII. 7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) klasyfikuje reakcje związków organicznych ze względu na typ procesu ([…] kondensacja) […]; pisze odpowiednie równania reakcji</w:t>
            </w:r>
          </w:p>
          <w:p w:rsidR="00865D12" w:rsidRPr="002050E0" w:rsidRDefault="00C2520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XVIII. 6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pisze wzór ogólny 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α-aminokwasów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postaci RCH(NH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</w:rPr>
              <w:t>2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)COOH; wyjaśnia, co oznacza, że aminokwasy białkowe są α-aminokwasami i należą do szeregu konfiguracyjnego L</w:t>
            </w:r>
          </w:p>
          <w:p w:rsidR="00865D12" w:rsidRPr="00370C20" w:rsidRDefault="0015611C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XVIII. </w:t>
            </w:r>
            <w:r w:rsidR="00846F1B" w:rsidRPr="00370C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7) opisuje właściwości kwasowo-zasadowe aminokwasów oraz mechanizm powstawania jonów obojnaczych</w:t>
            </w:r>
          </w:p>
          <w:p w:rsidR="00865D12" w:rsidRPr="002050E0" w:rsidRDefault="00846F1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XVIII. 8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pisze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równanie reakcji kondensacji cząsteczek aminokwasów (o podanych wzorach) prowadzącej do powstania di- 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 tripeptydów i wskazuje wiązania peptydowe w otrzymanym produkcie</w:t>
            </w:r>
          </w:p>
          <w:p w:rsidR="00865D12" w:rsidRPr="00370C20" w:rsidRDefault="00846F1B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XVIII. 9</w:t>
            </w:r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tworzy wzory </w:t>
            </w:r>
            <w:proofErr w:type="spellStart"/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dipeptydów</w:t>
            </w:r>
            <w:proofErr w:type="spellEnd"/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</w:t>
            </w:r>
            <w:r w:rsidR="00370C20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tripeptydów</w:t>
            </w:r>
            <w:proofErr w:type="spellEnd"/>
            <w:r w:rsidR="0015611C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powstających z podanych aminokwasów; rozpoznaje reszty aminokwasów białkowych w cząsteczkach peptydów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XVIII. 1</w:t>
            </w:r>
            <w:r w:rsidR="00846F1B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) opisuje przebieg hydrolizy peptydów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rysuje wzory półstrukturalne (grupowe) aminokwasów powstających w procesie hydrolizy peptydu o danej strukturze</w:t>
            </w:r>
          </w:p>
        </w:tc>
      </w:tr>
      <w:tr w:rsidR="00A6096F" w:rsidRPr="002050E0" w:rsidTr="006A137E">
        <w:tc>
          <w:tcPr>
            <w:tcW w:w="850" w:type="dxa"/>
          </w:tcPr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282.</w:t>
            </w:r>
          </w:p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283.</w:t>
            </w:r>
          </w:p>
          <w:p w:rsidR="00EA0BA4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284.</w:t>
            </w:r>
          </w:p>
          <w:p w:rsidR="00941F1F" w:rsidRPr="002050E0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Białka</w:t>
            </w:r>
          </w:p>
        </w:tc>
        <w:tc>
          <w:tcPr>
            <w:tcW w:w="1276" w:type="dxa"/>
          </w:tcPr>
          <w:p w:rsidR="00865D12" w:rsidRPr="002050E0" w:rsidRDefault="0081346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określa skład pierwiastkowy białek</w:t>
            </w:r>
          </w:p>
          <w:p w:rsidR="00777806" w:rsidRPr="00777806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prezentuje informacje o budowie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białek:</w:t>
            </w:r>
          </w:p>
          <w:p w:rsidR="00777806" w:rsidRPr="00777806" w:rsidRDefault="00777806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budowę białek (polipeptydów) jako polimerów kondensacyjnych aminokwasów</w:t>
            </w:r>
          </w:p>
          <w:p w:rsidR="00777806" w:rsidRPr="00777806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prezentuje informacje o właściwościach fizycznych, znaczeniu i zastosowaniu białek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77806" w:rsidRPr="00777806" w:rsidRDefault="00777806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znaczenie białek jako niezastąpionego składnika organizmów</w:t>
            </w:r>
          </w:p>
          <w:p w:rsidR="00865D12" w:rsidRPr="002050E0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prezentuje informacje o budowie drugorzędowej (</w:t>
            </w:r>
            <w:r w:rsidRPr="00370C20">
              <w:rPr>
                <w:rFonts w:ascii="Times New Roman" w:hAnsi="Times New Roman" w:cs="Times New Roman"/>
                <w:i/>
                <w:sz w:val="22"/>
                <w:szCs w:val="22"/>
              </w:rPr>
              <w:t>α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- i </w:t>
            </w:r>
            <w:r w:rsidRPr="00370C20">
              <w:rPr>
                <w:rFonts w:ascii="Times New Roman" w:hAnsi="Times New Roman" w:cs="Times New Roman"/>
                <w:i/>
                <w:sz w:val="22"/>
                <w:szCs w:val="22"/>
              </w:rPr>
              <w:t>β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-) oraz trzeciorzędowej (wiązania jonowe, mostki </w:t>
            </w:r>
            <w:proofErr w:type="spellStart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disiarczkowe</w:t>
            </w:r>
            <w:proofErr w:type="spellEnd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, wiązania wodorowe 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oddziaływania van der </w:t>
            </w:r>
            <w:proofErr w:type="spellStart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Waalsa</w:t>
            </w:r>
            <w:proofErr w:type="spellEnd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) białek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77806" w:rsidRPr="00777806" w:rsidRDefault="0015611C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omawia strukturę drugorzędową białek (</w:t>
            </w:r>
            <w:r w:rsidRPr="0077780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α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 </w:t>
            </w:r>
            <w:r w:rsidRPr="00777806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β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="00397962"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wykazuje znaczenie wiązań wodorowych w ich stabilizacj</w:t>
            </w:r>
            <w:r w:rsid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  <w:p w:rsidR="00777806" w:rsidRDefault="0015611C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znaczenie trzeciorzędowej struktury białek</w:t>
            </w:r>
          </w:p>
          <w:p w:rsidR="00865D12" w:rsidRPr="00777806" w:rsidRDefault="0015611C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wyjaśnia, jakiego rodzaju białek dotyczy struktura czwartorzędowa</w:t>
            </w:r>
          </w:p>
          <w:p w:rsidR="00865D12" w:rsidRPr="002050E0" w:rsidRDefault="00673511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dzieli białka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ze względu na:</w:t>
            </w:r>
          </w:p>
          <w:p w:rsidR="00865D12" w:rsidRPr="002050E0" w:rsidRDefault="0015611C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zdolność do rozpuszczania się w wodzie,</w:t>
            </w:r>
          </w:p>
          <w:p w:rsidR="00865D12" w:rsidRPr="002050E0" w:rsidRDefault="0015611C" w:rsidP="00D718E1">
            <w:pPr>
              <w:widowControl w:val="0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skład łańcucha polipeptydowego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projektuje i przeprowadza doświadczenie chemiczne umożliwiające wykazanie wpływu różnych substancji i podwyższonej temperatury na strukturę białek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różnicę między wysalaniem a denaturacją białka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projektuje i przeprowadza doświadczenie chemiczne umożliwiające identyfikację wiązania peptydowego w białkach (reakcja biuretowa, reakcja ksantoproteinowa)</w:t>
            </w:r>
          </w:p>
          <w:p w:rsidR="00865D12" w:rsidRPr="00777806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przebieg hydrolizy polipeptydów w środowisk</w:t>
            </w:r>
            <w:r w:rsidR="00397962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kwasowym i zasadowym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procesu wysalania białka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Badanie działania różnych substancji i wysokiej temperatury na </w:t>
            </w:r>
            <w:r w:rsidR="004A479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mieszaninę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białka</w:t>
            </w:r>
            <w:r w:rsidR="004A479B"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z wodą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biuretowa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Reakcja ksantoproteinowa</w:t>
            </w:r>
          </w:p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370C2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865D12" w:rsidRPr="00370C2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CA48B2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wielofunkcyjnych ([…] białek […])</w:t>
            </w:r>
          </w:p>
          <w:p w:rsidR="00865D12" w:rsidRPr="00CA48B2" w:rsidRDefault="00043A7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XVIII. 1</w:t>
            </w:r>
            <w:r w:rsidR="00CA48B2"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370C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projektuje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przeprowadza doświadczenie, którego wynik dowiedzie obecności wiązań </w:t>
            </w:r>
            <w:r w:rsidRPr="00CA48B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peptydowych w analizowanym związku (reakcja biuretowa)</w:t>
            </w:r>
          </w:p>
          <w:p w:rsidR="00CA48B2" w:rsidRPr="00370C20" w:rsidRDefault="00CA48B2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XIX. 1) wyszukuje, porządkuje, porównuje i prezentuje informacje o</w:t>
            </w:r>
            <w:r w:rsidR="00370C20" w:rsidRPr="00370C2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budowie, właściwościach fizycznych, znaczeniu i zastosowaniu białek</w:t>
            </w:r>
          </w:p>
          <w:p w:rsidR="00CA48B2" w:rsidRPr="00370C20" w:rsidRDefault="00CA48B2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XIX. 2) obserwuje proces denaturacji białek wywołanej oddziaływaniem na nie soli metali ciężkich i wysokiej temperatury; wymienia czynniki wywołujące wysalanie białek i</w:t>
            </w:r>
            <w:r w:rsidR="00370C20" w:rsidRPr="00370C2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wyjaśnia ten proces</w:t>
            </w:r>
          </w:p>
          <w:p w:rsidR="00CA48B2" w:rsidRPr="00370C20" w:rsidRDefault="00CA48B2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XIX. 3) wyszukuje, porządkuje, porównuje i prezentuje informacje o</w:t>
            </w:r>
            <w:r w:rsidR="00370C20" w:rsidRPr="00370C2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budowie drugorzędowej (</w:t>
            </w:r>
            <w:r w:rsidRPr="00370C20">
              <w:rPr>
                <w:rFonts w:ascii="Times New Roman" w:hAnsi="Times New Roman" w:cs="Times New Roman"/>
                <w:i/>
                <w:sz w:val="22"/>
                <w:szCs w:val="22"/>
              </w:rPr>
              <w:t>α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- i </w:t>
            </w:r>
            <w:r w:rsidRPr="00370C20">
              <w:rPr>
                <w:rFonts w:ascii="Times New Roman" w:hAnsi="Times New Roman" w:cs="Times New Roman"/>
                <w:i/>
                <w:sz w:val="22"/>
                <w:szCs w:val="22"/>
              </w:rPr>
              <w:t>β</w:t>
            </w: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-) oraz trzeciorzędowej (wiązania jonowe, mostki </w:t>
            </w:r>
            <w:proofErr w:type="spellStart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disiarczkowe</w:t>
            </w:r>
            <w:proofErr w:type="spellEnd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 xml:space="preserve">, wiązania wodorowe i oddziaływania van der </w:t>
            </w:r>
            <w:proofErr w:type="spellStart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Waalsa</w:t>
            </w:r>
            <w:proofErr w:type="spellEnd"/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) białek</w:t>
            </w:r>
          </w:p>
          <w:p w:rsidR="00865D12" w:rsidRPr="00CA48B2" w:rsidRDefault="00CA48B2" w:rsidP="00D718E1">
            <w:pPr>
              <w:spacing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22"/>
                <w:szCs w:val="22"/>
              </w:rPr>
            </w:pPr>
            <w:r w:rsidRPr="00370C20">
              <w:rPr>
                <w:rFonts w:ascii="Times New Roman" w:hAnsi="Times New Roman" w:cs="Times New Roman"/>
                <w:sz w:val="22"/>
                <w:szCs w:val="22"/>
              </w:rPr>
              <w:t>XIX. 4) projektuje i przeprowadza doświadczenie pozwalające na identyfikację białek (reakcja biuretowa i reakcja ksantoproteinowa)</w:t>
            </w:r>
          </w:p>
        </w:tc>
      </w:tr>
      <w:tr w:rsidR="00A6096F" w:rsidRPr="002050E0" w:rsidTr="006A137E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285.</w:t>
            </w:r>
          </w:p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941F1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00761" w:rsidRPr="00F642B6" w:rsidRDefault="0050076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Cukry </w:t>
            </w:r>
          </w:p>
        </w:tc>
        <w:tc>
          <w:tcPr>
            <w:tcW w:w="1276" w:type="dxa"/>
          </w:tcPr>
          <w:p w:rsidR="00865D12" w:rsidRPr="00F642B6" w:rsidRDefault="0081346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F642B6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wyjaśnia </w:t>
            </w:r>
            <w:r w:rsidR="00397962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znaczenie 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poję</w:t>
            </w:r>
            <w:r w:rsidR="00397962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ć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F642B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monosacharydy, oligosacharydy</w:t>
            </w:r>
            <w:r w:rsidR="00397962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F642B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polisacharydy</w:t>
            </w:r>
          </w:p>
          <w:p w:rsidR="00865D12" w:rsidRPr="00F642B6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bada skład pierwiastkowy sacharydów</w:t>
            </w:r>
          </w:p>
          <w:p w:rsidR="00865D12" w:rsidRPr="00F642B6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zapisuje wzór ogólny sacharydów</w:t>
            </w:r>
          </w:p>
          <w:p w:rsidR="00865D12" w:rsidRPr="00F642B6" w:rsidRDefault="00397962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dzieli cukry</w:t>
            </w:r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proste i złożone</w:t>
            </w:r>
          </w:p>
        </w:tc>
        <w:tc>
          <w:tcPr>
            <w:tcW w:w="3260" w:type="dxa"/>
          </w:tcPr>
          <w:p w:rsidR="00865D12" w:rsidRPr="00F642B6" w:rsidRDefault="0015611C" w:rsidP="00D718E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65. Badanie składu pierwiastkowego sacharydów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F642B6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XII. </w:t>
            </w:r>
            <w:r w:rsidR="00B02F53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) na podstawie wzoru sumarycznego, półstrukturalnego (grupowego), opisu budowy lub właściwości fizykochemicznych klasyfikuje dany związek chemiczny do: […] związków wielofunkcyjnych ([…] cukrów)</w:t>
            </w:r>
          </w:p>
          <w:p w:rsidR="00865D12" w:rsidRPr="00F642B6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XII. </w:t>
            </w:r>
            <w:r w:rsidR="00B02F53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stosuje pojęcia: […] </w:t>
            </w:r>
            <w:r w:rsidR="00315C2A" w:rsidRPr="00F642B6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izomeria konstytucyjna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([…] grup funkcyjnych), rozpoznaje i klasyfikuje izomery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XX. 1) dokonuje podziału cukrów na proste i złożone, </w:t>
            </w:r>
            <w:r w:rsidR="008D25C9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[…]</w:t>
            </w:r>
          </w:p>
        </w:tc>
      </w:tr>
      <w:tr w:rsidR="00A6096F" w:rsidRPr="002050E0" w:rsidTr="006A137E">
        <w:tc>
          <w:tcPr>
            <w:tcW w:w="850" w:type="dxa"/>
          </w:tcPr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287.</w:t>
            </w:r>
          </w:p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288.</w:t>
            </w:r>
          </w:p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289.</w:t>
            </w:r>
          </w:p>
          <w:p w:rsidR="00941F1F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290.</w:t>
            </w:r>
          </w:p>
          <w:p w:rsidR="00A842FA" w:rsidRPr="002050E0" w:rsidRDefault="00A842F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291</w:t>
            </w:r>
            <w:r w:rsidR="00705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Monosacharydy</w:t>
            </w:r>
          </w:p>
        </w:tc>
        <w:tc>
          <w:tcPr>
            <w:tcW w:w="1276" w:type="dxa"/>
          </w:tcPr>
          <w:p w:rsidR="00865D12" w:rsidRPr="002050E0" w:rsidRDefault="00A842F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klasyfikuje monosacharydy ze względu na grupę funkcyjną (aldozy, ketozy) i wielkość cząsteczki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zapisuje wzory łańcuchowe: rybozy,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2-deoksyrybozy, glukozy i fruktozy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wykazuje, że monosacharydy należą do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polihydroksyaldehydów</w:t>
            </w:r>
            <w:proofErr w:type="spellEnd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polihydroksyketonów</w:t>
            </w:r>
            <w:proofErr w:type="spellEnd"/>
          </w:p>
          <w:p w:rsidR="00136458" w:rsidRPr="006620F1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zjawisko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izomerii optycznej monosacharydów</w:t>
            </w:r>
          </w:p>
          <w:p w:rsidR="00865D12" w:rsidRPr="00F642B6" w:rsidRDefault="00F84E65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taflowe (</w:t>
            </w:r>
            <w:proofErr w:type="spellStart"/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Hawortha</w:t>
            </w:r>
            <w:proofErr w:type="spellEnd"/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) glukozy i</w:t>
            </w:r>
            <w:r w:rsidR="00F642B6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fruktozy</w:t>
            </w:r>
            <w:r w:rsidR="00A4293B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wskazuje wiązanie </w:t>
            </w:r>
            <w:proofErr w:type="spellStart"/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półacetalowe</w:t>
            </w:r>
            <w:proofErr w:type="spellEnd"/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doświadczalnie potwierdza obecność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grupy aldehydowej w cząsteczce glukozy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właściwości glukozy i fruktozy, wskazuje podobieństwa i różnice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doświadczalnie odróżnia glukozę od fruktozy</w:t>
            </w:r>
          </w:p>
          <w:p w:rsidR="00865D12" w:rsidRPr="002050E0" w:rsidRDefault="00777806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wyszukuje, porządkuje i prezentuje informacje o pochodzeniu cukrów prostych, zawartych np. w owocach (fotosynteza)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przemiany i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funkcj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ę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monosacharydów w organizmie człowieka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opisuje procesy fermentacyjne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wykorzystywane w przemyśle spożywczym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planuje ciąg przemian pozwalających przekształcić cukry proste w inne związki organiczne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monosacharydów</w:t>
            </w:r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glukozy i fruktozy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Reakcje charakterystyczne glukozy i fruktozy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Odróżnianie glukozy od fruktozy</w:t>
            </w:r>
          </w:p>
        </w:tc>
        <w:tc>
          <w:tcPr>
            <w:tcW w:w="3544" w:type="dxa"/>
          </w:tcPr>
          <w:p w:rsidR="00865D12" w:rsidRPr="00F642B6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Uczeń:</w:t>
            </w:r>
          </w:p>
          <w:p w:rsidR="00B02F53" w:rsidRPr="00F642B6" w:rsidRDefault="00B02F53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hAnsi="Times New Roman" w:cs="Times New Roman"/>
                <w:sz w:val="22"/>
                <w:szCs w:val="22"/>
              </w:rPr>
              <w:t>XII. 2) stosuje pojęcia: […] stereoizomeria ([…] izomeria optyczna); rozpoznaje i klasyfikuje izomery;</w:t>
            </w:r>
          </w:p>
          <w:p w:rsidR="00B02F53" w:rsidRPr="00F642B6" w:rsidRDefault="00B02F53" w:rsidP="00D718E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hAnsi="Times New Roman" w:cs="Times New Roman"/>
                <w:sz w:val="22"/>
                <w:szCs w:val="22"/>
              </w:rPr>
              <w:t xml:space="preserve">5) […] wskazuje centrum </w:t>
            </w:r>
            <w:proofErr w:type="spellStart"/>
            <w:r w:rsidRPr="00F642B6">
              <w:rPr>
                <w:rFonts w:ascii="Times New Roman" w:hAnsi="Times New Roman" w:cs="Times New Roman"/>
                <w:sz w:val="22"/>
                <w:szCs w:val="22"/>
              </w:rPr>
              <w:t>stereogeniczne</w:t>
            </w:r>
            <w:proofErr w:type="spellEnd"/>
            <w:r w:rsidRPr="00F642B6">
              <w:rPr>
                <w:rFonts w:ascii="Times New Roman" w:hAnsi="Times New Roman" w:cs="Times New Roman"/>
                <w:sz w:val="22"/>
                <w:szCs w:val="22"/>
              </w:rPr>
              <w:t xml:space="preserve"> (asymetryczny atom węgla); rysuje wzory w projekcji Fischera izomerów optycznych: enancjomerów i diastereoizomerów […]</w:t>
            </w:r>
          </w:p>
          <w:p w:rsidR="00865D12" w:rsidRPr="00F642B6" w:rsidRDefault="008D25C9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XX. 1) […] klasyfikuje cukry proste ze względu na grupę funkcyjną i liczbę atomów węgla w cząsteczce; wyjaśnia, co oznacza, że naturalne monosacharydy należą do szeregu konfiguracyjnego D</w:t>
            </w:r>
          </w:p>
          <w:p w:rsidR="00865D12" w:rsidRPr="00B02F53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XX. 2) </w:t>
            </w:r>
            <w:r w:rsidR="00B02F53" w:rsidRPr="00F642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wyszukuje, porządkuje i</w:t>
            </w:r>
            <w:r w:rsidR="00F642B6" w:rsidRPr="00F642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B02F53" w:rsidRPr="00F642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prezentuje informacje o</w:t>
            </w:r>
            <w:r w:rsidR="00F642B6" w:rsidRPr="00F642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="00B02F53" w:rsidRPr="00F642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pochodzeniu cukrów prostych, zawartych np. w owocach (fotosynteza)</w:t>
            </w:r>
          </w:p>
          <w:p w:rsidR="006620F1" w:rsidRDefault="006620F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3) zapisuje wzory łańcuchowe w projekcji Fischera glukozy i fruktozy; wykazuje, że cukry proste należą do </w:t>
            </w:r>
            <w:proofErr w:type="spellStart"/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polihydroksyaldehydów</w:t>
            </w:r>
            <w:proofErr w:type="spellEnd"/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polihydroksyketonów</w:t>
            </w:r>
            <w:proofErr w:type="spellEnd"/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rysuje wzory </w:t>
            </w:r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taflowe (</w:t>
            </w:r>
            <w:proofErr w:type="spellStart"/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Hawortha</w:t>
            </w:r>
            <w:proofErr w:type="spellEnd"/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anomerów </w:t>
            </w:r>
            <w:r w:rsidRPr="00D718E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α</w:t>
            </w:r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D718E1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β</w:t>
            </w:r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glukozy i fruktozy; na podstawie wzoru 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łańcuchowego monosacharydu rysuje jego wzory taflowe; na podstawie wzoru taflowego </w:t>
            </w:r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ysuje wzór w projekcji Fischera […]</w:t>
            </w:r>
            <w:r w:rsidRPr="006620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4) projektuje i przeprowadza doświadczenie, którego wynik potwierdzi obecność grup funkcyjnych (grupy aldehydowej i grup hydroksylowych) w cząsteczce glukozy</w:t>
            </w:r>
            <w:r w:rsidR="00043A78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projektuje i przeprowadza doświadczenie, którego wynik potwierdzi właściwości redukujące np. glukozy</w:t>
            </w:r>
          </w:p>
          <w:p w:rsidR="00D73971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XX. 5) </w:t>
            </w:r>
            <w:r w:rsidR="006620F1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projektuje i przeprowadza doświadczenie pozwalające na odróżnienie glukozy i fruktozy</w:t>
            </w:r>
          </w:p>
          <w:p w:rsidR="006D5FA7" w:rsidRPr="006D5FA7" w:rsidRDefault="006D5FA7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6D5FA7">
              <w:rPr>
                <w:rFonts w:ascii="Times New Roman" w:eastAsia="Times New Roman" w:hAnsi="Times New Roman" w:cs="Times New Roman"/>
                <w:sz w:val="22"/>
                <w:szCs w:val="22"/>
              </w:rPr>
              <w:t>XXII. wyszukuje, porządkuje, porównuje i prezentuje informacje</w:t>
            </w:r>
            <w:bookmarkStart w:id="0" w:name="_GoBack"/>
            <w:bookmarkEnd w:id="0"/>
            <w:r w:rsidRPr="006D5F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6D5FA7">
              <w:rPr>
                <w:rFonts w:ascii="Times New Roman" w:eastAsia="Times New Roman" w:hAnsi="Times New Roman" w:cs="Times New Roman"/>
                <w:sz w:val="22"/>
                <w:szCs w:val="22"/>
              </w:rPr>
              <w:t>procesach zachodzących podczas wyrabiania ciasta i pieczenia chleba, produkcji wina, otrzymywania kwaśnego mleka, jogurtów, serów</w:t>
            </w:r>
          </w:p>
        </w:tc>
      </w:tr>
      <w:tr w:rsidR="00A6096F" w:rsidRPr="002050E0" w:rsidTr="006A137E">
        <w:tc>
          <w:tcPr>
            <w:tcW w:w="850" w:type="dxa"/>
          </w:tcPr>
          <w:p w:rsidR="00EA0BA4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292.</w:t>
            </w:r>
          </w:p>
          <w:p w:rsidR="00A842FA" w:rsidRDefault="00A842F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293.</w:t>
            </w:r>
          </w:p>
          <w:p w:rsidR="00A842FA" w:rsidRPr="002050E0" w:rsidRDefault="00A842F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294.</w:t>
            </w:r>
          </w:p>
          <w:p w:rsidR="00941F1F" w:rsidRPr="002050E0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Disacharydy</w:t>
            </w:r>
          </w:p>
        </w:tc>
        <w:tc>
          <w:tcPr>
            <w:tcW w:w="1276" w:type="dxa"/>
          </w:tcPr>
          <w:p w:rsidR="00865D12" w:rsidRPr="002050E0" w:rsidRDefault="00A842F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znaczenie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pojęci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disacharydy</w:t>
            </w:r>
          </w:p>
          <w:p w:rsidR="00865D12" w:rsidRPr="002050E0" w:rsidRDefault="00F84E65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pisze</w:t>
            </w:r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wzory taflowe sacharozy i maltozy</w:t>
            </w:r>
            <w:r w:rsidR="00A4293B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15611C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wskazuje wiązanie </w:t>
            </w:r>
            <w:proofErr w:type="spellStart"/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półacetalowe</w:t>
            </w:r>
            <w:proofErr w:type="spellEnd"/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F642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wiązanie </w:t>
            </w:r>
            <w:r w:rsidR="0015611C"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</w:t>
            </w:r>
            <w:r w:rsidR="0015611C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-glikozydowe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doświadczalnie sprawdza, czy sacharoza ma właściwości redukujące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przeprowadza hydrolizę sacharozy i sprawdza właściwości redukujące produktów tej reakcji chemicznej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sprawdza doświadczalnie właściwości redukujące maltozy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wyjaśnia, dlaczego maltoza wykazuje właściwości redukujące, a sacharoza ich nie wykazuje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reakcji hydrolizy sacharozy</w:t>
            </w:r>
            <w:r w:rsidR="00A4293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 maltozy</w:t>
            </w:r>
          </w:p>
          <w:p w:rsidR="00865D12" w:rsidRPr="007E64DB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wyjaśnia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funkcję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sacharozy w organizmie</w:t>
            </w:r>
          </w:p>
          <w:p w:rsidR="007E64DB" w:rsidRPr="002050E0" w:rsidRDefault="007E64DB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wyszukuje, porządkuje, porównuje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prezentuje informacje na temat składników zawartych w mleku 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aspekcie ich działania na organizm ludzki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omawia zastosowania i występowanie </w:t>
            </w:r>
            <w:proofErr w:type="spellStart"/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disacharydów</w:t>
            </w:r>
            <w:proofErr w:type="spellEnd"/>
          </w:p>
        </w:tc>
        <w:tc>
          <w:tcPr>
            <w:tcW w:w="3260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Doświadczenie 6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sacharozy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Doświadczenie </w:t>
            </w:r>
            <w:r w:rsidRPr="002050E0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2050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Badanie właściwości redukujących maltozy − próba Tollensa</w:t>
            </w:r>
          </w:p>
        </w:tc>
        <w:tc>
          <w:tcPr>
            <w:tcW w:w="3544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8D25C9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3) rozpoznaje reszty glukozy i fruktozy w disacharydach </w:t>
            </w:r>
            <w:r w:rsidR="009E16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[…]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</w:t>
            </w:r>
            <w:r w:rsidR="009E16BB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podanych wzorach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6) wskazuje wiązanie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-glikozydowe w cząsteczkach cukrów o podanych wzorach (np.: sac</w:t>
            </w:r>
            <w:r w:rsidR="00F84E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harozy, maltozy, celobiozy</w:t>
            </w:r>
            <w:r w:rsidR="00F84E65" w:rsidRPr="00F84E65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)</w:t>
            </w:r>
          </w:p>
          <w:p w:rsidR="00F84E65" w:rsidRPr="00F84E65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7) wyjaśnia, dlaczego maltoza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ma właściwości redukujące, a sacharoza </w:t>
            </w:r>
            <w:r w:rsidR="00315C2A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 wykazuje właściwości redukujących</w:t>
            </w:r>
          </w:p>
          <w:p w:rsidR="00F84E65" w:rsidRPr="00F642B6" w:rsidRDefault="00F84E6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XX. </w:t>
            </w:r>
            <w:r w:rsidRPr="00F642B6">
              <w:rPr>
                <w:rFonts w:ascii="Times New Roman" w:hAnsi="Times New Roman" w:cs="Times New Roman"/>
                <w:sz w:val="22"/>
              </w:rPr>
              <w:t>8) obserwuje różnice we właściwościach skrobi i celulozy.</w:t>
            </w:r>
          </w:p>
          <w:p w:rsidR="00865D12" w:rsidRPr="002050E0" w:rsidRDefault="00043A78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XXI. </w:t>
            </w:r>
            <w:r w:rsidR="00F84E65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F84E65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wyszukuje, porządkuje, porównuje i prezentuje informacje na temat składników zawartych w […] mleku […] 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w aspekcie ich działania na organizm ludzki</w:t>
            </w:r>
          </w:p>
        </w:tc>
      </w:tr>
      <w:tr w:rsidR="00A6096F" w:rsidRPr="002050E0" w:rsidTr="006A137E">
        <w:tc>
          <w:tcPr>
            <w:tcW w:w="850" w:type="dxa"/>
          </w:tcPr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295.</w:t>
            </w:r>
          </w:p>
          <w:p w:rsidR="00941F1F" w:rsidRPr="002050E0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296.</w:t>
            </w:r>
          </w:p>
          <w:p w:rsidR="00941F1F" w:rsidRPr="002050E0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Polisacharydy</w:t>
            </w:r>
          </w:p>
        </w:tc>
        <w:tc>
          <w:tcPr>
            <w:tcW w:w="1276" w:type="dxa"/>
          </w:tcPr>
          <w:p w:rsidR="00865D12" w:rsidRPr="002050E0" w:rsidRDefault="00A842FA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przykłady polisacharydów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budowę cząsteczek skrobi i celulozy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porównuje właściwości skrobi i celulozy wynikające z różnicy w budowie ich cząsteczek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bada właściwości skrobi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przeprowadza reakcję charakterystyczną skrobi</w:t>
            </w:r>
          </w:p>
          <w:p w:rsidR="00D73971" w:rsidRPr="00F84E65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zapisuje uproszczone równanie reakcji hydrolizy polisacharydów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wyjaśnia znaczenie biologiczne oraz funkcje budulcowe i energetyczne sacharydów w organizmach</w:t>
            </w:r>
          </w:p>
          <w:p w:rsidR="00865D12" w:rsidRPr="002050E0" w:rsidRDefault="0015611C" w:rsidP="00D718E1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hanging="1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omawia zastosowania i występowanie polisacharydów</w:t>
            </w:r>
          </w:p>
        </w:tc>
        <w:tc>
          <w:tcPr>
            <w:tcW w:w="3260" w:type="dxa"/>
          </w:tcPr>
          <w:p w:rsidR="00865D12" w:rsidRPr="00E143BC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71. </w:t>
            </w:r>
            <w:r w:rsidRPr="00E143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Badanie właściwości skrobi</w:t>
            </w:r>
          </w:p>
          <w:p w:rsidR="00865D12" w:rsidRPr="00F642B6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Doświadczenie 72. Wykrywanie skrobi w artykułach spożywczych</w:t>
            </w:r>
          </w:p>
          <w:p w:rsidR="00865D12" w:rsidRPr="00F642B6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73. </w:t>
            </w:r>
            <w:r w:rsidRPr="00F642B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Hydroliza kwasowa skrobi</w:t>
            </w:r>
          </w:p>
          <w:p w:rsidR="00865D12" w:rsidRPr="00F642B6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Doświadczenie 74. </w:t>
            </w:r>
            <w:r w:rsidRPr="00E143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Badanie właściwości celulozy</w:t>
            </w:r>
          </w:p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5E4342" w:rsidRPr="002050E0" w:rsidRDefault="005E434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Uczeń:</w:t>
            </w:r>
          </w:p>
          <w:p w:rsidR="00865D12" w:rsidRPr="002050E0" w:rsidRDefault="008D25C9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XX. 3) rozpoznaje reszty glukozy i fruktozy w […] polisacharydach o podanych wzorach</w:t>
            </w:r>
          </w:p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XX. 6) wskazuje wiązanie 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50E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O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-glikozydowe w cząsteczkach cukrów o podanych </w:t>
            </w:r>
            <w:r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wzorach </w:t>
            </w:r>
            <w:r w:rsidR="00A842FA" w:rsidRPr="00F642B6">
              <w:rPr>
                <w:rFonts w:ascii="Times New Roman" w:eastAsia="Times New Roman" w:hAnsi="Times New Roman" w:cs="Times New Roman"/>
                <w:sz w:val="22"/>
                <w:szCs w:val="22"/>
              </w:rPr>
              <w:t>[…]</w:t>
            </w:r>
          </w:p>
        </w:tc>
      </w:tr>
      <w:tr w:rsidR="00A6096F" w:rsidRPr="002050E0">
        <w:tc>
          <w:tcPr>
            <w:tcW w:w="850" w:type="dxa"/>
          </w:tcPr>
          <w:p w:rsidR="007C7CB1" w:rsidRPr="002050E0" w:rsidRDefault="007C7CB1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297.</w:t>
            </w:r>
          </w:p>
          <w:p w:rsidR="00DB7475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="00941F1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</w:tcPr>
          <w:p w:rsidR="00865D12" w:rsidRPr="002050E0" w:rsidRDefault="0081346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Podsumowanie i powtórzenie wiadomości</w:t>
            </w:r>
          </w:p>
        </w:tc>
        <w:tc>
          <w:tcPr>
            <w:tcW w:w="1276" w:type="dxa"/>
          </w:tcPr>
          <w:p w:rsidR="00865D12" w:rsidRPr="002050E0" w:rsidRDefault="00813463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850" w:type="dxa"/>
          </w:tcPr>
          <w:p w:rsidR="00865D12" w:rsidRPr="002050E0" w:rsidRDefault="00DB7475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29</w:t>
            </w:r>
            <w:r w:rsidR="00941F1F"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Sprawdzian wiadomości i umiejętności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A6096F" w:rsidRPr="002050E0">
        <w:tc>
          <w:tcPr>
            <w:tcW w:w="850" w:type="dxa"/>
          </w:tcPr>
          <w:p w:rsidR="00865D12" w:rsidRPr="002050E0" w:rsidRDefault="00941F1F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</w:t>
            </w:r>
          </w:p>
        </w:tc>
        <w:tc>
          <w:tcPr>
            <w:tcW w:w="2127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Omówienie wyników i analiza sprawdzianu</w:t>
            </w:r>
          </w:p>
        </w:tc>
        <w:tc>
          <w:tcPr>
            <w:tcW w:w="1276" w:type="dxa"/>
          </w:tcPr>
          <w:p w:rsidR="00865D12" w:rsidRPr="002050E0" w:rsidRDefault="0015611C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050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865D12" w:rsidRPr="002050E0" w:rsidRDefault="00865D12" w:rsidP="00D7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774DEE" w:rsidRDefault="00774DEE" w:rsidP="005E43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sectPr w:rsidR="00774DEE" w:rsidSect="000D3E5E">
      <w:headerReference w:type="even" r:id="rId8"/>
      <w:footerReference w:type="default" r:id="rId9"/>
      <w:pgSz w:w="16834" w:h="11907"/>
      <w:pgMar w:top="1077" w:right="1134" w:bottom="1077" w:left="1134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89" w:rsidRDefault="003B5589">
      <w:r>
        <w:separator/>
      </w:r>
    </w:p>
  </w:endnote>
  <w:endnote w:type="continuationSeparator" w:id="0">
    <w:p w:rsidR="003B5589" w:rsidRDefault="003B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re Franklin Medium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89" w:rsidRDefault="003B5589" w:rsidP="007C7CB1">
    <w:pPr>
      <w:pStyle w:val="Stopka"/>
      <w:jc w:val="right"/>
      <w:rPr>
        <w:rFonts w:ascii="Roboto" w:hAnsi="Roboto"/>
        <w:b/>
        <w:sz w:val="22"/>
        <w:szCs w:val="22"/>
      </w:rPr>
    </w:pPr>
    <w:r w:rsidRPr="0028225B">
      <w:rPr>
        <w:rFonts w:ascii="Roboto" w:hAnsi="Roboto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-147320</wp:posOffset>
              </wp:positionV>
              <wp:extent cx="3096895" cy="381635"/>
              <wp:effectExtent l="635" t="0" r="0" b="381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589" w:rsidRPr="00F20F8E" w:rsidRDefault="003B5589" w:rsidP="007C7CB1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3B5589" w:rsidRPr="00F20F8E" w:rsidRDefault="003B5589" w:rsidP="007C7CB1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-14.2pt;margin-top:-11.6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" stroked="f">
                <v:textbox inset="4mm,1mm,0,0">
                  <w:txbxContent>
                    <w:p w:rsidR="003B5589" w:rsidRPr="00F20F8E" w:rsidRDefault="003B5589" w:rsidP="007C7CB1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3B5589" w:rsidRPr="00F20F8E" w:rsidRDefault="003B5589" w:rsidP="007C7CB1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8225B">
      <w:rPr>
        <w:rFonts w:ascii="Roboto" w:hAnsi="Roboto"/>
        <w:b/>
        <w:sz w:val="22"/>
        <w:szCs w:val="22"/>
      </w:rPr>
      <w:fldChar w:fldCharType="begin"/>
    </w:r>
    <w:r w:rsidRPr="0028225B">
      <w:rPr>
        <w:rFonts w:ascii="Roboto" w:hAnsi="Roboto"/>
        <w:b/>
        <w:sz w:val="22"/>
        <w:szCs w:val="22"/>
      </w:rPr>
      <w:instrText>PAGE   \* MERGEFORMAT</w:instrText>
    </w:r>
    <w:r w:rsidRPr="0028225B">
      <w:rPr>
        <w:rFonts w:ascii="Roboto" w:hAnsi="Roboto"/>
        <w:b/>
        <w:sz w:val="22"/>
        <w:szCs w:val="22"/>
      </w:rPr>
      <w:fldChar w:fldCharType="separate"/>
    </w:r>
    <w:r w:rsidRPr="00705311">
      <w:rPr>
        <w:rFonts w:ascii="Roboto" w:hAnsi="Roboto"/>
        <w:b/>
        <w:noProof/>
      </w:rPr>
      <w:t>39</w:t>
    </w:r>
    <w:r w:rsidRPr="0028225B">
      <w:rPr>
        <w:rFonts w:ascii="Roboto" w:hAnsi="Roboto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89" w:rsidRDefault="003B5589">
      <w:r>
        <w:separator/>
      </w:r>
    </w:p>
  </w:footnote>
  <w:footnote w:type="continuationSeparator" w:id="0">
    <w:p w:rsidR="003B5589" w:rsidRDefault="003B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89" w:rsidRDefault="003B5589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2060"/>
        <w:sz w:val="22"/>
        <w:szCs w:val="22"/>
      </w:rPr>
    </w:pPr>
    <w:r>
      <w:rPr>
        <w:color w:val="002060"/>
        <w:sz w:val="22"/>
        <w:szCs w:val="22"/>
      </w:rPr>
      <w:fldChar w:fldCharType="begin"/>
    </w:r>
    <w:r>
      <w:rPr>
        <w:color w:val="002060"/>
        <w:sz w:val="22"/>
        <w:szCs w:val="22"/>
      </w:rPr>
      <w:instrText>PAGE</w:instrText>
    </w:r>
    <w:r>
      <w:rPr>
        <w:color w:val="00206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| </w:t>
    </w:r>
    <w:r>
      <w:rPr>
        <w:rFonts w:ascii="Libre Franklin Medium" w:eastAsia="Libre Franklin Medium" w:hAnsi="Libre Franklin Medium" w:cs="Libre Franklin Medium"/>
        <w:color w:val="002060"/>
        <w:sz w:val="22"/>
        <w:szCs w:val="22"/>
      </w:rPr>
      <w:t>Propozycja rozkładu materiału nauczania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552D"/>
    <w:multiLevelType w:val="multilevel"/>
    <w:tmpl w:val="C68C645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A350CF"/>
    <w:multiLevelType w:val="multilevel"/>
    <w:tmpl w:val="BE0A1434"/>
    <w:lvl w:ilvl="0">
      <w:start w:val="91"/>
      <w:numFmt w:val="decimal"/>
      <w:lvlText w:val="%1.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1D23605"/>
    <w:multiLevelType w:val="multilevel"/>
    <w:tmpl w:val="146CBD06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C311AC"/>
    <w:multiLevelType w:val="multilevel"/>
    <w:tmpl w:val="5400074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4D21B5"/>
    <w:multiLevelType w:val="multilevel"/>
    <w:tmpl w:val="C7242F6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5C97F27"/>
    <w:multiLevelType w:val="multilevel"/>
    <w:tmpl w:val="9440E96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30E326E"/>
    <w:multiLevelType w:val="multilevel"/>
    <w:tmpl w:val="C38A0BD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6F"/>
    <w:rsid w:val="00011BE1"/>
    <w:rsid w:val="00016FDF"/>
    <w:rsid w:val="00022811"/>
    <w:rsid w:val="000326E6"/>
    <w:rsid w:val="0004327C"/>
    <w:rsid w:val="00043A78"/>
    <w:rsid w:val="00081721"/>
    <w:rsid w:val="00083243"/>
    <w:rsid w:val="00090224"/>
    <w:rsid w:val="000912BE"/>
    <w:rsid w:val="00095C6C"/>
    <w:rsid w:val="000A4A6A"/>
    <w:rsid w:val="000B4F43"/>
    <w:rsid w:val="000C59EF"/>
    <w:rsid w:val="000D3E5E"/>
    <w:rsid w:val="000D61D0"/>
    <w:rsid w:val="000E3C1C"/>
    <w:rsid w:val="001133AA"/>
    <w:rsid w:val="0011374A"/>
    <w:rsid w:val="00113952"/>
    <w:rsid w:val="00115E7E"/>
    <w:rsid w:val="0012750C"/>
    <w:rsid w:val="00136458"/>
    <w:rsid w:val="00144783"/>
    <w:rsid w:val="00144E4E"/>
    <w:rsid w:val="001544F2"/>
    <w:rsid w:val="0015611C"/>
    <w:rsid w:val="0016458F"/>
    <w:rsid w:val="00172CBB"/>
    <w:rsid w:val="001A68D9"/>
    <w:rsid w:val="001A6BFC"/>
    <w:rsid w:val="001B6249"/>
    <w:rsid w:val="001C3328"/>
    <w:rsid w:val="001D755A"/>
    <w:rsid w:val="00201A37"/>
    <w:rsid w:val="002050E0"/>
    <w:rsid w:val="002126C2"/>
    <w:rsid w:val="0023409F"/>
    <w:rsid w:val="00235663"/>
    <w:rsid w:val="00236A4F"/>
    <w:rsid w:val="00254226"/>
    <w:rsid w:val="0025439B"/>
    <w:rsid w:val="00276355"/>
    <w:rsid w:val="002834BC"/>
    <w:rsid w:val="002A2422"/>
    <w:rsid w:val="002B4C9B"/>
    <w:rsid w:val="002C0A13"/>
    <w:rsid w:val="002D70FF"/>
    <w:rsid w:val="002D76CE"/>
    <w:rsid w:val="003116BE"/>
    <w:rsid w:val="0031256A"/>
    <w:rsid w:val="003137E7"/>
    <w:rsid w:val="00315C2A"/>
    <w:rsid w:val="00324829"/>
    <w:rsid w:val="00370A5A"/>
    <w:rsid w:val="00370C20"/>
    <w:rsid w:val="0037611D"/>
    <w:rsid w:val="00377900"/>
    <w:rsid w:val="0038794F"/>
    <w:rsid w:val="003912C8"/>
    <w:rsid w:val="00397962"/>
    <w:rsid w:val="003A3624"/>
    <w:rsid w:val="003B5589"/>
    <w:rsid w:val="003E6FED"/>
    <w:rsid w:val="004025E5"/>
    <w:rsid w:val="00417893"/>
    <w:rsid w:val="004205E3"/>
    <w:rsid w:val="00426601"/>
    <w:rsid w:val="00426FF5"/>
    <w:rsid w:val="004412E9"/>
    <w:rsid w:val="00441433"/>
    <w:rsid w:val="00444210"/>
    <w:rsid w:val="00447A67"/>
    <w:rsid w:val="00450E32"/>
    <w:rsid w:val="00461615"/>
    <w:rsid w:val="004A35B6"/>
    <w:rsid w:val="004A479B"/>
    <w:rsid w:val="004F4118"/>
    <w:rsid w:val="00500761"/>
    <w:rsid w:val="00520519"/>
    <w:rsid w:val="00523F6E"/>
    <w:rsid w:val="00532170"/>
    <w:rsid w:val="005335E1"/>
    <w:rsid w:val="00571888"/>
    <w:rsid w:val="00584B63"/>
    <w:rsid w:val="005C0363"/>
    <w:rsid w:val="005C5158"/>
    <w:rsid w:val="005D3623"/>
    <w:rsid w:val="005E4342"/>
    <w:rsid w:val="0061535E"/>
    <w:rsid w:val="006255F1"/>
    <w:rsid w:val="006456A4"/>
    <w:rsid w:val="006560F6"/>
    <w:rsid w:val="006620F1"/>
    <w:rsid w:val="00664592"/>
    <w:rsid w:val="00666CB8"/>
    <w:rsid w:val="00673214"/>
    <w:rsid w:val="00673511"/>
    <w:rsid w:val="00682580"/>
    <w:rsid w:val="0068538F"/>
    <w:rsid w:val="0068750D"/>
    <w:rsid w:val="006A137E"/>
    <w:rsid w:val="006A6472"/>
    <w:rsid w:val="006B1645"/>
    <w:rsid w:val="006C4CA1"/>
    <w:rsid w:val="006C5580"/>
    <w:rsid w:val="006D5FA7"/>
    <w:rsid w:val="00705311"/>
    <w:rsid w:val="00727385"/>
    <w:rsid w:val="0074082E"/>
    <w:rsid w:val="00744E92"/>
    <w:rsid w:val="00774DEE"/>
    <w:rsid w:val="00777806"/>
    <w:rsid w:val="00790895"/>
    <w:rsid w:val="007B572A"/>
    <w:rsid w:val="007C3E94"/>
    <w:rsid w:val="007C7CB1"/>
    <w:rsid w:val="007E64DB"/>
    <w:rsid w:val="007F312A"/>
    <w:rsid w:val="008015F9"/>
    <w:rsid w:val="00813463"/>
    <w:rsid w:val="008222CA"/>
    <w:rsid w:val="00835303"/>
    <w:rsid w:val="00846F1B"/>
    <w:rsid w:val="00865D12"/>
    <w:rsid w:val="008923E4"/>
    <w:rsid w:val="0089533A"/>
    <w:rsid w:val="008A44FF"/>
    <w:rsid w:val="008A4B79"/>
    <w:rsid w:val="008A7819"/>
    <w:rsid w:val="008B0124"/>
    <w:rsid w:val="008C485C"/>
    <w:rsid w:val="008D25C9"/>
    <w:rsid w:val="008D3292"/>
    <w:rsid w:val="008D624E"/>
    <w:rsid w:val="008E044A"/>
    <w:rsid w:val="008F0478"/>
    <w:rsid w:val="00914AF1"/>
    <w:rsid w:val="00941D37"/>
    <w:rsid w:val="00941F1F"/>
    <w:rsid w:val="00956C52"/>
    <w:rsid w:val="00960F19"/>
    <w:rsid w:val="009733F0"/>
    <w:rsid w:val="00975499"/>
    <w:rsid w:val="00985B70"/>
    <w:rsid w:val="009B3EE4"/>
    <w:rsid w:val="009C12EC"/>
    <w:rsid w:val="009E16BB"/>
    <w:rsid w:val="009F4D34"/>
    <w:rsid w:val="00A24D32"/>
    <w:rsid w:val="00A25610"/>
    <w:rsid w:val="00A354AC"/>
    <w:rsid w:val="00A36A8A"/>
    <w:rsid w:val="00A4293B"/>
    <w:rsid w:val="00A43E5E"/>
    <w:rsid w:val="00A45328"/>
    <w:rsid w:val="00A6096F"/>
    <w:rsid w:val="00A72D30"/>
    <w:rsid w:val="00A842FA"/>
    <w:rsid w:val="00A92681"/>
    <w:rsid w:val="00A938DB"/>
    <w:rsid w:val="00A969E5"/>
    <w:rsid w:val="00AA7BCB"/>
    <w:rsid w:val="00AC3CD3"/>
    <w:rsid w:val="00AD1469"/>
    <w:rsid w:val="00AE3697"/>
    <w:rsid w:val="00AF37B0"/>
    <w:rsid w:val="00B00A84"/>
    <w:rsid w:val="00B02F53"/>
    <w:rsid w:val="00B03DD2"/>
    <w:rsid w:val="00B12B51"/>
    <w:rsid w:val="00B15AE6"/>
    <w:rsid w:val="00B1607E"/>
    <w:rsid w:val="00B3224E"/>
    <w:rsid w:val="00B33580"/>
    <w:rsid w:val="00B53AD0"/>
    <w:rsid w:val="00B60C2A"/>
    <w:rsid w:val="00B65DD6"/>
    <w:rsid w:val="00BC68C8"/>
    <w:rsid w:val="00BD7FC7"/>
    <w:rsid w:val="00BE781B"/>
    <w:rsid w:val="00C027D1"/>
    <w:rsid w:val="00C03247"/>
    <w:rsid w:val="00C06611"/>
    <w:rsid w:val="00C10AB0"/>
    <w:rsid w:val="00C22F4C"/>
    <w:rsid w:val="00C25205"/>
    <w:rsid w:val="00C3619A"/>
    <w:rsid w:val="00C81425"/>
    <w:rsid w:val="00C97C94"/>
    <w:rsid w:val="00CA48B2"/>
    <w:rsid w:val="00CA54BB"/>
    <w:rsid w:val="00CB4D68"/>
    <w:rsid w:val="00CB59FE"/>
    <w:rsid w:val="00CD202C"/>
    <w:rsid w:val="00CD43AC"/>
    <w:rsid w:val="00CE0E9A"/>
    <w:rsid w:val="00CE33F7"/>
    <w:rsid w:val="00CF102E"/>
    <w:rsid w:val="00D02985"/>
    <w:rsid w:val="00D575A2"/>
    <w:rsid w:val="00D7004F"/>
    <w:rsid w:val="00D718E1"/>
    <w:rsid w:val="00D73971"/>
    <w:rsid w:val="00D8327F"/>
    <w:rsid w:val="00D86C43"/>
    <w:rsid w:val="00D919BF"/>
    <w:rsid w:val="00D930CE"/>
    <w:rsid w:val="00D95940"/>
    <w:rsid w:val="00DB54BA"/>
    <w:rsid w:val="00DB7475"/>
    <w:rsid w:val="00DD563D"/>
    <w:rsid w:val="00DF13A3"/>
    <w:rsid w:val="00DF4161"/>
    <w:rsid w:val="00E143BC"/>
    <w:rsid w:val="00E60A22"/>
    <w:rsid w:val="00E64614"/>
    <w:rsid w:val="00E66A61"/>
    <w:rsid w:val="00E73C5C"/>
    <w:rsid w:val="00E8024D"/>
    <w:rsid w:val="00E81539"/>
    <w:rsid w:val="00E82F81"/>
    <w:rsid w:val="00E871CC"/>
    <w:rsid w:val="00EA0BA4"/>
    <w:rsid w:val="00EA3942"/>
    <w:rsid w:val="00EE4FC8"/>
    <w:rsid w:val="00F35768"/>
    <w:rsid w:val="00F36A23"/>
    <w:rsid w:val="00F57B1C"/>
    <w:rsid w:val="00F62968"/>
    <w:rsid w:val="00F642B6"/>
    <w:rsid w:val="00F76909"/>
    <w:rsid w:val="00F811C3"/>
    <w:rsid w:val="00F84E65"/>
    <w:rsid w:val="00F901AB"/>
    <w:rsid w:val="00F95925"/>
    <w:rsid w:val="00FA02E3"/>
    <w:rsid w:val="00FB2BEA"/>
    <w:rsid w:val="00FD0106"/>
    <w:rsid w:val="00FF1B60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1E292"/>
  <w15:docId w15:val="{3CF487A1-6893-448D-B60E-9C7C9FF3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E5E"/>
  </w:style>
  <w:style w:type="paragraph" w:styleId="Nagwek1">
    <w:name w:val="heading 1"/>
    <w:basedOn w:val="Normalny"/>
    <w:next w:val="Normalny"/>
    <w:uiPriority w:val="9"/>
    <w:qFormat/>
    <w:rsid w:val="000D3E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D3E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D3E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D3E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D3E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D3E5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D3E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D3E5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D3E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3E5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D3E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1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B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B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B1C"/>
    <w:rPr>
      <w:b/>
      <w:bCs/>
    </w:rPr>
  </w:style>
  <w:style w:type="paragraph" w:styleId="Poprawka">
    <w:name w:val="Revision"/>
    <w:hidden/>
    <w:uiPriority w:val="99"/>
    <w:semiHidden/>
    <w:rsid w:val="00F57B1C"/>
  </w:style>
  <w:style w:type="paragraph" w:styleId="Tekstdymka">
    <w:name w:val="Balloon Text"/>
    <w:basedOn w:val="Normalny"/>
    <w:link w:val="TekstdymkaZnak"/>
    <w:uiPriority w:val="99"/>
    <w:semiHidden/>
    <w:unhideWhenUsed/>
    <w:rsid w:val="00F57B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7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CB1"/>
  </w:style>
  <w:style w:type="paragraph" w:styleId="Stopka">
    <w:name w:val="footer"/>
    <w:aliases w:val="Stopka numer strony"/>
    <w:basedOn w:val="Normalny"/>
    <w:link w:val="StopkaZnak"/>
    <w:uiPriority w:val="99"/>
    <w:unhideWhenUsed/>
    <w:rsid w:val="007C7CB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7C7CB1"/>
  </w:style>
  <w:style w:type="paragraph" w:customStyle="1" w:styleId="StopkaCopyright">
    <w:name w:val="Stopka Copyright"/>
    <w:basedOn w:val="Normalny"/>
    <w:qFormat/>
    <w:rsid w:val="007C7CB1"/>
    <w:pPr>
      <w:jc w:val="both"/>
      <w:textboxTightWrap w:val="allLines"/>
    </w:pPr>
    <w:rPr>
      <w:rFonts w:ascii="Roboto" w:hAnsi="Roboto" w:cs="Times New Roman"/>
      <w:iCs/>
      <w:color w:val="000000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856D-1D0C-498B-88C7-62F05E15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41</Pages>
  <Words>9893</Words>
  <Characters>59361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Mieszkowska</dc:creator>
  <cp:lastModifiedBy>Marta Mieszkowska</cp:lastModifiedBy>
  <cp:revision>3</cp:revision>
  <cp:lastPrinted>2020-08-25T07:12:00Z</cp:lastPrinted>
  <dcterms:created xsi:type="dcterms:W3CDTF">2024-08-01T08:39:00Z</dcterms:created>
  <dcterms:modified xsi:type="dcterms:W3CDTF">2024-08-01T12:55:00Z</dcterms:modified>
</cp:coreProperties>
</file>