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E7ACA0" w14:textId="4C0F09BF" w:rsidR="006847A8" w:rsidRDefault="00B036E4" w:rsidP="002C2687">
      <w:pPr>
        <w:spacing w:after="0"/>
        <w:rPr>
          <w:rFonts w:cstheme="minorHAnsi"/>
          <w:b/>
          <w:sz w:val="32"/>
          <w:szCs w:val="32"/>
        </w:rPr>
      </w:pPr>
      <w:r w:rsidRPr="005A654C">
        <w:rPr>
          <w:rFonts w:cstheme="minorHAnsi"/>
          <w:b/>
          <w:sz w:val="32"/>
          <w:szCs w:val="32"/>
        </w:rPr>
        <w:t xml:space="preserve">Rozkład materiału </w:t>
      </w:r>
      <w:r w:rsidR="002C6542" w:rsidRPr="005A654C">
        <w:rPr>
          <w:rFonts w:cstheme="minorHAnsi"/>
          <w:b/>
          <w:sz w:val="32"/>
          <w:szCs w:val="32"/>
        </w:rPr>
        <w:t xml:space="preserve">i plan wynikowy </w:t>
      </w:r>
      <w:r w:rsidRPr="005A654C">
        <w:rPr>
          <w:rFonts w:cstheme="minorHAnsi"/>
          <w:b/>
          <w:sz w:val="32"/>
          <w:szCs w:val="32"/>
        </w:rPr>
        <w:t xml:space="preserve">do historii </w:t>
      </w:r>
      <w:bookmarkStart w:id="0" w:name="_GoBack"/>
      <w:bookmarkEnd w:id="0"/>
      <w:r w:rsidRPr="005A654C">
        <w:rPr>
          <w:rFonts w:cstheme="minorHAnsi"/>
          <w:b/>
          <w:sz w:val="32"/>
          <w:szCs w:val="32"/>
        </w:rPr>
        <w:t>dla klasy 7</w:t>
      </w:r>
      <w:r w:rsidR="006847A8" w:rsidRPr="005A654C">
        <w:rPr>
          <w:rFonts w:cstheme="minorHAnsi"/>
          <w:b/>
          <w:sz w:val="32"/>
          <w:szCs w:val="32"/>
        </w:rPr>
        <w:t xml:space="preserve"> szkoły podstawowej</w:t>
      </w:r>
    </w:p>
    <w:p w14:paraId="3DB43828" w14:textId="2B78A35E" w:rsidR="005A654C" w:rsidRPr="005A654C" w:rsidRDefault="005A654C" w:rsidP="002C2687">
      <w:pPr>
        <w:spacing w:after="0"/>
        <w:rPr>
          <w:rFonts w:cstheme="minorHAnsi"/>
          <w:b/>
          <w:sz w:val="24"/>
          <w:szCs w:val="24"/>
        </w:rPr>
      </w:pPr>
      <w:r w:rsidRPr="005A654C">
        <w:rPr>
          <w:rFonts w:cstheme="minorHAnsi"/>
          <w:b/>
          <w:sz w:val="24"/>
          <w:szCs w:val="24"/>
        </w:rPr>
        <w:t xml:space="preserve">oparty na programie nauczania </w:t>
      </w:r>
      <w:r w:rsidRPr="005A654C">
        <w:rPr>
          <w:rFonts w:cstheme="minorHAnsi"/>
          <w:b/>
          <w:i/>
          <w:sz w:val="24"/>
          <w:szCs w:val="24"/>
        </w:rPr>
        <w:t>Wczoraj i dziś</w:t>
      </w:r>
      <w:r w:rsidRPr="005A654C">
        <w:rPr>
          <w:rFonts w:cstheme="minorHAnsi"/>
          <w:b/>
          <w:sz w:val="24"/>
          <w:szCs w:val="24"/>
        </w:rPr>
        <w:t xml:space="preserve"> autorstwa Tomasza Maćkowskiego</w:t>
      </w:r>
    </w:p>
    <w:p w14:paraId="47D669AA" w14:textId="77777777" w:rsidR="006847A8" w:rsidRPr="006A7965" w:rsidRDefault="006847A8" w:rsidP="002C2687">
      <w:pPr>
        <w:spacing w:after="0"/>
      </w:pPr>
    </w:p>
    <w:tbl>
      <w:tblPr>
        <w:tblStyle w:val="Tabela-Siatka"/>
        <w:tblW w:w="14107" w:type="dxa"/>
        <w:tblLayout w:type="fixed"/>
        <w:tblLook w:val="04A0" w:firstRow="1" w:lastRow="0" w:firstColumn="1" w:lastColumn="0" w:noHBand="0" w:noVBand="1"/>
      </w:tblPr>
      <w:tblGrid>
        <w:gridCol w:w="1887"/>
        <w:gridCol w:w="6897"/>
        <w:gridCol w:w="3969"/>
        <w:gridCol w:w="1354"/>
      </w:tblGrid>
      <w:tr w:rsidR="0068704C" w:rsidRPr="006A7965" w14:paraId="32C9510C" w14:textId="74BBF41B" w:rsidTr="00D15CDC">
        <w:tc>
          <w:tcPr>
            <w:tcW w:w="14107" w:type="dxa"/>
            <w:gridSpan w:val="4"/>
          </w:tcPr>
          <w:p w14:paraId="6990B627" w14:textId="20438131" w:rsidR="0068704C" w:rsidRPr="006A7965" w:rsidRDefault="0068704C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KLASA VII</w:t>
            </w:r>
          </w:p>
        </w:tc>
      </w:tr>
      <w:tr w:rsidR="00EC3D24" w:rsidRPr="006A7965" w14:paraId="29A68229" w14:textId="6FA8EA3B" w:rsidTr="00D15CDC">
        <w:tc>
          <w:tcPr>
            <w:tcW w:w="1887" w:type="dxa"/>
          </w:tcPr>
          <w:p w14:paraId="70370CC0" w14:textId="7980C7C2" w:rsidR="00EC3D24" w:rsidRPr="006A7965" w:rsidRDefault="00EC3D24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Temat</w:t>
            </w:r>
            <w:r>
              <w:rPr>
                <w:rFonts w:cstheme="minorHAnsi"/>
                <w:b/>
              </w:rPr>
              <w:t xml:space="preserve"> lekcji</w:t>
            </w:r>
          </w:p>
        </w:tc>
        <w:tc>
          <w:tcPr>
            <w:tcW w:w="6897" w:type="dxa"/>
          </w:tcPr>
          <w:p w14:paraId="0AF12853" w14:textId="77777777" w:rsidR="00EC3D24" w:rsidRPr="006A7965" w:rsidRDefault="00EC3D24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Materiał nauczania</w:t>
            </w:r>
          </w:p>
        </w:tc>
        <w:tc>
          <w:tcPr>
            <w:tcW w:w="3969" w:type="dxa"/>
          </w:tcPr>
          <w:p w14:paraId="5C7C573C" w14:textId="77777777" w:rsidR="00EC3D24" w:rsidRDefault="00EC3D24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 xml:space="preserve">Odniesienia do podstawy programowej. </w:t>
            </w:r>
          </w:p>
          <w:p w14:paraId="60A4B451" w14:textId="292B7915" w:rsidR="00EC3D24" w:rsidRPr="006A7965" w:rsidRDefault="00EC3D24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Uczeń:</w:t>
            </w:r>
          </w:p>
        </w:tc>
        <w:tc>
          <w:tcPr>
            <w:tcW w:w="1354" w:type="dxa"/>
          </w:tcPr>
          <w:p w14:paraId="3E2EC123" w14:textId="03D0DDC5" w:rsidR="00EC3D24" w:rsidRDefault="00EC3D24" w:rsidP="002C268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Liczba godzin</w:t>
            </w:r>
          </w:p>
        </w:tc>
      </w:tr>
      <w:tr w:rsidR="00454D65" w:rsidRPr="006A7965" w14:paraId="5FC1B544" w14:textId="22B41E2E" w:rsidTr="00D15CDC">
        <w:tc>
          <w:tcPr>
            <w:tcW w:w="14107" w:type="dxa"/>
            <w:gridSpan w:val="4"/>
          </w:tcPr>
          <w:p w14:paraId="72F6829B" w14:textId="7F7ECD65" w:rsidR="00454D65" w:rsidRPr="006A7965" w:rsidRDefault="00454D65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I: Europa po kongresie wiedeńskim</w:t>
            </w:r>
          </w:p>
        </w:tc>
      </w:tr>
      <w:tr w:rsidR="00EC3D24" w:rsidRPr="006A7965" w14:paraId="4FFC9EAA" w14:textId="75FD617A" w:rsidTr="00D15CDC">
        <w:tc>
          <w:tcPr>
            <w:tcW w:w="1887" w:type="dxa"/>
          </w:tcPr>
          <w:p w14:paraId="2553CAF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1. Kongres wiedeński</w:t>
            </w:r>
          </w:p>
        </w:tc>
        <w:tc>
          <w:tcPr>
            <w:tcW w:w="6897" w:type="dxa"/>
          </w:tcPr>
          <w:p w14:paraId="1A9D663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okoliczności zwołania kongresu wiedeńskiego</w:t>
            </w:r>
          </w:p>
          <w:p w14:paraId="2366ACE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uczestnicy kongresu wiedeńskiego i ich rola w podejmowaniu decyzji</w:t>
            </w:r>
          </w:p>
          <w:p w14:paraId="35034BB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„sto dni” Napoleona, jego klęska pod Waterloo i ostateczny upadek cesarza Francuzów</w:t>
            </w:r>
          </w:p>
          <w:p w14:paraId="5A7BAD3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postanowienia kongresu wiedeńskiego – zmiany ustrojowe i terytorialne</w:t>
            </w:r>
          </w:p>
          <w:p w14:paraId="55B1617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sprawa polska na kongresie wiedeńskim</w:t>
            </w:r>
          </w:p>
          <w:p w14:paraId="10F3D79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Święte Przymierze – jego cele i uczestnicy</w:t>
            </w:r>
          </w:p>
          <w:p w14:paraId="75A25D6C" w14:textId="2CF8885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car Aleksander I, Klemens von Metternich, Charles Talleyrand</w:t>
            </w:r>
          </w:p>
          <w:p w14:paraId="70E6E075" w14:textId="33939E0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restauracja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legitymizm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równowaga europejska</w:t>
            </w:r>
          </w:p>
        </w:tc>
        <w:tc>
          <w:tcPr>
            <w:tcW w:w="3969" w:type="dxa"/>
          </w:tcPr>
          <w:p w14:paraId="643DDBD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decyzje kongresu wiedeńskiego w odniesieniu do Europy, w tym do ziem polskich (XIX.1)</w:t>
            </w:r>
          </w:p>
          <w:p w14:paraId="3426CFB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14917830" w14:textId="3E9A88F0" w:rsidR="00EC3D24" w:rsidRPr="00211091" w:rsidRDefault="00EC3D24" w:rsidP="002C6542">
            <w:pPr>
              <w:spacing w:after="0"/>
              <w:jc w:val="center"/>
              <w:rPr>
                <w:rFonts w:ascii="Calibri" w:hAnsi="Calibri" w:cs="HelveticaNeueLTPro-Roman"/>
              </w:rPr>
            </w:pPr>
            <w:r>
              <w:rPr>
                <w:rFonts w:ascii="Calibri" w:hAnsi="Calibri" w:cs="HelveticaNeueLTPro-Roman"/>
              </w:rPr>
              <w:t>1</w:t>
            </w:r>
          </w:p>
        </w:tc>
      </w:tr>
      <w:tr w:rsidR="00EC3D24" w:rsidRPr="006A7965" w14:paraId="67241506" w14:textId="2BBC8E73" w:rsidTr="00D15CDC">
        <w:tc>
          <w:tcPr>
            <w:tcW w:w="1887" w:type="dxa"/>
          </w:tcPr>
          <w:p w14:paraId="295FB62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Rewolucja przemysłowa</w:t>
            </w:r>
          </w:p>
        </w:tc>
        <w:tc>
          <w:tcPr>
            <w:tcW w:w="6897" w:type="dxa"/>
          </w:tcPr>
          <w:p w14:paraId="57DBBA34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przyczyny rewolucji przemysłowej</w:t>
            </w:r>
          </w:p>
          <w:p w14:paraId="23833409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uwarunkowania i kierunki rozwoju przemysłu w Europie</w:t>
            </w:r>
          </w:p>
          <w:p w14:paraId="7B6FFA42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pierwsze wielkie ośrodki przemysłowe w Europie</w:t>
            </w:r>
          </w:p>
          <w:p w14:paraId="11E0B0A3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rozwój transportu</w:t>
            </w:r>
          </w:p>
          <w:p w14:paraId="73E51E06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skutki gospodarcze i społeczne rewolucji przemysłowej</w:t>
            </w:r>
          </w:p>
          <w:p w14:paraId="37BDD0F4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 xml:space="preserve">– wynalazki XIX w. – elektryczność i początki telekomunikacji </w:t>
            </w:r>
          </w:p>
          <w:p w14:paraId="0805F563" w14:textId="21553134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 xml:space="preserve">– znaczenie terminów: </w:t>
            </w:r>
            <w:r w:rsidRPr="00D15CDC">
              <w:rPr>
                <w:rFonts w:cstheme="minorHAnsi"/>
                <w:i/>
              </w:rPr>
              <w:t>fabryka, industrializacja, urbanizacja, kapitaliści, robotnicy, kapitalizm, proletariat</w:t>
            </w:r>
            <w:r w:rsidRPr="00D15CDC">
              <w:rPr>
                <w:rFonts w:cstheme="minorHAnsi"/>
              </w:rPr>
              <w:t xml:space="preserve"> </w:t>
            </w:r>
          </w:p>
          <w:p w14:paraId="67A39B26" w14:textId="5A6C0DB2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postacie historyczne: James Watt, George Stephenson, Michael Faraday, Samuel Morse</w:t>
            </w:r>
          </w:p>
        </w:tc>
        <w:tc>
          <w:tcPr>
            <w:tcW w:w="3969" w:type="dxa"/>
            <w:shd w:val="clear" w:color="auto" w:fill="auto"/>
          </w:tcPr>
          <w:p w14:paraId="0A83E5E3" w14:textId="7E5657B4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charakteryzuje najważniejsze przejawy rewolucji przemysłowej (wynalazki i ich zastosowania, obszary uprzemysłowienia, zmiany struktury społecznej i warunków życia) (XIX.2)</w:t>
            </w:r>
          </w:p>
          <w:p w14:paraId="0116EA38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  <w:shd w:val="clear" w:color="auto" w:fill="auto"/>
          </w:tcPr>
          <w:p w14:paraId="7BB1906A" w14:textId="498432BB" w:rsidR="00EC3D24" w:rsidRPr="00D15CDC" w:rsidRDefault="00EC3D24" w:rsidP="00D15CD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D15CDC">
              <w:rPr>
                <w:rFonts w:cstheme="minorHAnsi"/>
              </w:rPr>
              <w:t>1</w:t>
            </w:r>
          </w:p>
        </w:tc>
      </w:tr>
      <w:tr w:rsidR="00EC3D24" w:rsidRPr="00D15CDC" w14:paraId="02C1156E" w14:textId="65FE2D03" w:rsidTr="00D15CDC">
        <w:tc>
          <w:tcPr>
            <w:tcW w:w="1887" w:type="dxa"/>
          </w:tcPr>
          <w:p w14:paraId="6E47673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3. Nowe idee polityczne</w:t>
            </w:r>
          </w:p>
        </w:tc>
        <w:tc>
          <w:tcPr>
            <w:tcW w:w="6897" w:type="dxa"/>
          </w:tcPr>
          <w:p w14:paraId="44506F38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nowe ideologie: liberalizm, konserwatyzm, socjalizm i komunizm</w:t>
            </w:r>
          </w:p>
          <w:p w14:paraId="5CC78C16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 xml:space="preserve">– teoretycy nowych ideologii </w:t>
            </w:r>
          </w:p>
          <w:p w14:paraId="6E56128A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aspekty gospodarcze i społeczno-polityczne nowych ideologii</w:t>
            </w:r>
          </w:p>
          <w:p w14:paraId="77121D35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narodziny ruchu robotniczego – czartyzm, związki zawodowe</w:t>
            </w:r>
          </w:p>
          <w:p w14:paraId="0CF77BCF" w14:textId="77777777" w:rsidR="00EC3D24" w:rsidRPr="00D15CDC" w:rsidRDefault="00EC3D24" w:rsidP="002C2687">
            <w:pPr>
              <w:spacing w:after="0"/>
              <w:rPr>
                <w:rFonts w:cstheme="minorHAnsi"/>
                <w:i/>
              </w:rPr>
            </w:pPr>
            <w:r w:rsidRPr="00D15CDC">
              <w:rPr>
                <w:rFonts w:cstheme="minorHAnsi"/>
              </w:rPr>
              <w:t xml:space="preserve">– znaczenie terminów: </w:t>
            </w:r>
            <w:r w:rsidRPr="00D15CDC">
              <w:rPr>
                <w:rFonts w:cstheme="minorHAnsi"/>
                <w:i/>
              </w:rPr>
              <w:t>ideologia, wolna konkurencja, petycja, strajk, związek zawodowy</w:t>
            </w:r>
          </w:p>
          <w:p w14:paraId="0D5569ED" w14:textId="1441C908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 xml:space="preserve">– postacie historyczne: Adam </w:t>
            </w:r>
            <w:proofErr w:type="spellStart"/>
            <w:r w:rsidRPr="00D15CDC">
              <w:rPr>
                <w:rFonts w:cstheme="minorHAnsi"/>
              </w:rPr>
              <w:t>Smith</w:t>
            </w:r>
            <w:proofErr w:type="spellEnd"/>
            <w:r w:rsidRPr="00D15CDC">
              <w:rPr>
                <w:rFonts w:cstheme="minorHAnsi"/>
              </w:rPr>
              <w:t xml:space="preserve">, Edmund </w:t>
            </w:r>
            <w:proofErr w:type="spellStart"/>
            <w:r w:rsidRPr="00D15CDC">
              <w:rPr>
                <w:rFonts w:cstheme="minorHAnsi"/>
              </w:rPr>
              <w:t>Burke</w:t>
            </w:r>
            <w:proofErr w:type="spellEnd"/>
            <w:r w:rsidRPr="00D15CDC">
              <w:rPr>
                <w:rFonts w:cstheme="minorHAnsi"/>
              </w:rPr>
              <w:t>, Karol Marks</w:t>
            </w:r>
          </w:p>
        </w:tc>
        <w:tc>
          <w:tcPr>
            <w:tcW w:w="3969" w:type="dxa"/>
            <w:shd w:val="clear" w:color="auto" w:fill="auto"/>
          </w:tcPr>
          <w:p w14:paraId="3C18527C" w14:textId="0046F29A" w:rsidR="00EC3D24" w:rsidRPr="00D15CDC" w:rsidRDefault="00EC3D24" w:rsidP="002C2687">
            <w:pPr>
              <w:autoSpaceDE w:val="0"/>
              <w:autoSpaceDN w:val="0"/>
              <w:adjustRightInd w:val="0"/>
              <w:spacing w:after="0" w:line="240" w:lineRule="auto"/>
              <w:rPr>
                <w:rFonts w:cs="TimesNewRoman"/>
              </w:rPr>
            </w:pPr>
            <w:r w:rsidRPr="00D15CDC">
              <w:rPr>
                <w:rFonts w:cstheme="minorHAnsi"/>
              </w:rPr>
              <w:t>–</w:t>
            </w:r>
            <w:r w:rsidRPr="00D15CDC">
              <w:rPr>
                <w:rFonts w:cs="TimesNewRoman"/>
              </w:rPr>
              <w:t xml:space="preserve"> omawia narodziny i pierwsze lata istnienia nowoczesnych ruchów politycznych</w:t>
            </w:r>
          </w:p>
          <w:p w14:paraId="20CD65A4" w14:textId="0C06E309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="TimesNewRoman"/>
              </w:rPr>
              <w:t>(socjalizm, ruch ludowy, ruch narodowy) (XXIV.4)</w:t>
            </w:r>
          </w:p>
        </w:tc>
        <w:tc>
          <w:tcPr>
            <w:tcW w:w="1354" w:type="dxa"/>
            <w:shd w:val="clear" w:color="auto" w:fill="auto"/>
          </w:tcPr>
          <w:p w14:paraId="6311CBB1" w14:textId="6F9B1E13" w:rsidR="00EC3D24" w:rsidRPr="00D15CDC" w:rsidRDefault="00EC3D24" w:rsidP="00D15CD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D15CDC">
              <w:rPr>
                <w:rFonts w:cstheme="minorHAnsi"/>
              </w:rPr>
              <w:t>1</w:t>
            </w:r>
          </w:p>
        </w:tc>
      </w:tr>
      <w:tr w:rsidR="00EC3D24" w:rsidRPr="006A7965" w14:paraId="05CB952F" w14:textId="3CC02BF4" w:rsidTr="00D15CDC">
        <w:tc>
          <w:tcPr>
            <w:tcW w:w="1887" w:type="dxa"/>
          </w:tcPr>
          <w:p w14:paraId="445FD01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4. Przeciwko Świętemu Przymierzu</w:t>
            </w:r>
          </w:p>
        </w:tc>
        <w:tc>
          <w:tcPr>
            <w:tcW w:w="6897" w:type="dxa"/>
          </w:tcPr>
          <w:p w14:paraId="2ABDCB03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powstanie dekabrystów w Rosji</w:t>
            </w:r>
          </w:p>
          <w:p w14:paraId="4E21EA5C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rewolucja lipcowa we Francji</w:t>
            </w:r>
          </w:p>
          <w:p w14:paraId="0628B513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walka Greków i Belgów o niepodległość</w:t>
            </w:r>
          </w:p>
          <w:p w14:paraId="62B751B9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przyczyny Wiosny Ludów</w:t>
            </w:r>
          </w:p>
          <w:p w14:paraId="2DC70C69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 xml:space="preserve">– przebieg i skutki rewolucji lutowej we Francji </w:t>
            </w:r>
          </w:p>
          <w:p w14:paraId="4833E8B1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Wiosna Ludów w Prusach i krajach niemieckich</w:t>
            </w:r>
          </w:p>
          <w:p w14:paraId="0A72B242" w14:textId="69448578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Wiosna Ludów w Cesarstwie Austriackim</w:t>
            </w:r>
          </w:p>
          <w:p w14:paraId="6D2D4D4A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Wiosna Ludów we Włoszech</w:t>
            </w:r>
          </w:p>
          <w:p w14:paraId="7DFAFC60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wojna krymska – przyczyny, przebieg i skutki</w:t>
            </w:r>
          </w:p>
          <w:p w14:paraId="20B0EFAE" w14:textId="77777777" w:rsidR="00EC3D24" w:rsidRPr="00D15CDC" w:rsidRDefault="00EC3D24" w:rsidP="002C2687">
            <w:pPr>
              <w:spacing w:after="0"/>
              <w:rPr>
                <w:rFonts w:cstheme="minorHAnsi"/>
                <w:i/>
              </w:rPr>
            </w:pPr>
            <w:r w:rsidRPr="00D15CDC">
              <w:rPr>
                <w:rFonts w:cstheme="minorHAnsi"/>
              </w:rPr>
              <w:t xml:space="preserve">– znaczenie terminów: </w:t>
            </w:r>
            <w:r w:rsidRPr="00D15CDC">
              <w:rPr>
                <w:rFonts w:cstheme="minorHAnsi"/>
                <w:i/>
              </w:rPr>
              <w:t>warsztaty narodowe</w:t>
            </w:r>
            <w:r w:rsidRPr="00D15CDC">
              <w:rPr>
                <w:rFonts w:cstheme="minorHAnsi"/>
              </w:rPr>
              <w:t xml:space="preserve">, </w:t>
            </w:r>
            <w:r w:rsidRPr="00D15CDC">
              <w:rPr>
                <w:rFonts w:cstheme="minorHAnsi"/>
                <w:i/>
              </w:rPr>
              <w:t>parlament frankfurcki, uwłaszczenie chłopów</w:t>
            </w:r>
          </w:p>
          <w:p w14:paraId="3EE7A2FA" w14:textId="04C146A8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postacie historyczne: car Mikołaj I, Ludwik Napoleona Bonaparte, car Aleksander II</w:t>
            </w:r>
          </w:p>
        </w:tc>
        <w:tc>
          <w:tcPr>
            <w:tcW w:w="3969" w:type="dxa"/>
            <w:shd w:val="clear" w:color="auto" w:fill="auto"/>
          </w:tcPr>
          <w:p w14:paraId="57643692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  <w:r w:rsidRPr="00D15CDC">
              <w:rPr>
                <w:rFonts w:cstheme="minorHAnsi"/>
              </w:rPr>
              <w:t>– wymienia wydarzenia związane z walką z porządkiem wiedeńskim, charakteryzuje przebieg Wiosny Ludów w Europie (XXI.1)</w:t>
            </w:r>
          </w:p>
          <w:p w14:paraId="3A8E7281" w14:textId="77777777" w:rsidR="00EC3D24" w:rsidRPr="00D15CDC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  <w:shd w:val="clear" w:color="auto" w:fill="auto"/>
          </w:tcPr>
          <w:p w14:paraId="336303A3" w14:textId="2CDDBF8E" w:rsidR="00EC3D24" w:rsidRPr="00D15CDC" w:rsidRDefault="00EC3D24" w:rsidP="00D15CD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 w:rsidRPr="00D15CDC">
              <w:rPr>
                <w:rFonts w:cstheme="minorHAnsi"/>
              </w:rPr>
              <w:t>1</w:t>
            </w:r>
          </w:p>
        </w:tc>
      </w:tr>
      <w:tr w:rsidR="00454D65" w:rsidRPr="006A7965" w14:paraId="65CAE557" w14:textId="788F4F71" w:rsidTr="00D15CDC">
        <w:tc>
          <w:tcPr>
            <w:tcW w:w="12753" w:type="dxa"/>
            <w:gridSpan w:val="3"/>
          </w:tcPr>
          <w:p w14:paraId="0549CED6" w14:textId="3C0E054F" w:rsidR="00454D65" w:rsidRPr="006A7965" w:rsidRDefault="00454D65" w:rsidP="002C268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Powtórzenie wiadomości i sprawdzian z rozdziału I</w:t>
            </w:r>
          </w:p>
        </w:tc>
        <w:tc>
          <w:tcPr>
            <w:tcW w:w="1354" w:type="dxa"/>
          </w:tcPr>
          <w:p w14:paraId="2CE789FA" w14:textId="520A7FC7" w:rsidR="00454D65" w:rsidRDefault="00454D65" w:rsidP="002C268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454D65" w:rsidRPr="006A7965" w14:paraId="2AB55356" w14:textId="49A51343" w:rsidTr="00D15CDC">
        <w:tc>
          <w:tcPr>
            <w:tcW w:w="14107" w:type="dxa"/>
            <w:gridSpan w:val="4"/>
          </w:tcPr>
          <w:p w14:paraId="5CE0CA34" w14:textId="1EF0CF9C" w:rsidR="00454D65" w:rsidRPr="006A7965" w:rsidRDefault="00454D65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II: Ziemie polskie po kongresie wiedeńskim</w:t>
            </w:r>
          </w:p>
        </w:tc>
      </w:tr>
      <w:tr w:rsidR="00EC3D24" w:rsidRPr="006A7965" w14:paraId="34420B4B" w14:textId="36BA1711" w:rsidTr="00D15CDC">
        <w:tc>
          <w:tcPr>
            <w:tcW w:w="1887" w:type="dxa"/>
          </w:tcPr>
          <w:p w14:paraId="33CD1DBD" w14:textId="069C6F8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1. Po upadku Księstwa Warszawskiego</w:t>
            </w:r>
          </w:p>
        </w:tc>
        <w:tc>
          <w:tcPr>
            <w:tcW w:w="6897" w:type="dxa"/>
          </w:tcPr>
          <w:p w14:paraId="5EFA9B0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podział ziem polskich po kongresie wiedeńskim</w:t>
            </w:r>
          </w:p>
          <w:p w14:paraId="4F1B0ED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sytuacja społeczno-gospodarcza Polaków w zaborach pruskim, austriackim i w Rzeczypospolitej Krakowskiej</w:t>
            </w:r>
          </w:p>
          <w:p w14:paraId="5C148AF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reformy uwłaszczeniowe w zaborze pruskim</w:t>
            </w:r>
          </w:p>
          <w:p w14:paraId="1B242F8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kultura polska i oświata w zaborach pruskim, austriackim i w Rzeczypospolitej Krakowskiej</w:t>
            </w:r>
          </w:p>
          <w:p w14:paraId="564002F1" w14:textId="1D92954D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terminu: </w:t>
            </w:r>
            <w:r w:rsidRPr="006A7965">
              <w:rPr>
                <w:rFonts w:cstheme="minorHAnsi"/>
                <w:i/>
              </w:rPr>
              <w:t>ziemie zabrane</w:t>
            </w:r>
          </w:p>
          <w:p w14:paraId="70BDBA87" w14:textId="1B76756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postacie historyczne: Edward Raczyński, Tytus Działyński</w:t>
            </w:r>
          </w:p>
        </w:tc>
        <w:tc>
          <w:tcPr>
            <w:tcW w:w="3969" w:type="dxa"/>
          </w:tcPr>
          <w:p w14:paraId="39A9CB3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wskazuje na mapie podział polityczny ziem polskich po kongresie wiedeńskim (XX.1)</w:t>
            </w:r>
          </w:p>
          <w:p w14:paraId="41E61F0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położenie Polaków w zaborach pruskim i austriackim, na obszarze ziem zabranych oraz w Rzeczypospolitej Krakowskiej (XX.4)</w:t>
            </w:r>
          </w:p>
        </w:tc>
        <w:tc>
          <w:tcPr>
            <w:tcW w:w="1354" w:type="dxa"/>
          </w:tcPr>
          <w:p w14:paraId="1C13A96A" w14:textId="666C27FC" w:rsidR="00EC3D24" w:rsidRPr="00211091" w:rsidRDefault="00EC3D24" w:rsidP="00D15CD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267207EB" w14:textId="395710DD" w:rsidTr="00D15CDC">
        <w:tc>
          <w:tcPr>
            <w:tcW w:w="1887" w:type="dxa"/>
          </w:tcPr>
          <w:p w14:paraId="64B8005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W Królestwie Polskim</w:t>
            </w:r>
          </w:p>
        </w:tc>
        <w:tc>
          <w:tcPr>
            <w:tcW w:w="6897" w:type="dxa"/>
          </w:tcPr>
          <w:p w14:paraId="01F2812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konstytucja Królestwa Polskiego – zasady ustrojowe i organy władzy</w:t>
            </w:r>
          </w:p>
          <w:p w14:paraId="4F522DD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rola namiestnika Królestwa Polskiego i wielkiego księcia Konstantego</w:t>
            </w:r>
          </w:p>
          <w:p w14:paraId="1EB5FF3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rozwój gospodarczy i reformy Franciszka Ksawerego </w:t>
            </w:r>
            <w:proofErr w:type="spellStart"/>
            <w:r w:rsidRPr="006A7965">
              <w:rPr>
                <w:rFonts w:cstheme="minorHAnsi"/>
              </w:rPr>
              <w:t>Druckiego-Lubeckiego</w:t>
            </w:r>
            <w:proofErr w:type="spellEnd"/>
          </w:p>
          <w:p w14:paraId="470D4EA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kultura i oświata w Królestwie Polskim</w:t>
            </w:r>
          </w:p>
          <w:p w14:paraId="648F3CCD" w14:textId="50772EB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zmiany sytuacji politycznej w Królestwie Polskim</w:t>
            </w:r>
          </w:p>
          <w:p w14:paraId="661C600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działalność opozycyjna i spiskowa (Towarzystwo Filomatów, Towarzystwo Filaretów, Towarzystwo Patriotyczne, Sprzysiężenie Podchorążych)</w:t>
            </w:r>
          </w:p>
          <w:p w14:paraId="699D11C2" w14:textId="5BAC60BD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konspiracja,</w:t>
            </w:r>
            <w:r w:rsidRPr="006A7965">
              <w:rPr>
                <w:rFonts w:cstheme="minorHAnsi"/>
              </w:rPr>
              <w:t xml:space="preserve"> </w:t>
            </w:r>
            <w:r w:rsidRPr="006A7965">
              <w:rPr>
                <w:rFonts w:cstheme="minorHAnsi"/>
                <w:i/>
              </w:rPr>
              <w:t xml:space="preserve">kaliszanie </w:t>
            </w:r>
          </w:p>
          <w:p w14:paraId="49BF2D2C" w14:textId="7532E0E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Franciszek Ksawery </w:t>
            </w:r>
            <w:proofErr w:type="spellStart"/>
            <w:r w:rsidRPr="006A7965">
              <w:rPr>
                <w:rFonts w:cstheme="minorHAnsi"/>
              </w:rPr>
              <w:t>Drucki-Lubecki</w:t>
            </w:r>
            <w:proofErr w:type="spellEnd"/>
            <w:r w:rsidRPr="006A7965">
              <w:rPr>
                <w:rFonts w:cstheme="minorHAnsi"/>
              </w:rPr>
              <w:t xml:space="preserve">, książę Konstanty Romanow, Adam Jerzy Czartoryski, Walerian Łukasiewicz  </w:t>
            </w:r>
          </w:p>
        </w:tc>
        <w:tc>
          <w:tcPr>
            <w:tcW w:w="3969" w:type="dxa"/>
          </w:tcPr>
          <w:p w14:paraId="4634C7D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okres konstytucyjny Królestwa Polskiego – ustrój, osiągnięcia w gospodarce, kulturze i edukacji (XX.2)</w:t>
            </w:r>
          </w:p>
          <w:p w14:paraId="71E2D77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C2EC174" w14:textId="5E46E023" w:rsidR="00EC3D24" w:rsidRPr="00211091" w:rsidRDefault="00EC3D24" w:rsidP="00D15CD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242B76FE" w14:textId="08C070CF" w:rsidTr="00D15CDC">
        <w:tc>
          <w:tcPr>
            <w:tcW w:w="1887" w:type="dxa"/>
          </w:tcPr>
          <w:p w14:paraId="7FA681A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3. Powstanie listopadowe</w:t>
            </w:r>
          </w:p>
        </w:tc>
        <w:tc>
          <w:tcPr>
            <w:tcW w:w="6897" w:type="dxa"/>
          </w:tcPr>
          <w:p w14:paraId="31CA031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 wybuchu powstania listopadowego</w:t>
            </w:r>
          </w:p>
          <w:p w14:paraId="2DE4A3F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przebieg powstania i charakterystyka władz powstańczych</w:t>
            </w:r>
          </w:p>
          <w:p w14:paraId="377390E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wojna polsko-rosyjska</w:t>
            </w:r>
          </w:p>
          <w:p w14:paraId="6789C02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wielkie bitwy powstania listopadowego</w:t>
            </w:r>
          </w:p>
          <w:p w14:paraId="2A9DB61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walki powstańcze poza Królestwem Polskim</w:t>
            </w:r>
          </w:p>
          <w:p w14:paraId="7F6072D6" w14:textId="3BEA246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 klęski powstania listopadowego</w:t>
            </w:r>
          </w:p>
          <w:p w14:paraId="3222890F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noc listopadowa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detronizacja</w:t>
            </w:r>
            <w:r w:rsidRPr="006A7965">
              <w:rPr>
                <w:rFonts w:cstheme="minorHAnsi"/>
              </w:rPr>
              <w:t xml:space="preserve">, </w:t>
            </w:r>
            <w:r w:rsidRPr="006A7965">
              <w:rPr>
                <w:rFonts w:cstheme="minorHAnsi"/>
                <w:i/>
              </w:rPr>
              <w:t>dyktator</w:t>
            </w:r>
          </w:p>
          <w:p w14:paraId="71F0CE1A" w14:textId="7DD966DB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Piotr Wysocki, Ignacy Prądzyński, Emilia Plater, Józef Sowiński</w:t>
            </w:r>
          </w:p>
        </w:tc>
        <w:tc>
          <w:tcPr>
            <w:tcW w:w="3969" w:type="dxa"/>
          </w:tcPr>
          <w:p w14:paraId="3E1FAA7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przedstawia przyczyny wybuchu powstania listopadowego, charakter zmagań i następstwa powstania dla Polaków w różnych zaborach (XX.3)</w:t>
            </w:r>
          </w:p>
          <w:p w14:paraId="5FDC5EB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9B47DBB" w14:textId="601186A4" w:rsidR="00EC3D24" w:rsidRPr="00211091" w:rsidRDefault="00EC3D24" w:rsidP="00D15CDC">
            <w:pPr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421ECE78" w14:textId="7C48422D" w:rsidTr="00D15CDC">
        <w:tc>
          <w:tcPr>
            <w:tcW w:w="1887" w:type="dxa"/>
          </w:tcPr>
          <w:p w14:paraId="3280AB3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4. Wielka Emigracja</w:t>
            </w:r>
          </w:p>
        </w:tc>
        <w:tc>
          <w:tcPr>
            <w:tcW w:w="6897" w:type="dxa"/>
          </w:tcPr>
          <w:p w14:paraId="0D34442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rozmiary i znaczenie Wielkiej Emigracji</w:t>
            </w:r>
          </w:p>
          <w:p w14:paraId="29266AD9" w14:textId="184BC8E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stronnictwa polityczne polskiej emigracji i ich programy polityczno-społeczne (Komitet Narodowy Polski, Towarzystwo Demokratyczne Polskie, </w:t>
            </w:r>
            <w:proofErr w:type="spellStart"/>
            <w:r w:rsidRPr="006A7965">
              <w:rPr>
                <w:rFonts w:cstheme="minorHAnsi"/>
              </w:rPr>
              <w:t>Hôtel</w:t>
            </w:r>
            <w:proofErr w:type="spellEnd"/>
            <w:r w:rsidRPr="006A7965">
              <w:rPr>
                <w:rFonts w:cstheme="minorHAnsi"/>
              </w:rPr>
              <w:t xml:space="preserve"> Lambert, Gromady Ludu Polskiego)</w:t>
            </w:r>
          </w:p>
          <w:p w14:paraId="41DDDDE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wybitni Polacy na emigracji – twórcy, politycy, naukowcy</w:t>
            </w:r>
          </w:p>
          <w:p w14:paraId="77969CF0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zsyłka</w:t>
            </w:r>
            <w:r w:rsidRPr="006A7965">
              <w:rPr>
                <w:rFonts w:cstheme="minorHAnsi"/>
              </w:rPr>
              <w:t xml:space="preserve">, </w:t>
            </w:r>
            <w:r w:rsidRPr="006A7965">
              <w:rPr>
                <w:rFonts w:cstheme="minorHAnsi"/>
                <w:i/>
              </w:rPr>
              <w:t>emisariusz, emigracja, amnestia</w:t>
            </w:r>
          </w:p>
          <w:p w14:paraId="680FA1F7" w14:textId="2E6754F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Joachim Lelewel, Ludwik Mierosławski</w:t>
            </w:r>
          </w:p>
        </w:tc>
        <w:tc>
          <w:tcPr>
            <w:tcW w:w="3969" w:type="dxa"/>
          </w:tcPr>
          <w:p w14:paraId="3AC5677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główne nurty oraz postacie Wielkiej Emigracji […] (XX.5)</w:t>
            </w:r>
          </w:p>
        </w:tc>
        <w:tc>
          <w:tcPr>
            <w:tcW w:w="1354" w:type="dxa"/>
          </w:tcPr>
          <w:p w14:paraId="7B1FB0FB" w14:textId="1B6718F2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286A3F3A" w14:textId="09D5781C" w:rsidTr="00D15CDC">
        <w:tc>
          <w:tcPr>
            <w:tcW w:w="1887" w:type="dxa"/>
          </w:tcPr>
          <w:p w14:paraId="32E398B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5. Ziemie polskie po powstaniu listopadowym</w:t>
            </w:r>
          </w:p>
        </w:tc>
        <w:tc>
          <w:tcPr>
            <w:tcW w:w="6897" w:type="dxa"/>
          </w:tcPr>
          <w:p w14:paraId="6065F35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skutki powstania listopadowego w Królestwie Polskim – represje popowstaniowe</w:t>
            </w:r>
          </w:p>
          <w:p w14:paraId="4234B15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zmiany ustrojowe w Królestwie Polskim</w:t>
            </w:r>
          </w:p>
          <w:p w14:paraId="7A84FA1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rusyfikacji</w:t>
            </w:r>
          </w:p>
          <w:p w14:paraId="5A7A9B1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Rosji na ziemiach zabranych</w:t>
            </w:r>
          </w:p>
          <w:p w14:paraId="2C9BD83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działalność spiskowa po powstaniu listopadowym i rola emisariuszy</w:t>
            </w:r>
          </w:p>
          <w:p w14:paraId="71C32F5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próba wzniecenia powstania narodowego w 1846 r. w zaborze pruskim, powstanie krakowskie</w:t>
            </w:r>
          </w:p>
          <w:p w14:paraId="67FC09A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rabacja galicyjska i jej następstwa</w:t>
            </w:r>
          </w:p>
          <w:p w14:paraId="4B0A240E" w14:textId="12DFE2A8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Kościół greckokatolicki</w:t>
            </w:r>
            <w:r w:rsidRPr="006A7965">
              <w:rPr>
                <w:rFonts w:cstheme="minorHAnsi"/>
              </w:rPr>
              <w:t xml:space="preserve">, </w:t>
            </w:r>
            <w:r w:rsidRPr="006A7965">
              <w:rPr>
                <w:rFonts w:cstheme="minorHAnsi"/>
                <w:i/>
              </w:rPr>
              <w:t xml:space="preserve">Statut organiczny, noc </w:t>
            </w:r>
            <w:proofErr w:type="spellStart"/>
            <w:r w:rsidRPr="006A7965">
              <w:rPr>
                <w:rFonts w:cstheme="minorHAnsi"/>
                <w:i/>
              </w:rPr>
              <w:t>paskiewiczowska</w:t>
            </w:r>
            <w:proofErr w:type="spellEnd"/>
            <w:r w:rsidRPr="006A7965">
              <w:rPr>
                <w:rFonts w:cstheme="minorHAnsi"/>
                <w:i/>
              </w:rPr>
              <w:t>, kontrybucja, katorga, praca organiczna, rabacja</w:t>
            </w:r>
          </w:p>
          <w:p w14:paraId="5F15FA43" w14:textId="3206F8A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Szymon Konarski, Iwan </w:t>
            </w:r>
            <w:proofErr w:type="spellStart"/>
            <w:r w:rsidRPr="006A7965">
              <w:rPr>
                <w:rFonts w:cstheme="minorHAnsi"/>
              </w:rPr>
              <w:t>Paskiewicz</w:t>
            </w:r>
            <w:proofErr w:type="spellEnd"/>
            <w:r w:rsidRPr="006A7965">
              <w:rPr>
                <w:rFonts w:cstheme="minorHAnsi"/>
              </w:rPr>
              <w:t>, Jakub Szela, Piotr Ściegienny, Edward Dembowski</w:t>
            </w:r>
          </w:p>
        </w:tc>
        <w:tc>
          <w:tcPr>
            <w:tcW w:w="3969" w:type="dxa"/>
          </w:tcPr>
          <w:p w14:paraId="692EB9A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przedstawia przyczyny wybuchu powstania listopadowego, charakter zmagań i następstwa powstania dla Polaków w różnych zaborach (XX.3)</w:t>
            </w:r>
          </w:p>
          <w:p w14:paraId="40940E6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[…] ruch spiskowy w kraju (XX.5);</w:t>
            </w:r>
          </w:p>
          <w:p w14:paraId="0AFA93F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przyczyny i skutki powstania krakowskiego […] (XXI.2)</w:t>
            </w:r>
          </w:p>
          <w:p w14:paraId="4A0B23D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D6D8570" w14:textId="5D34CDCF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74F2F0A6" w14:textId="4DA50D87" w:rsidTr="00D15CDC">
        <w:tc>
          <w:tcPr>
            <w:tcW w:w="1887" w:type="dxa"/>
          </w:tcPr>
          <w:p w14:paraId="0F086B4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6. Wiosna Ludów na ziemiach polskich</w:t>
            </w:r>
          </w:p>
        </w:tc>
        <w:tc>
          <w:tcPr>
            <w:tcW w:w="6897" w:type="dxa"/>
          </w:tcPr>
          <w:p w14:paraId="5108B9D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przebieg i skutki Wiosny Ludów w Wielkopolsce </w:t>
            </w:r>
          </w:p>
          <w:p w14:paraId="56CE63A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działalności polskich działaczy narodowych na Mazurach i Śląsku</w:t>
            </w:r>
          </w:p>
          <w:p w14:paraId="46D1720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przebieg i skutki Wiosny Ludów w Galicji</w:t>
            </w:r>
          </w:p>
          <w:p w14:paraId="6C115701" w14:textId="507D422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konfliktu polsko-ukraińskiego i jego następstwa</w:t>
            </w:r>
          </w:p>
          <w:p w14:paraId="7043ABFC" w14:textId="60D4DBF9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hasła </w:t>
            </w:r>
            <w:r w:rsidRPr="006A7965">
              <w:rPr>
                <w:rFonts w:cstheme="minorHAnsi"/>
                <w:i/>
              </w:rPr>
              <w:t>Za wolność waszą i naszą</w:t>
            </w:r>
          </w:p>
          <w:p w14:paraId="6F29CEA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udział Polaków w europejskiej Wiośnie Ludów</w:t>
            </w:r>
          </w:p>
          <w:p w14:paraId="31EA5428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terminu </w:t>
            </w:r>
            <w:r w:rsidRPr="006A7965">
              <w:rPr>
                <w:rFonts w:cstheme="minorHAnsi"/>
                <w:i/>
              </w:rPr>
              <w:t>serwituty</w:t>
            </w:r>
          </w:p>
          <w:p w14:paraId="05AB5AE0" w14:textId="6107BD7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Józef Lompa, Józef Bem, Henryk Dembiński</w:t>
            </w:r>
          </w:p>
        </w:tc>
        <w:tc>
          <w:tcPr>
            <w:tcW w:w="3969" w:type="dxa"/>
          </w:tcPr>
          <w:p w14:paraId="19C9FCC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przyczyny i skutki […] Wiosny Ludów na ziemiach polskich (XXI.2)</w:t>
            </w:r>
          </w:p>
        </w:tc>
        <w:tc>
          <w:tcPr>
            <w:tcW w:w="1354" w:type="dxa"/>
          </w:tcPr>
          <w:p w14:paraId="5004C6D7" w14:textId="4DC86C7E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3F83E6EC" w14:textId="624CF4EE" w:rsidTr="00D15CDC">
        <w:tc>
          <w:tcPr>
            <w:tcW w:w="1887" w:type="dxa"/>
          </w:tcPr>
          <w:p w14:paraId="2706FD67" w14:textId="77777777" w:rsidR="00EC3D24" w:rsidRPr="006A7965" w:rsidRDefault="00EC3D24" w:rsidP="002C2687">
            <w:pPr>
              <w:spacing w:after="0"/>
              <w:rPr>
                <w:rFonts w:cstheme="minorHAnsi"/>
                <w:highlight w:val="cyan"/>
              </w:rPr>
            </w:pPr>
            <w:r w:rsidRPr="006A7965">
              <w:rPr>
                <w:rFonts w:cstheme="minorHAnsi"/>
              </w:rPr>
              <w:t>7. Kultura polska doby romantyzmu</w:t>
            </w:r>
          </w:p>
        </w:tc>
        <w:tc>
          <w:tcPr>
            <w:tcW w:w="6897" w:type="dxa"/>
          </w:tcPr>
          <w:p w14:paraId="52341DE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kultura polska po rozbiorach</w:t>
            </w:r>
          </w:p>
          <w:p w14:paraId="346B02D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idee romantyzmu</w:t>
            </w:r>
          </w:p>
          <w:p w14:paraId="08583A7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osiągnięcia kultury polskiej doby romantyzmu</w:t>
            </w:r>
          </w:p>
          <w:p w14:paraId="3BC68FB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polski mesjanizm</w:t>
            </w:r>
          </w:p>
          <w:p w14:paraId="4B85103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badań historii Polski</w:t>
            </w:r>
          </w:p>
          <w:p w14:paraId="4ACBDD8E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racjonalizm,</w:t>
            </w:r>
            <w:r w:rsidRPr="006A7965">
              <w:rPr>
                <w:rFonts w:cstheme="minorHAnsi"/>
              </w:rPr>
              <w:t xml:space="preserve"> </w:t>
            </w:r>
            <w:r w:rsidRPr="006A7965">
              <w:rPr>
                <w:rFonts w:cstheme="minorHAnsi"/>
                <w:i/>
              </w:rPr>
              <w:t>romantyzm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mesjanizm</w:t>
            </w:r>
          </w:p>
          <w:p w14:paraId="09FF66AF" w14:textId="00FD7A0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Fryderyk Chopin, Adam Mickiewicz, Juliusz Słowacki, Andrzej Towiański, Artur Grottger</w:t>
            </w:r>
          </w:p>
        </w:tc>
        <w:tc>
          <w:tcPr>
            <w:tcW w:w="3969" w:type="dxa"/>
          </w:tcPr>
          <w:p w14:paraId="2612EFB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główne nurty oraz postacie Wielkiej Emigracji […] (XX.5)</w:t>
            </w:r>
          </w:p>
        </w:tc>
        <w:tc>
          <w:tcPr>
            <w:tcW w:w="1354" w:type="dxa"/>
          </w:tcPr>
          <w:p w14:paraId="3D5D2B99" w14:textId="71C7118A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C002B" w:rsidRPr="006A7965" w14:paraId="7E2B69D1" w14:textId="77777777" w:rsidTr="00D15CDC">
        <w:tc>
          <w:tcPr>
            <w:tcW w:w="12753" w:type="dxa"/>
            <w:gridSpan w:val="3"/>
          </w:tcPr>
          <w:p w14:paraId="1BED991E" w14:textId="3F42691B" w:rsidR="009C002B" w:rsidRPr="006A7965" w:rsidRDefault="009C002B" w:rsidP="002C268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Powtórzenie wiadomości i sprawdzian z rozdziału II</w:t>
            </w:r>
          </w:p>
        </w:tc>
        <w:tc>
          <w:tcPr>
            <w:tcW w:w="1354" w:type="dxa"/>
          </w:tcPr>
          <w:p w14:paraId="0517D3F7" w14:textId="4F85E9EF" w:rsidR="009C002B" w:rsidRPr="006A7965" w:rsidRDefault="009C002B" w:rsidP="00D15CDC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9C002B" w:rsidRPr="006A7965" w14:paraId="7E61FC3C" w14:textId="3A5E5DF4" w:rsidTr="00D15CDC">
        <w:tc>
          <w:tcPr>
            <w:tcW w:w="14107" w:type="dxa"/>
            <w:gridSpan w:val="4"/>
          </w:tcPr>
          <w:p w14:paraId="51473D85" w14:textId="3E2A8DAC" w:rsidR="009C002B" w:rsidRPr="006A7965" w:rsidRDefault="009C002B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III: Europa i świat po Wiośnie Ludów</w:t>
            </w:r>
          </w:p>
        </w:tc>
      </w:tr>
      <w:tr w:rsidR="00EC3D24" w:rsidRPr="006A7965" w14:paraId="330B20F3" w14:textId="350FF607" w:rsidTr="00D15CDC">
        <w:tc>
          <w:tcPr>
            <w:tcW w:w="1887" w:type="dxa"/>
          </w:tcPr>
          <w:p w14:paraId="1016769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1. Stany Zjednoczone w XIX wieku</w:t>
            </w:r>
          </w:p>
        </w:tc>
        <w:tc>
          <w:tcPr>
            <w:tcW w:w="6897" w:type="dxa"/>
          </w:tcPr>
          <w:p w14:paraId="48D0752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terytorialny Stanów Zjednoczonych</w:t>
            </w:r>
          </w:p>
          <w:p w14:paraId="002BC532" w14:textId="4A63802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demograficzny, napływ imigrantów, osadnictwo i los rdzennych mieszkańców Ameryki Północnej</w:t>
            </w:r>
          </w:p>
          <w:p w14:paraId="2A38C91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dualizm gospodarczy i polityczny Stanów Zjednoczonych w połowie XIX w.</w:t>
            </w:r>
          </w:p>
          <w:p w14:paraId="5F87142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problem niewolnictwa i ruch abolicjonistyczny</w:t>
            </w:r>
          </w:p>
          <w:p w14:paraId="5C1C149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 i przebieg wojny secesyjnej</w:t>
            </w:r>
          </w:p>
          <w:p w14:paraId="3C50016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skutki wojny domowej</w:t>
            </w:r>
          </w:p>
          <w:p w14:paraId="5DE737B7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abolicjonizm, secesja, Unia, Konfederacja, wojna totalna</w:t>
            </w:r>
          </w:p>
          <w:p w14:paraId="0A515E65" w14:textId="205D696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postać historyczna: Abraham Lincoln</w:t>
            </w:r>
          </w:p>
        </w:tc>
        <w:tc>
          <w:tcPr>
            <w:tcW w:w="3969" w:type="dxa"/>
          </w:tcPr>
          <w:p w14:paraId="6E9F064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prezentuje przyczyny i skutki wojny secesyjnej w Stanach Zjednoczonych (XXIII.2)</w:t>
            </w:r>
          </w:p>
          <w:p w14:paraId="65C0DDD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405E34CC" w14:textId="7CF8C813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4212E403" w14:textId="791C502C" w:rsidTr="00D15CDC">
        <w:tc>
          <w:tcPr>
            <w:tcW w:w="1887" w:type="dxa"/>
          </w:tcPr>
          <w:p w14:paraId="4CFBEBA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Zjednoczenie Włoch i Niemiec</w:t>
            </w:r>
          </w:p>
        </w:tc>
        <w:tc>
          <w:tcPr>
            <w:tcW w:w="6897" w:type="dxa"/>
          </w:tcPr>
          <w:p w14:paraId="778D778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rola Piemontu w procesie jednoczenia Włoch</w:t>
            </w:r>
          </w:p>
          <w:p w14:paraId="092E956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idee zjednoczenia Włoch Camilla </w:t>
            </w:r>
            <w:proofErr w:type="spellStart"/>
            <w:r w:rsidRPr="006A7965">
              <w:rPr>
                <w:rFonts w:cstheme="minorHAnsi"/>
              </w:rPr>
              <w:t>Cavoura</w:t>
            </w:r>
            <w:proofErr w:type="spellEnd"/>
            <w:r w:rsidRPr="006A7965">
              <w:rPr>
                <w:rFonts w:cstheme="minorHAnsi"/>
              </w:rPr>
              <w:t xml:space="preserve"> i Giuseppe Garibaldiego</w:t>
            </w:r>
          </w:p>
          <w:p w14:paraId="5B25C4D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przebieg wojny z Austrią i rola Francji w procesie jednoczenia Włoch</w:t>
            </w:r>
          </w:p>
          <w:p w14:paraId="52FC553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wyprawa „tysiąca czerwonych koszul”</w:t>
            </w:r>
          </w:p>
          <w:p w14:paraId="355D661C" w14:textId="3AA0839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zjednoczenie Włoch i powstanie Królestwa Włoch</w:t>
            </w:r>
          </w:p>
          <w:p w14:paraId="5B231F2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koncepcje zjednoczenia Niemiec</w:t>
            </w:r>
          </w:p>
          <w:p w14:paraId="6D700DD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rola Prus w procesie jednoczenia Niemiec – polityka Ottona von Bismarcka </w:t>
            </w:r>
          </w:p>
          <w:p w14:paraId="7ECFBAA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wojny Prus z Danią i Austrią oraz ich znaczenie dla poszerzania wpływów pruskich w Niemczech</w:t>
            </w:r>
          </w:p>
          <w:p w14:paraId="0239B3CE" w14:textId="74C1572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wojna prusko-francuska – okoliczności wybuchu, przebieg i skutki </w:t>
            </w:r>
          </w:p>
          <w:p w14:paraId="7AB38C6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proklamacja Cesarstwa Niemieckiego </w:t>
            </w:r>
          </w:p>
          <w:p w14:paraId="551EF9F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Komuna Paryska</w:t>
            </w:r>
          </w:p>
          <w:p w14:paraId="2068EE93" w14:textId="1CEE7CF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>– znaczenie terminów:</w:t>
            </w:r>
            <w:r w:rsidRPr="006A7965">
              <w:t xml:space="preserve"> </w:t>
            </w:r>
            <w:proofErr w:type="spellStart"/>
            <w:r w:rsidRPr="006A7965">
              <w:rPr>
                <w:rFonts w:cstheme="minorHAnsi"/>
                <w:i/>
              </w:rPr>
              <w:t>risorgimento</w:t>
            </w:r>
            <w:proofErr w:type="spellEnd"/>
            <w:r w:rsidRPr="006A7965">
              <w:rPr>
                <w:rFonts w:cstheme="minorHAnsi"/>
                <w:i/>
              </w:rPr>
              <w:t>, komunardzi, „czerwone koszule”</w:t>
            </w:r>
          </w:p>
          <w:p w14:paraId="74952F74" w14:textId="17138B6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Giuseppe Garibaldi, Camillo </w:t>
            </w:r>
            <w:proofErr w:type="spellStart"/>
            <w:r w:rsidRPr="006A7965">
              <w:rPr>
                <w:rFonts w:cstheme="minorHAnsi"/>
              </w:rPr>
              <w:t>Cavour</w:t>
            </w:r>
            <w:proofErr w:type="spellEnd"/>
            <w:r w:rsidRPr="006A7965">
              <w:rPr>
                <w:rFonts w:cstheme="minorHAnsi"/>
              </w:rPr>
              <w:t>, Otto von Bismarck, Jarosław Dąbrowski</w:t>
            </w:r>
          </w:p>
        </w:tc>
        <w:tc>
          <w:tcPr>
            <w:tcW w:w="3969" w:type="dxa"/>
          </w:tcPr>
          <w:p w14:paraId="1A4A5BDF" w14:textId="63D8CBF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sytuację polityczną w Europie w drugiej połowie XIX wieku, w tym procesy zjednoczeniowe Włoch i Niemiec (XXIII.1)</w:t>
            </w:r>
          </w:p>
          <w:p w14:paraId="31B32EB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4E3C8E90" w14:textId="6F20854C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3305554A" w14:textId="0435F76B" w:rsidTr="00D15CDC">
        <w:tc>
          <w:tcPr>
            <w:tcW w:w="1887" w:type="dxa"/>
          </w:tcPr>
          <w:p w14:paraId="69C22B4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3. Kolonializm w XIX wieku</w:t>
            </w:r>
          </w:p>
        </w:tc>
        <w:tc>
          <w:tcPr>
            <w:tcW w:w="6897" w:type="dxa"/>
          </w:tcPr>
          <w:p w14:paraId="5902CA4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 ekspansji kolonialnej w XIX w.</w:t>
            </w:r>
          </w:p>
          <w:p w14:paraId="5B1732A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kolonizacja Afryki</w:t>
            </w:r>
          </w:p>
          <w:p w14:paraId="23FF0C3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kolonialna w Azji</w:t>
            </w:r>
          </w:p>
          <w:p w14:paraId="2D274A6E" w14:textId="41AD2BB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 – gospodarcza i społeczna rola kolonii w XIX w.</w:t>
            </w:r>
          </w:p>
          <w:p w14:paraId="575F34C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konflikty kolonialne</w:t>
            </w:r>
          </w:p>
          <w:p w14:paraId="7A798A5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imperium kolonialne Wielkiej Brytanii</w:t>
            </w:r>
          </w:p>
          <w:p w14:paraId="23BC2A35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terminu </w:t>
            </w:r>
            <w:r w:rsidRPr="006A7965">
              <w:rPr>
                <w:rFonts w:cstheme="minorHAnsi"/>
                <w:i/>
              </w:rPr>
              <w:t>kolonializm</w:t>
            </w:r>
          </w:p>
          <w:p w14:paraId="04ABF292" w14:textId="2B7393A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 postacie historyczne: Cecil John </w:t>
            </w:r>
            <w:proofErr w:type="spellStart"/>
            <w:r w:rsidRPr="006A7965">
              <w:rPr>
                <w:rFonts w:cstheme="minorHAnsi"/>
              </w:rPr>
              <w:t>Rhodes</w:t>
            </w:r>
            <w:proofErr w:type="spellEnd"/>
            <w:r w:rsidRPr="006A7965">
              <w:rPr>
                <w:rFonts w:cstheme="minorHAnsi"/>
              </w:rPr>
              <w:t>, królowa Wiktoria, Mahdi</w:t>
            </w:r>
          </w:p>
        </w:tc>
        <w:tc>
          <w:tcPr>
            <w:tcW w:w="3969" w:type="dxa"/>
          </w:tcPr>
          <w:p w14:paraId="5385912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wyjaśnia przyczyny, zasięg i następstwa ekspansji kolonialnej państw europejskich w XIX wieku (XXIII.3)</w:t>
            </w:r>
          </w:p>
          <w:p w14:paraId="461F1F6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256173D4" w14:textId="4DA6B350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679C6A7B" w14:textId="26A54916" w:rsidTr="00D15CDC">
        <w:tc>
          <w:tcPr>
            <w:tcW w:w="1887" w:type="dxa"/>
          </w:tcPr>
          <w:p w14:paraId="6EA5D6A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4. Rozwój nowych ruchów politycznych</w:t>
            </w:r>
          </w:p>
        </w:tc>
        <w:tc>
          <w:tcPr>
            <w:tcW w:w="6897" w:type="dxa"/>
          </w:tcPr>
          <w:p w14:paraId="6B292F5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demokratyzacja życia politycznego</w:t>
            </w:r>
          </w:p>
          <w:p w14:paraId="260A18E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ruchu robotniczego</w:t>
            </w:r>
          </w:p>
          <w:p w14:paraId="6C6A89A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narodziny nurtu socjaldemokratycznego</w:t>
            </w:r>
          </w:p>
          <w:p w14:paraId="4E305BF5" w14:textId="0BF53F8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ideologia anarchistyczna</w:t>
            </w:r>
          </w:p>
          <w:p w14:paraId="3044A32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chrześcijańskiej demokracji</w:t>
            </w:r>
          </w:p>
          <w:p w14:paraId="54336D7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rozwój ideologii nacjonalistycznych </w:t>
            </w:r>
          </w:p>
          <w:p w14:paraId="53FAB8A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wpływ przemian cywilizacyjnych na proces emancypacji kobiet</w:t>
            </w:r>
          </w:p>
          <w:p w14:paraId="6F4FBA46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społeczeństwo industrialne, anarchizm, solidaryzm społeczny, nacjonalizm, syjonizm, emancypacja, sufrażystki</w:t>
            </w:r>
          </w:p>
          <w:p w14:paraId="60AA0FDB" w14:textId="0996B4A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postać historyczna: papież Leon XIII </w:t>
            </w:r>
          </w:p>
        </w:tc>
        <w:tc>
          <w:tcPr>
            <w:tcW w:w="3969" w:type="dxa"/>
          </w:tcPr>
          <w:p w14:paraId="772F2B4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wymienia nowe idee polityczne i zjawiska kulturowe, w tym początki kultury masowej i przemiany obyczajowe (XXIII.4)</w:t>
            </w:r>
          </w:p>
        </w:tc>
        <w:tc>
          <w:tcPr>
            <w:tcW w:w="1354" w:type="dxa"/>
          </w:tcPr>
          <w:p w14:paraId="2DF185E5" w14:textId="0F39E3E6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04F2F6F3" w14:textId="25AA5ECF" w:rsidTr="00D15CDC">
        <w:tc>
          <w:tcPr>
            <w:tcW w:w="1887" w:type="dxa"/>
          </w:tcPr>
          <w:p w14:paraId="76ADDE4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5. Postęp techniczny i zmiany cywilizacyjne</w:t>
            </w:r>
          </w:p>
        </w:tc>
        <w:tc>
          <w:tcPr>
            <w:tcW w:w="6897" w:type="dxa"/>
          </w:tcPr>
          <w:p w14:paraId="0736263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nauk przyrodniczych</w:t>
            </w:r>
          </w:p>
          <w:p w14:paraId="4364B15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teoria ewolucji i jej znaczenie dla rozwoju nauki</w:t>
            </w:r>
          </w:p>
          <w:p w14:paraId="08F5557E" w14:textId="759E233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medycyny i higieny w drugiej połowie XIX w.</w:t>
            </w:r>
          </w:p>
          <w:p w14:paraId="46DD7D4B" w14:textId="60CDD77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odkrycia z dziedziny fizyki –promieniotwórczość pierwiastków</w:t>
            </w:r>
          </w:p>
          <w:p w14:paraId="3A1C7AC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komunikacji i środków transportu</w:t>
            </w:r>
          </w:p>
          <w:p w14:paraId="719E86D8" w14:textId="7D6E595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budowa wielkich kanałów morskich i ich znaczenie (Kanał Sueski i Panamski)</w:t>
            </w:r>
          </w:p>
          <w:p w14:paraId="69A7FDE8" w14:textId="0D65CD1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wpływ odkryć i wynalazków na życie codzienne w drugiej połowie XIX w.</w:t>
            </w:r>
          </w:p>
          <w:p w14:paraId="6CC4ADC8" w14:textId="1579186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Maria Skłodowska-Curie, Ludwik Pasteur, Karol Darwin, bracia Wright, Thomas Alva Edison, Guglielmo Marconi</w:t>
            </w:r>
          </w:p>
        </w:tc>
        <w:tc>
          <w:tcPr>
            <w:tcW w:w="3969" w:type="dxa"/>
          </w:tcPr>
          <w:p w14:paraId="504BBF3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wymienia nowe idee polityczne i zjawiska kulturowe, w tym początki kultury masowej i przemiany obyczajowe (XXIII.4)</w:t>
            </w:r>
          </w:p>
        </w:tc>
        <w:tc>
          <w:tcPr>
            <w:tcW w:w="1354" w:type="dxa"/>
          </w:tcPr>
          <w:p w14:paraId="14040305" w14:textId="3AE8AE3F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4B55F155" w14:textId="78F485CB" w:rsidTr="00D15CDC">
        <w:tc>
          <w:tcPr>
            <w:tcW w:w="1887" w:type="dxa"/>
          </w:tcPr>
          <w:p w14:paraId="77F87F92" w14:textId="5D0E734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6. Kultura przełomu XIX i XX wieku</w:t>
            </w:r>
          </w:p>
        </w:tc>
        <w:tc>
          <w:tcPr>
            <w:tcW w:w="6897" w:type="dxa"/>
          </w:tcPr>
          <w:p w14:paraId="1343063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wzrost popularności literatury i prasy w XIX w.</w:t>
            </w:r>
          </w:p>
          <w:p w14:paraId="0D514CE9" w14:textId="0E68B200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nowe nurty w malarstwie i architekturze drugiej połowy XIX w. (impresjonizm, secesja)</w:t>
            </w:r>
          </w:p>
          <w:p w14:paraId="0300489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kinematografii</w:t>
            </w:r>
          </w:p>
          <w:p w14:paraId="3CED4FF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narodziny kultury masowej</w:t>
            </w:r>
          </w:p>
          <w:p w14:paraId="7721E71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upowszechnienie sportu i kultury fizycznej</w:t>
            </w:r>
          </w:p>
          <w:p w14:paraId="6AAC2457" w14:textId="1F7BC25A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realizm, pozytywizm, naturalizm, impresjonizm, historyzm</w:t>
            </w:r>
          </w:p>
          <w:p w14:paraId="68FB1184" w14:textId="3CBD8E0B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Joseph Conrad, </w:t>
            </w:r>
            <w:proofErr w:type="spellStart"/>
            <w:r w:rsidRPr="006A7965">
              <w:rPr>
                <w:rFonts w:cstheme="minorHAnsi"/>
              </w:rPr>
              <w:t>Auguste</w:t>
            </w:r>
            <w:proofErr w:type="spellEnd"/>
            <w:r w:rsidRPr="006A7965">
              <w:rPr>
                <w:rFonts w:cstheme="minorHAnsi"/>
              </w:rPr>
              <w:t xml:space="preserve"> Comte, </w:t>
            </w:r>
            <w:proofErr w:type="spellStart"/>
            <w:r w:rsidRPr="006A7965">
              <w:rPr>
                <w:rFonts w:cstheme="minorHAnsi"/>
              </w:rPr>
              <w:t>Auguste</w:t>
            </w:r>
            <w:proofErr w:type="spellEnd"/>
            <w:r w:rsidRPr="006A7965">
              <w:rPr>
                <w:rFonts w:cstheme="minorHAnsi"/>
              </w:rPr>
              <w:t xml:space="preserve"> Renoir, bracia </w:t>
            </w:r>
            <w:proofErr w:type="spellStart"/>
            <w:r w:rsidRPr="006A7965">
              <w:rPr>
                <w:rFonts w:cstheme="minorHAnsi"/>
              </w:rPr>
              <w:t>Lumi</w:t>
            </w:r>
            <w:r w:rsidRPr="006A7965">
              <w:t>è</w:t>
            </w:r>
            <w:r w:rsidRPr="006A7965">
              <w:rPr>
                <w:rFonts w:cstheme="minorHAnsi"/>
              </w:rPr>
              <w:t>re</w:t>
            </w:r>
            <w:proofErr w:type="spellEnd"/>
            <w:r w:rsidRPr="006A7965">
              <w:rPr>
                <w:rFonts w:cstheme="minorHAnsi"/>
              </w:rPr>
              <w:t xml:space="preserve">, Pierre de </w:t>
            </w:r>
            <w:proofErr w:type="spellStart"/>
            <w:r w:rsidRPr="006A7965">
              <w:rPr>
                <w:rFonts w:cstheme="minorHAnsi"/>
              </w:rPr>
              <w:t>Coubertain</w:t>
            </w:r>
            <w:proofErr w:type="spellEnd"/>
          </w:p>
        </w:tc>
        <w:tc>
          <w:tcPr>
            <w:tcW w:w="3969" w:type="dxa"/>
          </w:tcPr>
          <w:p w14:paraId="02DBF51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wymienia nowe idee polityczne i zjawiska kulturowe, w tym początki kultury masowej i przemiany obyczajowe (XXIII.4)</w:t>
            </w:r>
          </w:p>
        </w:tc>
        <w:tc>
          <w:tcPr>
            <w:tcW w:w="1354" w:type="dxa"/>
          </w:tcPr>
          <w:p w14:paraId="57BDB8AD" w14:textId="0B716980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15CDC" w:rsidRPr="006A7965" w14:paraId="6F1C6F20" w14:textId="77777777" w:rsidTr="00D15CDC">
        <w:tc>
          <w:tcPr>
            <w:tcW w:w="12753" w:type="dxa"/>
            <w:gridSpan w:val="3"/>
          </w:tcPr>
          <w:p w14:paraId="12FDCAE4" w14:textId="51308120" w:rsidR="00D15CDC" w:rsidRPr="006A7965" w:rsidRDefault="00D15CDC" w:rsidP="002C268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Powtórzenie wiadomości i sprawdzian z rozdziału III</w:t>
            </w:r>
          </w:p>
        </w:tc>
        <w:tc>
          <w:tcPr>
            <w:tcW w:w="1354" w:type="dxa"/>
          </w:tcPr>
          <w:p w14:paraId="2D5D4B3F" w14:textId="23D596B1" w:rsidR="00D15CDC" w:rsidRPr="006A7965" w:rsidRDefault="00D15CDC" w:rsidP="002C2687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D15CDC" w:rsidRPr="006A7965" w14:paraId="28AC0C2F" w14:textId="2462AF79" w:rsidTr="00D15CDC">
        <w:tc>
          <w:tcPr>
            <w:tcW w:w="14107" w:type="dxa"/>
            <w:gridSpan w:val="4"/>
          </w:tcPr>
          <w:p w14:paraId="78F27AA3" w14:textId="314F3576" w:rsidR="00D15CDC" w:rsidRPr="006A7965" w:rsidRDefault="00D15CDC" w:rsidP="002C2687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IV: Ziemie polskie po Wiośnie Ludów</w:t>
            </w:r>
          </w:p>
        </w:tc>
      </w:tr>
      <w:tr w:rsidR="00EC3D24" w:rsidRPr="006A7965" w14:paraId="2CC74169" w14:textId="0957BC93" w:rsidTr="00D15CDC">
        <w:tc>
          <w:tcPr>
            <w:tcW w:w="1887" w:type="dxa"/>
          </w:tcPr>
          <w:p w14:paraId="6B5C2D48" w14:textId="77777777" w:rsidR="00EC3D24" w:rsidRPr="006A7965" w:rsidRDefault="00EC3D24" w:rsidP="002C2687">
            <w:pPr>
              <w:spacing w:after="0"/>
              <w:rPr>
                <w:rFonts w:cstheme="minorHAnsi"/>
                <w:b/>
              </w:rPr>
            </w:pPr>
            <w:r w:rsidRPr="006A7965">
              <w:rPr>
                <w:rFonts w:cstheme="minorHAnsi"/>
              </w:rPr>
              <w:t>1. Ziemie polskie przed powstaniem styczniowym</w:t>
            </w:r>
          </w:p>
        </w:tc>
        <w:tc>
          <w:tcPr>
            <w:tcW w:w="6897" w:type="dxa"/>
          </w:tcPr>
          <w:p w14:paraId="4A42049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idei pracy organicznej na ziemiach polskich</w:t>
            </w:r>
          </w:p>
          <w:p w14:paraId="1A753B0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odwilż </w:t>
            </w:r>
            <w:proofErr w:type="spellStart"/>
            <w:r w:rsidRPr="006A7965">
              <w:rPr>
                <w:rFonts w:cstheme="minorHAnsi"/>
              </w:rPr>
              <w:t>posewastopolska</w:t>
            </w:r>
            <w:proofErr w:type="spellEnd"/>
            <w:r w:rsidRPr="006A7965">
              <w:rPr>
                <w:rFonts w:cstheme="minorHAnsi"/>
              </w:rPr>
              <w:t xml:space="preserve"> w Rosji i Królestwie Polskim</w:t>
            </w:r>
          </w:p>
          <w:p w14:paraId="71D36C2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manifestacje patriotyczne i „rewolucja moralna” – wzrost aktywności politycznej polskiego społeczeństwa</w:t>
            </w:r>
          </w:p>
          <w:p w14:paraId="56E8D6A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stronnictwa polityczne w Królestwie Polskim – „biali” i „czerwoni”</w:t>
            </w:r>
          </w:p>
          <w:p w14:paraId="3D7EBCD3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„rewolucja moralna”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„biali”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„czerwoni”, modernizacja</w:t>
            </w:r>
          </w:p>
          <w:p w14:paraId="421EB86E" w14:textId="043CE0F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Karol Marcinkowski, Aleksander Wielopolski, Andrzej Zamoyski</w:t>
            </w:r>
          </w:p>
        </w:tc>
        <w:tc>
          <w:tcPr>
            <w:tcW w:w="3969" w:type="dxa"/>
          </w:tcPr>
          <w:p w14:paraId="2F961C4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pośrednie i bezpośrednie przyczyny powstania, w tym „rewolucję moralną” 1861–1862 (XXII.1)</w:t>
            </w:r>
          </w:p>
        </w:tc>
        <w:tc>
          <w:tcPr>
            <w:tcW w:w="1354" w:type="dxa"/>
          </w:tcPr>
          <w:p w14:paraId="05EA0289" w14:textId="5402DBD1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33B8DCA5" w14:textId="7D6FFEE8" w:rsidTr="00D15CDC">
        <w:tc>
          <w:tcPr>
            <w:tcW w:w="1887" w:type="dxa"/>
          </w:tcPr>
          <w:p w14:paraId="7325116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Powstanie styczniowe</w:t>
            </w:r>
          </w:p>
        </w:tc>
        <w:tc>
          <w:tcPr>
            <w:tcW w:w="6897" w:type="dxa"/>
          </w:tcPr>
          <w:p w14:paraId="7019F927" w14:textId="2056D09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A. Wielopolskiego i jego reformy</w:t>
            </w:r>
          </w:p>
          <w:p w14:paraId="2F7851D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bezpośrednie przyczyny i okoliczności wybuchu powstania styczniowego</w:t>
            </w:r>
          </w:p>
          <w:p w14:paraId="35E97F80" w14:textId="3D8C2BB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wymowa i znaczenie manifestu Tymczasowego Rządu Narodowego</w:t>
            </w:r>
          </w:p>
          <w:p w14:paraId="59CD20C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przebieg i charakter walk powstańczych w Królestwie Polskim i na Litwie </w:t>
            </w:r>
          </w:p>
          <w:p w14:paraId="2D6F2C8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rola dyktatorów i Rządu Narodowego</w:t>
            </w:r>
          </w:p>
          <w:p w14:paraId="1D0B7C9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kwestia chłopska podczas powstania styczniowego – dekret cara o uwłaszczeniu</w:t>
            </w:r>
          </w:p>
          <w:p w14:paraId="5CB7DFB5" w14:textId="4575A136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lastRenderedPageBreak/>
              <w:t xml:space="preserve">– znaczenie terminów: </w:t>
            </w:r>
            <w:r w:rsidRPr="006A7965">
              <w:rPr>
                <w:rFonts w:cstheme="minorHAnsi"/>
                <w:i/>
              </w:rPr>
              <w:t>„rewolucja moralna”, biali, czerwoni, branka, dyktator, państwo podziemne, wojna partyzancka</w:t>
            </w:r>
          </w:p>
          <w:p w14:paraId="150E12B3" w14:textId="4CB66205" w:rsidR="00EC3D24" w:rsidRPr="006A7965" w:rsidRDefault="00EC3D24" w:rsidP="002C2687">
            <w:pPr>
              <w:spacing w:after="0"/>
              <w:rPr>
                <w:rFonts w:cstheme="minorHAnsi"/>
                <w:b/>
              </w:rPr>
            </w:pPr>
            <w:r w:rsidRPr="006A7965">
              <w:rPr>
                <w:rFonts w:cstheme="minorHAnsi"/>
              </w:rPr>
              <w:t>– postacie historyczne: Romuald Traugutt, Marian Langiewicz, Stanisław Brzóska</w:t>
            </w:r>
          </w:p>
        </w:tc>
        <w:tc>
          <w:tcPr>
            <w:tcW w:w="3969" w:type="dxa"/>
          </w:tcPr>
          <w:p w14:paraId="57F01EB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omawia pośrednie i bezpośrednie przyczyny powstania, w tym „rewolucję moralną” 1861–1862 (XXII.1)</w:t>
            </w:r>
          </w:p>
          <w:p w14:paraId="31D81DF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dokonuje charakterystyki działań powstańczych z uwzględnieniem, jeśli to możliwe, przebiegu powstania w swoim regionie (XXII.2)</w:t>
            </w:r>
          </w:p>
          <w:p w14:paraId="4B02566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omawia uwłaszczenie chłopów w zaborze rosyjskim oraz porównuje z uwłaszczeniem w pozostałych zaborach (XXII.3)</w:t>
            </w:r>
          </w:p>
        </w:tc>
        <w:tc>
          <w:tcPr>
            <w:tcW w:w="1354" w:type="dxa"/>
          </w:tcPr>
          <w:p w14:paraId="4C9312E0" w14:textId="1B3BFDBD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</w:tr>
      <w:tr w:rsidR="00EC3D24" w:rsidRPr="006A7965" w14:paraId="48E5FF25" w14:textId="4147FA4F" w:rsidTr="00D15CDC">
        <w:tc>
          <w:tcPr>
            <w:tcW w:w="1887" w:type="dxa"/>
          </w:tcPr>
          <w:p w14:paraId="55F5871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3. Represje po powstaniu styczniowym</w:t>
            </w:r>
          </w:p>
        </w:tc>
        <w:tc>
          <w:tcPr>
            <w:tcW w:w="6897" w:type="dxa"/>
          </w:tcPr>
          <w:p w14:paraId="474DA0A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represje wobec uczestników powstania styczniowego</w:t>
            </w:r>
          </w:p>
          <w:p w14:paraId="0819123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likwidacja odrębności Królestwa Polskiego i polityka Rosji na ziemiach zabranych</w:t>
            </w:r>
          </w:p>
          <w:p w14:paraId="44DBAE6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rusyfikacji urzędów i szkolnictwa</w:t>
            </w:r>
          </w:p>
          <w:p w14:paraId="3ABD8B2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represje wobec Kościoła katolickiego i unickiego</w:t>
            </w:r>
          </w:p>
          <w:p w14:paraId="697891E9" w14:textId="32B74808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</w:t>
            </w:r>
            <w:r w:rsidRPr="006A7965">
              <w:t xml:space="preserve"> z</w:t>
            </w:r>
            <w:r w:rsidRPr="006A7965">
              <w:rPr>
                <w:rFonts w:cstheme="minorHAnsi"/>
              </w:rPr>
              <w:t>esłania powstańców i powstanie zabajkalskie</w:t>
            </w:r>
          </w:p>
          <w:p w14:paraId="5182934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sposoby oporu Polaków przed polityką rusyfikacji</w:t>
            </w:r>
          </w:p>
          <w:p w14:paraId="1958D965" w14:textId="580824E3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rusyfikacja</w:t>
            </w:r>
            <w:r w:rsidRPr="006A7965">
              <w:rPr>
                <w:rFonts w:cstheme="minorHAnsi"/>
              </w:rPr>
              <w:t xml:space="preserve">, </w:t>
            </w:r>
            <w:r w:rsidRPr="006A7965">
              <w:rPr>
                <w:rFonts w:cstheme="minorHAnsi"/>
                <w:i/>
              </w:rPr>
              <w:t>generał-gubernator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noc </w:t>
            </w:r>
            <w:proofErr w:type="spellStart"/>
            <w:r w:rsidRPr="006A7965">
              <w:rPr>
                <w:rFonts w:cstheme="minorHAnsi"/>
                <w:i/>
              </w:rPr>
              <w:t>apuchtinowska</w:t>
            </w:r>
            <w:proofErr w:type="spellEnd"/>
            <w:r w:rsidRPr="006A7965">
              <w:rPr>
                <w:rFonts w:cstheme="minorHAnsi"/>
                <w:i/>
              </w:rPr>
              <w:t>, Uniwersytet Latający, tajne komplety, kibitka, trójlojalizm</w:t>
            </w:r>
          </w:p>
          <w:p w14:paraId="0098BFED" w14:textId="6CD1EE98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postacie historyczne: </w:t>
            </w:r>
            <w:proofErr w:type="spellStart"/>
            <w:r w:rsidRPr="006A7965">
              <w:rPr>
                <w:rFonts w:cstheme="minorHAnsi"/>
              </w:rPr>
              <w:t>Aleksandr</w:t>
            </w:r>
            <w:proofErr w:type="spellEnd"/>
            <w:r w:rsidRPr="006A7965">
              <w:rPr>
                <w:rFonts w:cstheme="minorHAnsi"/>
              </w:rPr>
              <w:t xml:space="preserve"> </w:t>
            </w:r>
            <w:proofErr w:type="spellStart"/>
            <w:r w:rsidRPr="006A7965">
              <w:rPr>
                <w:rFonts w:cstheme="minorHAnsi"/>
              </w:rPr>
              <w:t>Apuchtin</w:t>
            </w:r>
            <w:proofErr w:type="spellEnd"/>
            <w:r w:rsidRPr="006A7965">
              <w:rPr>
                <w:rFonts w:cstheme="minorHAnsi"/>
              </w:rPr>
              <w:t>, Michaił Murawjow</w:t>
            </w:r>
          </w:p>
          <w:p w14:paraId="7F079E7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6257445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wylicza formy represji popowstaniowych (XXII.4)</w:t>
            </w:r>
          </w:p>
        </w:tc>
        <w:tc>
          <w:tcPr>
            <w:tcW w:w="1354" w:type="dxa"/>
          </w:tcPr>
          <w:p w14:paraId="015A87DD" w14:textId="6781F128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2985F129" w14:textId="091AD0A0" w:rsidTr="00D15CDC">
        <w:tc>
          <w:tcPr>
            <w:tcW w:w="1887" w:type="dxa"/>
          </w:tcPr>
          <w:p w14:paraId="3A7A0F1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4. W zaborze pruskim i austriackim</w:t>
            </w:r>
          </w:p>
        </w:tc>
        <w:tc>
          <w:tcPr>
            <w:tcW w:w="6897" w:type="dxa"/>
          </w:tcPr>
          <w:p w14:paraId="77A2180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germanizacji w zaborze pruskim – rugi pruskie, działalność Hakaty i Kulturkampf</w:t>
            </w:r>
          </w:p>
          <w:p w14:paraId="2081D97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autonomia Galicji i jej przejawy – polonizacja oświaty i rozwój kultury </w:t>
            </w:r>
          </w:p>
          <w:p w14:paraId="3F76980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postawy Polaków wobec polityki zaborców w zaborze pruskim i austriackim</w:t>
            </w:r>
          </w:p>
          <w:p w14:paraId="43B4482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świadomość narodowa Polaków pod zaborami i proces powstawania nowoczesnego narodu polskiego</w:t>
            </w:r>
          </w:p>
          <w:p w14:paraId="7640A554" w14:textId="69DBC4D8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rugi pruskie, Komisja Kolonizacyjna, Hakata, Kulturkampf, ustawa kagańcowa, stańczycy, strajk szkolny, germanizacja, rusyfikacja</w:t>
            </w:r>
          </w:p>
          <w:p w14:paraId="6DD46961" w14:textId="4139A32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Mieczysław Ledóchowski, Michał Drzymała, Maria Konopnicka </w:t>
            </w:r>
          </w:p>
        </w:tc>
        <w:tc>
          <w:tcPr>
            <w:tcW w:w="3969" w:type="dxa"/>
          </w:tcPr>
          <w:p w14:paraId="08DBAEF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wyjaśnia cele i opisuje metody działań zaborców wobec mieszkańców ziem dawnej Rzeczypospolitej – […] germanizacja (Kulturkampf), autonomia galicyjska (XXIV.1)</w:t>
            </w:r>
          </w:p>
          <w:p w14:paraId="6ED415F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postawy społeczeństwa polskiego w stosunku do zaborców – trójlojalizm, praca organiczna, ruch spółdzielczy (XXIV.2)</w:t>
            </w:r>
          </w:p>
          <w:p w14:paraId="595B959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formowanie się nowoczesnej świadomości narodowej Polaków (XXIV.3)</w:t>
            </w:r>
          </w:p>
        </w:tc>
        <w:tc>
          <w:tcPr>
            <w:tcW w:w="1354" w:type="dxa"/>
          </w:tcPr>
          <w:p w14:paraId="64C24B76" w14:textId="7F0D7FE4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110BC00C" w14:textId="0CD5E232" w:rsidTr="00D15CDC">
        <w:tc>
          <w:tcPr>
            <w:tcW w:w="1887" w:type="dxa"/>
          </w:tcPr>
          <w:p w14:paraId="128173AF" w14:textId="77777777" w:rsidR="00EC3D24" w:rsidRPr="006A7965" w:rsidDel="005F0E97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5. Rozwój gospodarczy ziem polskich</w:t>
            </w:r>
          </w:p>
        </w:tc>
        <w:tc>
          <w:tcPr>
            <w:tcW w:w="6897" w:type="dxa"/>
          </w:tcPr>
          <w:p w14:paraId="0B3FC67C" w14:textId="5B348ED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przemiany gospodarcze i społeczne na ziemiach polskich w drugiej połowie XIX w.</w:t>
            </w:r>
          </w:p>
          <w:p w14:paraId="28AE4895" w14:textId="30005EF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specyfika sytuacji gospodarczej poszczególnych zaborów.</w:t>
            </w:r>
          </w:p>
          <w:p w14:paraId="4123452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inne narodowości na ziemiach dawnej Rzeczypospolitej</w:t>
            </w:r>
          </w:p>
          <w:p w14:paraId="0121F9BD" w14:textId="5144BB68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postęp cywilizacyjny na ziemiach polskich w drugiej połowie XIX w. </w:t>
            </w:r>
          </w:p>
          <w:p w14:paraId="0F767D16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emigracja zarobkowa</w:t>
            </w:r>
            <w:r w:rsidRPr="006A7965">
              <w:rPr>
                <w:rFonts w:cstheme="minorHAnsi"/>
              </w:rPr>
              <w:t xml:space="preserve">, </w:t>
            </w:r>
            <w:r w:rsidRPr="006A7965">
              <w:rPr>
                <w:rFonts w:cstheme="minorHAnsi"/>
                <w:i/>
              </w:rPr>
              <w:t>ziemiaństwo</w:t>
            </w:r>
          </w:p>
          <w:p w14:paraId="4FA97C06" w14:textId="54D66FA1" w:rsidR="00EC3D24" w:rsidRPr="006A7965" w:rsidDel="005F0E97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>– postacie historyczne: Hipolit Cegielski, Ignacy Łukasiewicz, Franciszek Stefczyk</w:t>
            </w:r>
          </w:p>
        </w:tc>
        <w:tc>
          <w:tcPr>
            <w:tcW w:w="3969" w:type="dxa"/>
          </w:tcPr>
          <w:p w14:paraId="3407DF0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postawy społeczeństwa polskiego w stosunku do zaborców – trójlojalizm, praca organiczna, ruch spółdzielczy (XXIV.2)</w:t>
            </w:r>
          </w:p>
          <w:p w14:paraId="2D035CB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formowanie się nowoczesnej świadomości narodowej Polaków (XXIV.3)</w:t>
            </w:r>
          </w:p>
          <w:p w14:paraId="7509B904" w14:textId="77777777" w:rsidR="00EC3D24" w:rsidRPr="006A7965" w:rsidDel="005F0E97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04535EC0" w14:textId="43F05167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7A613C00" w14:textId="0D66A346" w:rsidTr="00D15CDC">
        <w:tc>
          <w:tcPr>
            <w:tcW w:w="1887" w:type="dxa"/>
          </w:tcPr>
          <w:p w14:paraId="0AD34DE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6. Nowe ruchy polityczne na ziemiach polskich</w:t>
            </w:r>
          </w:p>
        </w:tc>
        <w:tc>
          <w:tcPr>
            <w:tcW w:w="6897" w:type="dxa"/>
          </w:tcPr>
          <w:p w14:paraId="67612E1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okoliczności narodzin nowych ruchów politycznych na ziemiach polskich</w:t>
            </w:r>
          </w:p>
          <w:p w14:paraId="16326D58" w14:textId="0F68804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założenia programowe i działalność partii socjalistycznych, nacjonalistycznych i ludowych,</w:t>
            </w:r>
          </w:p>
          <w:p w14:paraId="279990E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podziały na polskiej scenie politycznej na przełomie XIX i XX w.</w:t>
            </w:r>
          </w:p>
          <w:p w14:paraId="4958AFC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internacjonalizm, solidaryzm narodowy</w:t>
            </w:r>
          </w:p>
          <w:p w14:paraId="6A5C5888" w14:textId="21A4D8D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Ludwik Waryński, Józef Piłsudski, Róża Luksemburg, Roman Dmowski </w:t>
            </w:r>
          </w:p>
        </w:tc>
        <w:tc>
          <w:tcPr>
            <w:tcW w:w="3969" w:type="dxa"/>
          </w:tcPr>
          <w:p w14:paraId="73BD412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narodziny i pierwsze lata istnienia nowoczesnych ruchów politycznych (socjalizm, ruch ludowy, ruch narodowy) (XXIV.4)</w:t>
            </w:r>
          </w:p>
          <w:p w14:paraId="3E7A718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35927EC2" w14:textId="756FB4C1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768EF95F" w14:textId="5015B982" w:rsidTr="00D15CDC">
        <w:tc>
          <w:tcPr>
            <w:tcW w:w="1887" w:type="dxa"/>
          </w:tcPr>
          <w:p w14:paraId="7F47B98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7. Organizacje niepodległościowe na początku XX wieku</w:t>
            </w:r>
          </w:p>
        </w:tc>
        <w:tc>
          <w:tcPr>
            <w:tcW w:w="6897" w:type="dxa"/>
          </w:tcPr>
          <w:p w14:paraId="7DA5F8E9" w14:textId="4C1F56F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 rewolucji 1905–1907 na ziemiach polskich oraz jej kontekst narodowy i społeczny</w:t>
            </w:r>
          </w:p>
          <w:p w14:paraId="634B06BE" w14:textId="6959328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przebieg rewolucji lat 1905–1907</w:t>
            </w:r>
          </w:p>
          <w:p w14:paraId="504E89D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stosunek polskich ugrupowań politycznych do rewolucji 1905–1907</w:t>
            </w:r>
          </w:p>
          <w:p w14:paraId="700B606F" w14:textId="64B6A9A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postawa Polaków w przededniu Wielkiej Wojny </w:t>
            </w:r>
          </w:p>
          <w:p w14:paraId="7F7F864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orientacja proaustriacka i prorosyjska – ich oczekiwania polityczne i najważniejsi działacze</w:t>
            </w:r>
          </w:p>
          <w:p w14:paraId="5A4F0052" w14:textId="4E97B7D9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>– powstanie organizacji niepodległościowych (Polska Organizacja Wojskowa, Polskie Drużyny Strzeleckie, Związek Strzelecki)</w:t>
            </w:r>
          </w:p>
          <w:p w14:paraId="23CC425A" w14:textId="76A44F18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terminu: </w:t>
            </w:r>
            <w:r w:rsidRPr="006A7965">
              <w:rPr>
                <w:rFonts w:cstheme="minorHAnsi"/>
                <w:i/>
              </w:rPr>
              <w:t xml:space="preserve">organizacja paramilitarna </w:t>
            </w:r>
          </w:p>
          <w:p w14:paraId="6E1A3422" w14:textId="1FC6FAA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Józef Mirecki, Stefan Okrzeja</w:t>
            </w:r>
          </w:p>
        </w:tc>
        <w:tc>
          <w:tcPr>
            <w:tcW w:w="3969" w:type="dxa"/>
          </w:tcPr>
          <w:p w14:paraId="7E4EFA7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wyjaśnia społeczne i narodowe aspekty rewolucji w latach 1905–1907 (XXIV.5)</w:t>
            </w:r>
          </w:p>
          <w:p w14:paraId="36EB28F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spór orientacyjny w latach 1908–1914 (XXIV.6)</w:t>
            </w:r>
          </w:p>
        </w:tc>
        <w:tc>
          <w:tcPr>
            <w:tcW w:w="1354" w:type="dxa"/>
          </w:tcPr>
          <w:p w14:paraId="6C7A92AE" w14:textId="5976563C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106099D7" w14:textId="355A10FA" w:rsidTr="00D15CDC">
        <w:tc>
          <w:tcPr>
            <w:tcW w:w="1887" w:type="dxa"/>
          </w:tcPr>
          <w:p w14:paraId="66019E7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8. Kultura polska na przełomie XIX i XX wieku</w:t>
            </w:r>
          </w:p>
        </w:tc>
        <w:tc>
          <w:tcPr>
            <w:tcW w:w="6897" w:type="dxa"/>
          </w:tcPr>
          <w:p w14:paraId="6728CC89" w14:textId="38417554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program polskiego pozytywizmu i jego teoretycy </w:t>
            </w:r>
          </w:p>
          <w:p w14:paraId="233BA26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znaczenie pracy organicznej i pracy u podstaw dla społeczeństwa polskiego</w:t>
            </w:r>
          </w:p>
          <w:p w14:paraId="41D1FBD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wzrost popularności powieści i malarstwa historycznego</w:t>
            </w:r>
          </w:p>
          <w:p w14:paraId="2FB770A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wyodrębnienie się i charakterystyka polskiej inteligencji</w:t>
            </w:r>
          </w:p>
          <w:p w14:paraId="2B6CB13C" w14:textId="1FEBE3F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polskie szkoły historyczne i ich odmienne stanowiska w sprawie dziejów Polski</w:t>
            </w:r>
          </w:p>
          <w:p w14:paraId="03D8217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Młoda Polska i jej wkład w rozwój kultury polskiej przełomu wieków </w:t>
            </w:r>
          </w:p>
          <w:p w14:paraId="15899852" w14:textId="124073A1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>– znaczenie terminów:</w:t>
            </w:r>
            <w:r w:rsidRPr="006A7965">
              <w:rPr>
                <w:rFonts w:cstheme="minorHAnsi"/>
                <w:i/>
              </w:rPr>
              <w:t xml:space="preserve"> modernizm, Młoda Polska, katastrofizm, symbolizm </w:t>
            </w:r>
          </w:p>
          <w:p w14:paraId="5AA54872" w14:textId="25C7830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Eliza Orzeszkowa, Bolesław Prus, Henryk Sienkiewicz, Jan Matejki, Stanisław Wyspiański</w:t>
            </w:r>
          </w:p>
        </w:tc>
        <w:tc>
          <w:tcPr>
            <w:tcW w:w="3969" w:type="dxa"/>
          </w:tcPr>
          <w:p w14:paraId="11D9224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opisuje formowanie się nowoczesnej świadomości narodowej Polaków (XXIV.3)</w:t>
            </w:r>
          </w:p>
          <w:p w14:paraId="5204774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B4A12B9" w14:textId="2BD71B08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D15CDC" w:rsidRPr="006A7965" w14:paraId="4F26CF85" w14:textId="77777777" w:rsidTr="00D15CDC">
        <w:tc>
          <w:tcPr>
            <w:tcW w:w="12753" w:type="dxa"/>
            <w:gridSpan w:val="3"/>
          </w:tcPr>
          <w:p w14:paraId="4A31EC10" w14:textId="3B444BE9" w:rsidR="00D15CDC" w:rsidRPr="006A7965" w:rsidRDefault="00D15CDC" w:rsidP="00D15CDC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Powtórzenie wiadomości i sprawdzian z rozdziału IV</w:t>
            </w:r>
          </w:p>
        </w:tc>
        <w:tc>
          <w:tcPr>
            <w:tcW w:w="1354" w:type="dxa"/>
          </w:tcPr>
          <w:p w14:paraId="7839F07C" w14:textId="6A1E4F6B" w:rsidR="00D15CDC" w:rsidRPr="006A7965" w:rsidRDefault="00D15CDC" w:rsidP="00D15CDC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D15CDC" w:rsidRPr="006A7965" w14:paraId="79E71D01" w14:textId="43BD1D1F" w:rsidTr="00D15CDC">
        <w:tc>
          <w:tcPr>
            <w:tcW w:w="14107" w:type="dxa"/>
            <w:gridSpan w:val="4"/>
          </w:tcPr>
          <w:p w14:paraId="08F0D67B" w14:textId="0B8F3DA9" w:rsidR="00D15CDC" w:rsidRPr="006A7965" w:rsidRDefault="00D15CDC" w:rsidP="00D15CDC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V: I wojna światowa</w:t>
            </w:r>
          </w:p>
        </w:tc>
      </w:tr>
      <w:tr w:rsidR="00EC3D24" w:rsidRPr="006A7965" w14:paraId="33446ECB" w14:textId="79FCA12F" w:rsidTr="00D15CDC">
        <w:tc>
          <w:tcPr>
            <w:tcW w:w="1887" w:type="dxa"/>
          </w:tcPr>
          <w:p w14:paraId="3250A36E" w14:textId="1118E15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1. Świat na drodze ku wojnie </w:t>
            </w:r>
          </w:p>
        </w:tc>
        <w:tc>
          <w:tcPr>
            <w:tcW w:w="6897" w:type="dxa"/>
          </w:tcPr>
          <w:p w14:paraId="5A9A745F" w14:textId="4A842B0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rola nowych mocarstw (Stany Zjednoczone, Niemcy i Japonia) w zmianie układu sił na świecie</w:t>
            </w:r>
          </w:p>
          <w:p w14:paraId="726F504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wojna rosyjsko-japońska i jej znaczenie</w:t>
            </w:r>
          </w:p>
          <w:p w14:paraId="33689A7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wyścig zbrojeń – nowe rozwiązania techniczne w służbie armii </w:t>
            </w:r>
          </w:p>
          <w:p w14:paraId="4EFB0194" w14:textId="540EABC0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narastanie konfliktów politycznych, gospodarczych i militarnych między mocarstwami europejskimi</w:t>
            </w:r>
          </w:p>
          <w:p w14:paraId="3A3A112E" w14:textId="292B8BD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 trójprzymierza i trójporozumienia</w:t>
            </w:r>
          </w:p>
          <w:p w14:paraId="60B1F61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wojny bałkańskie i ich skutki</w:t>
            </w:r>
          </w:p>
          <w:p w14:paraId="263B9FA9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trójprzymierze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trójporozumienie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kocioł bałkański</w:t>
            </w:r>
          </w:p>
          <w:p w14:paraId="5868EA2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4BEC29F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najważniejsze konflikty pomiędzy mocarstwami europejskimi na przełomie XIX i XX wieku (XXV.1)</w:t>
            </w:r>
          </w:p>
          <w:p w14:paraId="3E11F6D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wymienia główne przyczyny wojny – polityczne i gospodarcze, pośrednie i bezpośrednie (XXV.2)</w:t>
            </w:r>
          </w:p>
          <w:p w14:paraId="52376C5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6BC07D09" w14:textId="4620F878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49F185B5" w14:textId="5289B0F0" w:rsidTr="00D15CDC">
        <w:tc>
          <w:tcPr>
            <w:tcW w:w="1887" w:type="dxa"/>
          </w:tcPr>
          <w:p w14:paraId="635B412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Na frontach I wojny światowej</w:t>
            </w:r>
          </w:p>
        </w:tc>
        <w:tc>
          <w:tcPr>
            <w:tcW w:w="6897" w:type="dxa"/>
          </w:tcPr>
          <w:p w14:paraId="3EDE7198" w14:textId="06A19EC4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rola zamachu w Sarajewie dla losów Europy</w:t>
            </w:r>
          </w:p>
          <w:p w14:paraId="76B8AF8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działania na froncie zachodnim (bitwy nad Marną, pod Ypres, o Verdun, nad Sommą)</w:t>
            </w:r>
          </w:p>
          <w:p w14:paraId="2B078F9E" w14:textId="491C3B4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działania wojenne na morzach i ich znaczenie dla przebiegu wojny</w:t>
            </w:r>
          </w:p>
          <w:p w14:paraId="5C1D5DB0" w14:textId="3E983E84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okoliczności przystąpienia Stanów Zjednoczonych do wojny</w:t>
            </w:r>
          </w:p>
          <w:p w14:paraId="6DA0191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zakończenie działań wojennych – traktat brzeski, rozejm w </w:t>
            </w:r>
            <w:proofErr w:type="spellStart"/>
            <w:r w:rsidRPr="006A7965">
              <w:rPr>
                <w:rFonts w:cstheme="minorHAnsi"/>
              </w:rPr>
              <w:t>Compiègne</w:t>
            </w:r>
            <w:proofErr w:type="spellEnd"/>
          </w:p>
          <w:p w14:paraId="31EFF76D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wojna błyskawiczna, wojna pozycyjna, państwa centralne, nieograniczona wojna podwodna</w:t>
            </w:r>
          </w:p>
          <w:p w14:paraId="5DF3E989" w14:textId="03A2D31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postać historyczna: arcyksiążę Franciszek Ferdynand</w:t>
            </w:r>
          </w:p>
        </w:tc>
        <w:tc>
          <w:tcPr>
            <w:tcW w:w="3969" w:type="dxa"/>
          </w:tcPr>
          <w:p w14:paraId="71531DE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wymienia główne przyczyny wojny – polityczne i gospodarcze, pośrednie i bezpośrednie (XXV.2)</w:t>
            </w:r>
          </w:p>
          <w:p w14:paraId="1CAF582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specyfikę działań wojennych: wojna pozycyjna, manewrowa, działania powietrzne i morskie (XXV.3)</w:t>
            </w:r>
          </w:p>
          <w:p w14:paraId="0DD48D6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postęp techniczny w okresie I wojny światowej (XXV.4)</w:t>
            </w:r>
          </w:p>
          <w:p w14:paraId="2E428B9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0755CBF8" w14:textId="79E8F0BA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39AD4A8D" w14:textId="017EA856" w:rsidTr="00D15CDC">
        <w:tc>
          <w:tcPr>
            <w:tcW w:w="1887" w:type="dxa"/>
          </w:tcPr>
          <w:p w14:paraId="51A33B8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3. I wojna światowa na ziemiach polskich</w:t>
            </w:r>
          </w:p>
        </w:tc>
        <w:tc>
          <w:tcPr>
            <w:tcW w:w="6897" w:type="dxa"/>
          </w:tcPr>
          <w:p w14:paraId="7E2FB4E2" w14:textId="61DF4F8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postawy Polaków w sytuacji nadchodzącej wojny</w:t>
            </w:r>
          </w:p>
          <w:p w14:paraId="073B3233" w14:textId="4EF9E7C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przebieg walk na froncie wschodnim (bitwy pod </w:t>
            </w:r>
            <w:proofErr w:type="spellStart"/>
            <w:r w:rsidRPr="006A7965">
              <w:rPr>
                <w:rFonts w:cstheme="minorHAnsi"/>
              </w:rPr>
              <w:t>Tannenbergiem</w:t>
            </w:r>
            <w:proofErr w:type="spellEnd"/>
            <w:r w:rsidRPr="006A7965">
              <w:rPr>
                <w:rFonts w:cstheme="minorHAnsi"/>
              </w:rPr>
              <w:t xml:space="preserve"> i Gorlicami)</w:t>
            </w:r>
          </w:p>
          <w:p w14:paraId="050177D1" w14:textId="2D89238B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działania I Kompanii Kadrowej i Legionów Polskich</w:t>
            </w:r>
          </w:p>
          <w:p w14:paraId="4F551B8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kryzys przysięgowy i jego znaczenie</w:t>
            </w:r>
          </w:p>
          <w:p w14:paraId="0F0DF20C" w14:textId="689A57C0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działalność polskich formacji zbrojnych u boku Rosji</w:t>
            </w:r>
          </w:p>
          <w:p w14:paraId="250B6E55" w14:textId="27B7D15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 Błękitnej Armii</w:t>
            </w:r>
          </w:p>
          <w:p w14:paraId="429480A8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Legiony Polskie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kryzys przysięgowy</w:t>
            </w:r>
          </w:p>
          <w:p w14:paraId="56187556" w14:textId="51E5D52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Józef Haller, Ignacy Jan Paderewski</w:t>
            </w:r>
          </w:p>
        </w:tc>
        <w:tc>
          <w:tcPr>
            <w:tcW w:w="3969" w:type="dxa"/>
          </w:tcPr>
          <w:p w14:paraId="035A48F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ocenia polski wysiłek zbrojny i dyplomatyczny, wymienia prace państwowotwórcze podczas wojny (XXVI.3)</w:t>
            </w:r>
          </w:p>
        </w:tc>
        <w:tc>
          <w:tcPr>
            <w:tcW w:w="1354" w:type="dxa"/>
          </w:tcPr>
          <w:p w14:paraId="730CAA67" w14:textId="7868074D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0445FA0A" w14:textId="47F23657" w:rsidTr="00D15CDC">
        <w:tc>
          <w:tcPr>
            <w:tcW w:w="1887" w:type="dxa"/>
          </w:tcPr>
          <w:p w14:paraId="4811C68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4. Rewolucje w Rosji</w:t>
            </w:r>
          </w:p>
        </w:tc>
        <w:tc>
          <w:tcPr>
            <w:tcW w:w="6897" w:type="dxa"/>
          </w:tcPr>
          <w:p w14:paraId="6CF9476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przyczyny, przebieg i skutki rewolucji lutowej w Rosji</w:t>
            </w:r>
          </w:p>
          <w:p w14:paraId="46B0BFE1" w14:textId="7B9F8E0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konflikt wewnętrzny w okresie dwuwładzy (działalność Lenina, ogłoszenie tzw. tez kwietniowych)</w:t>
            </w:r>
          </w:p>
          <w:p w14:paraId="05BDFEB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rewolucja październikowa i jej skutki</w:t>
            </w:r>
          </w:p>
          <w:p w14:paraId="64E0B1F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wojna domowa i interwencje sił ententy</w:t>
            </w:r>
          </w:p>
          <w:p w14:paraId="1B18B05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następstwa polityczne i międzynarodowe rewolucji bolszewickiej i wojny domowej</w:t>
            </w:r>
          </w:p>
          <w:p w14:paraId="1D30EDDE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mienszewicy, bolszewicy, biali, czerwoni, dyktatura proletariatu, Czeka</w:t>
            </w:r>
          </w:p>
          <w:p w14:paraId="79221A56" w14:textId="33187C3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Aleksander Kiereński, Włodzimierz Lenin, Lew Trocki, Feliks Dzierżyński</w:t>
            </w:r>
          </w:p>
        </w:tc>
        <w:tc>
          <w:tcPr>
            <w:tcW w:w="3969" w:type="dxa"/>
          </w:tcPr>
          <w:p w14:paraId="2C595A6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rewolucję i wojnę domową w Rosji (XXV.5)</w:t>
            </w:r>
          </w:p>
          <w:p w14:paraId="7AED7F9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321B95D3" w14:textId="49ED1F5D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5BA4A4DC" w14:textId="674FA0E8" w:rsidTr="00D15CDC">
        <w:tc>
          <w:tcPr>
            <w:tcW w:w="1887" w:type="dxa"/>
          </w:tcPr>
          <w:p w14:paraId="0B960E1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5. Sprawa polska podczas I wojny światowej</w:t>
            </w:r>
          </w:p>
        </w:tc>
        <w:tc>
          <w:tcPr>
            <w:tcW w:w="6897" w:type="dxa"/>
          </w:tcPr>
          <w:p w14:paraId="16A7C554" w14:textId="62769BE8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postawa państw zaborczych wobec sprawy polskiej</w:t>
            </w:r>
          </w:p>
          <w:p w14:paraId="3D49DEB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Akt 5 listopada i jego znaczenie dla sprawy polskiej</w:t>
            </w:r>
          </w:p>
          <w:p w14:paraId="55F2CD7A" w14:textId="08CF654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stanowisko państw ententy w sprawie polskiej</w:t>
            </w:r>
          </w:p>
          <w:p w14:paraId="5EC1B2D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znaczenie orędzie prezydenta T.W. Wilsona dla sprawy polskiej</w:t>
            </w:r>
          </w:p>
          <w:p w14:paraId="5AE65A83" w14:textId="6F488D5F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udział Polaków w obradach konferencji pokojowej w Paryżu i jej decyzje w kwestii ziem polskich</w:t>
            </w:r>
          </w:p>
          <w:p w14:paraId="522B4B79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Akt 5 listopada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Rada Regencyjna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linia Curzona</w:t>
            </w:r>
          </w:p>
          <w:p w14:paraId="61FB52C5" w14:textId="4D646F9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Thomas </w:t>
            </w:r>
            <w:proofErr w:type="spellStart"/>
            <w:r w:rsidRPr="006A7965">
              <w:rPr>
                <w:rFonts w:cstheme="minorHAnsi"/>
              </w:rPr>
              <w:t>Woodrow</w:t>
            </w:r>
            <w:proofErr w:type="spellEnd"/>
            <w:r w:rsidRPr="006A7965">
              <w:rPr>
                <w:rFonts w:cstheme="minorHAnsi"/>
              </w:rPr>
              <w:t xml:space="preserve"> Wilson, Władysław Grabski</w:t>
            </w:r>
          </w:p>
        </w:tc>
        <w:tc>
          <w:tcPr>
            <w:tcW w:w="3969" w:type="dxa"/>
          </w:tcPr>
          <w:p w14:paraId="01A34C6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stosunek państw zaborczych do sprawy polskiej w przededniu i po wybuchu wojny (XXVI.1)</w:t>
            </w:r>
          </w:p>
          <w:p w14:paraId="70B6B00E" w14:textId="589B0964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umiędzynarodowienie sprawy polskiej: akt 5 listopada 1916 roku, rolę USA i rewolucji rosyjskich, deklarację z 3 czerwca 1918 roku (XXVI.2)</w:t>
            </w:r>
          </w:p>
          <w:p w14:paraId="2B8D027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ocenia polski wysiłek zbrojny i dyplomatyczny, wymienia prace </w:t>
            </w:r>
            <w:r w:rsidRPr="006A7965">
              <w:rPr>
                <w:rFonts w:cstheme="minorHAnsi"/>
              </w:rPr>
              <w:lastRenderedPageBreak/>
              <w:t>państwowotwórcze podczas wojny (XXVI.3)</w:t>
            </w:r>
          </w:p>
        </w:tc>
        <w:tc>
          <w:tcPr>
            <w:tcW w:w="1354" w:type="dxa"/>
          </w:tcPr>
          <w:p w14:paraId="74DCDBA4" w14:textId="28D91F82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</w:tr>
      <w:tr w:rsidR="00D15CDC" w:rsidRPr="006A7965" w14:paraId="6ED5C69B" w14:textId="77777777" w:rsidTr="00D15CDC">
        <w:tc>
          <w:tcPr>
            <w:tcW w:w="12753" w:type="dxa"/>
            <w:gridSpan w:val="3"/>
          </w:tcPr>
          <w:p w14:paraId="0CFC018E" w14:textId="5AF4A301" w:rsidR="00D15CDC" w:rsidRPr="006A7965" w:rsidRDefault="00D15CDC" w:rsidP="00D15CDC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Powtórzenie wiadomości i sprawdzian z rozdziału V</w:t>
            </w:r>
          </w:p>
        </w:tc>
        <w:tc>
          <w:tcPr>
            <w:tcW w:w="1354" w:type="dxa"/>
          </w:tcPr>
          <w:p w14:paraId="3AD46ACB" w14:textId="2D359F9B" w:rsidR="00D15CDC" w:rsidRPr="006A7965" w:rsidRDefault="00D15CDC" w:rsidP="00D15CDC">
            <w:pPr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D15CDC" w:rsidRPr="006A7965" w14:paraId="29696AC2" w14:textId="57E309FA" w:rsidTr="00D15CDC">
        <w:tc>
          <w:tcPr>
            <w:tcW w:w="14107" w:type="dxa"/>
            <w:gridSpan w:val="4"/>
          </w:tcPr>
          <w:p w14:paraId="3838FD0B" w14:textId="6AA7D8BA" w:rsidR="00D15CDC" w:rsidRPr="006A7965" w:rsidRDefault="00D15CDC" w:rsidP="00D15CDC">
            <w:pPr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VI: Świat w okresie międzywojennym</w:t>
            </w:r>
          </w:p>
        </w:tc>
      </w:tr>
      <w:tr w:rsidR="00EC3D24" w:rsidRPr="006A7965" w14:paraId="3ECA0746" w14:textId="4E059A18" w:rsidTr="00D15CDC">
        <w:tc>
          <w:tcPr>
            <w:tcW w:w="1887" w:type="dxa"/>
          </w:tcPr>
          <w:p w14:paraId="4C315AC2" w14:textId="4EC43970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1. Świat po I wojnie światowej</w:t>
            </w:r>
          </w:p>
        </w:tc>
        <w:tc>
          <w:tcPr>
            <w:tcW w:w="6897" w:type="dxa"/>
          </w:tcPr>
          <w:p w14:paraId="1C73ACDB" w14:textId="58DC5E0B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skutki społeczne, ekonomiczne i polityczne I wojny światowej</w:t>
            </w:r>
          </w:p>
          <w:p w14:paraId="4D48E642" w14:textId="7078460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traktat wersalski i  traktaty pokojowe z państwami centralnymi oraz ich postanowienia</w:t>
            </w:r>
          </w:p>
          <w:p w14:paraId="00B6628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 Ligi Narodów i jej znaczenie w okresie międzywojennym</w:t>
            </w:r>
          </w:p>
          <w:p w14:paraId="6FEE5B69" w14:textId="6C167B3F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 nowych lub odzyskanie niepodległości przez narody europejskie (Polska, Czechosłowacja, Królestwo SHS, Litwa, Łotwa, Estonia, Finlandia, Irlandia)</w:t>
            </w:r>
          </w:p>
          <w:p w14:paraId="2635B5D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konferencja w Locarno i jej postanowienia</w:t>
            </w:r>
          </w:p>
          <w:p w14:paraId="758DF7A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wielki kryzys gospodarczy – przyczyny i jego skutki polityczne</w:t>
            </w:r>
          </w:p>
          <w:p w14:paraId="6262E037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system wersalski, mały traktat wersalski, demilitaryzacja, plebiscyt, Liga Narodów, czarny czwartek, New Deal, europeizacja</w:t>
            </w:r>
          </w:p>
          <w:p w14:paraId="0640854F" w14:textId="0242063B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Mustafa Kemal </w:t>
            </w:r>
            <w:proofErr w:type="spellStart"/>
            <w:r w:rsidRPr="006A7965">
              <w:rPr>
                <w:rFonts w:cstheme="minorHAnsi"/>
              </w:rPr>
              <w:t>Atatürk</w:t>
            </w:r>
            <w:proofErr w:type="spellEnd"/>
            <w:r w:rsidRPr="006A7965">
              <w:rPr>
                <w:rFonts w:cstheme="minorHAnsi"/>
              </w:rPr>
              <w:t>, Franklin Delano Roosevelt</w:t>
            </w:r>
          </w:p>
        </w:tc>
        <w:tc>
          <w:tcPr>
            <w:tcW w:w="3969" w:type="dxa"/>
          </w:tcPr>
          <w:p w14:paraId="7446EDA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postanowienia konferencji paryskiej oraz traktatu w Locarno; ocenia funkcjonowanie Ligi Narodów i ład wersalski (XXVII.2)</w:t>
            </w:r>
          </w:p>
          <w:p w14:paraId="60191F1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47F57664" w14:textId="020A429E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298F5CCB" w14:textId="2ECBB4D8" w:rsidTr="00D15CDC">
        <w:tc>
          <w:tcPr>
            <w:tcW w:w="1887" w:type="dxa"/>
          </w:tcPr>
          <w:p w14:paraId="6785ED6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Narodziny faszyzmu</w:t>
            </w:r>
          </w:p>
        </w:tc>
        <w:tc>
          <w:tcPr>
            <w:tcW w:w="6897" w:type="dxa"/>
          </w:tcPr>
          <w:p w14:paraId="17F28F7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przyczyny powojennego kryzysu demokracji </w:t>
            </w:r>
          </w:p>
          <w:p w14:paraId="4F76C7C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narodziny i rozwój włoskiego faszyzmu (ideologia, działalność partii faszystowskiej)</w:t>
            </w:r>
          </w:p>
          <w:p w14:paraId="1ADA3D2A" w14:textId="67929AD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okoliczności przejęcia władzy przez B. Mussoliniego i budowa państwa totalitarnego</w:t>
            </w:r>
          </w:p>
          <w:p w14:paraId="41692603" w14:textId="7E4B5E9B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 i rozwój niemieckiego narodowego socjalizmu (ideologia, działalność partii narodowosocjalistycznej)</w:t>
            </w:r>
          </w:p>
          <w:p w14:paraId="79E40BF1" w14:textId="486D71E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okoliczności przejęcia władzy przez A. Hitlera, budowa państwa i społeczeństwa totalitarnego w Niemczech</w:t>
            </w:r>
          </w:p>
          <w:p w14:paraId="085EADC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represje i zbrodnie nazistów w pierwszych latach sprawowania władzy w Niemczech</w:t>
            </w:r>
          </w:p>
          <w:p w14:paraId="333CC97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faszyzm i autorytaryzm w innych państwach europejskich</w:t>
            </w:r>
          </w:p>
          <w:p w14:paraId="3E089EFC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lastRenderedPageBreak/>
              <w:t xml:space="preserve">– znaczenie terminów: </w:t>
            </w:r>
            <w:r w:rsidRPr="006A7965">
              <w:rPr>
                <w:rFonts w:cstheme="minorHAnsi"/>
                <w:i/>
              </w:rPr>
              <w:t xml:space="preserve">faszyzm, marsz na Rzym, narodowy socjalizm (nazizm), system </w:t>
            </w:r>
            <w:proofErr w:type="spellStart"/>
            <w:r w:rsidRPr="006A7965">
              <w:rPr>
                <w:rFonts w:cstheme="minorHAnsi"/>
                <w:i/>
              </w:rPr>
              <w:t>monopartyjny</w:t>
            </w:r>
            <w:proofErr w:type="spellEnd"/>
            <w:r w:rsidRPr="006A7965">
              <w:rPr>
                <w:rFonts w:cstheme="minorHAnsi"/>
                <w:i/>
              </w:rPr>
              <w:t>, indoktrynacja, totalitaryzm, autorytaryzm, antysemityzm, ustawy norymberskie, „noc kryształowa”</w:t>
            </w:r>
          </w:p>
          <w:p w14:paraId="6BC80675" w14:textId="41AF358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Benito Mussolini, Adolf Hitler, Josef Goebbels</w:t>
            </w:r>
          </w:p>
        </w:tc>
        <w:tc>
          <w:tcPr>
            <w:tcW w:w="3969" w:type="dxa"/>
          </w:tcPr>
          <w:p w14:paraId="73AC995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charakteryzuje oblicza totalitaryzmu (włoskiego faszyzmu, niemieckiego narodowego socjalizmu […]): ideologię i praktykę (XXVII.3)</w:t>
            </w:r>
          </w:p>
          <w:p w14:paraId="3F83423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7E58621" w14:textId="5EAA4AFD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48B308FF" w14:textId="1B577AA7" w:rsidTr="00D15CDC">
        <w:tc>
          <w:tcPr>
            <w:tcW w:w="1887" w:type="dxa"/>
          </w:tcPr>
          <w:p w14:paraId="7BE7AF69" w14:textId="6558A9F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3. ZSRS – imperium komunistyczne </w:t>
            </w:r>
          </w:p>
        </w:tc>
        <w:tc>
          <w:tcPr>
            <w:tcW w:w="6897" w:type="dxa"/>
          </w:tcPr>
          <w:p w14:paraId="02413CE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ekspansja terytorialna Rosji Radzieckiej </w:t>
            </w:r>
          </w:p>
          <w:p w14:paraId="1BCABAE5" w14:textId="157C6C4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utworzenie ZSRS</w:t>
            </w:r>
          </w:p>
          <w:p w14:paraId="4B70AD8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okoliczności przejęcia władzy przez J. Stalina i metody jej sprawowania</w:t>
            </w:r>
          </w:p>
          <w:p w14:paraId="3CBDBF5A" w14:textId="61529E9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funkcjonowanie gospodarki w ZSRS w okresie międzywojennym </w:t>
            </w:r>
          </w:p>
          <w:p w14:paraId="5662B915" w14:textId="399A9C36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terror komunistyczny i wielka czystka</w:t>
            </w:r>
          </w:p>
          <w:p w14:paraId="24634F3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propaganda komunistyczna</w:t>
            </w:r>
          </w:p>
          <w:p w14:paraId="10E2E319" w14:textId="7B67948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stosunki sowiecko-niemieckie w okresie międzywojennym i znaczenie współpracy tych państw</w:t>
            </w:r>
          </w:p>
          <w:p w14:paraId="6B2F020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powstanie, cele i działalność Kominternu</w:t>
            </w:r>
          </w:p>
          <w:p w14:paraId="056EDA56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stalinizm, NKWD, kult jednostki, wielka czystka, komunizm wojenny, Nowa Ekonomiczna Polityka, kolektywizacja, gospodarka planowa, Gułag, łagry, Komintern</w:t>
            </w:r>
          </w:p>
          <w:p w14:paraId="08BAC37A" w14:textId="4AE83B3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postać historyczna: Józef Stalin</w:t>
            </w:r>
          </w:p>
        </w:tc>
        <w:tc>
          <w:tcPr>
            <w:tcW w:w="3969" w:type="dxa"/>
          </w:tcPr>
          <w:p w14:paraId="7FE9D59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oblicza totalitaryzmu ([…] systemu sowieckiego): ideologię i praktykę (XXVII.3)</w:t>
            </w:r>
          </w:p>
        </w:tc>
        <w:tc>
          <w:tcPr>
            <w:tcW w:w="1354" w:type="dxa"/>
          </w:tcPr>
          <w:p w14:paraId="06092A45" w14:textId="460BB077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603BCAEC" w14:textId="28A74520" w:rsidTr="00D15CDC">
        <w:tc>
          <w:tcPr>
            <w:tcW w:w="1887" w:type="dxa"/>
          </w:tcPr>
          <w:p w14:paraId="176CF914" w14:textId="3CEA7DF4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4. Kultura i zmiany społeczne w okresie międzywojennym</w:t>
            </w:r>
          </w:p>
        </w:tc>
        <w:tc>
          <w:tcPr>
            <w:tcW w:w="6897" w:type="dxa"/>
          </w:tcPr>
          <w:p w14:paraId="4A9C30F5" w14:textId="0AEEC16D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przemiany społeczne i obyczajowe po I wojnie światowej</w:t>
            </w:r>
          </w:p>
          <w:p w14:paraId="650F05C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przemiany w modzie i życiu codziennym</w:t>
            </w:r>
          </w:p>
          <w:p w14:paraId="0C5DE79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nauki i techniki (wynalazki, środki transportu publicznego, motoryzacja, kino, radio, telewizja)</w:t>
            </w:r>
          </w:p>
          <w:p w14:paraId="098AFB4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kultura masowa i jej wpływ na społeczeństwo</w:t>
            </w:r>
          </w:p>
          <w:p w14:paraId="33D5AD3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nowe kierunki w architekturze i sztuce</w:t>
            </w:r>
          </w:p>
          <w:p w14:paraId="27626D66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emancypacja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kultura masowa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mass media, produkcja taśmowa, indoktrynacja, funkcjonalizm</w:t>
            </w:r>
          </w:p>
          <w:p w14:paraId="060B9CCD" w14:textId="047F268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Orson Wells, Charlie Chaplin</w:t>
            </w:r>
          </w:p>
        </w:tc>
        <w:tc>
          <w:tcPr>
            <w:tcW w:w="3969" w:type="dxa"/>
          </w:tcPr>
          <w:p w14:paraId="068B278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kulturowe i cywilizacyjne następstwa wojny (XXVII.1)</w:t>
            </w:r>
          </w:p>
          <w:p w14:paraId="23787C0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3413AEF9" w14:textId="497DACEE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441A4122" w14:textId="722C51D5" w:rsidTr="00D15CDC">
        <w:tc>
          <w:tcPr>
            <w:tcW w:w="1887" w:type="dxa"/>
          </w:tcPr>
          <w:p w14:paraId="70E4B58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5. Świat na drodze ku II wojnie światowej</w:t>
            </w:r>
          </w:p>
        </w:tc>
        <w:tc>
          <w:tcPr>
            <w:tcW w:w="6897" w:type="dxa"/>
          </w:tcPr>
          <w:p w14:paraId="11149DD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militaryzacja Niemiec i jej konsekwencje</w:t>
            </w:r>
          </w:p>
          <w:p w14:paraId="5EF7F19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ekspansja Japonii na Dalekim Wschodzie</w:t>
            </w:r>
          </w:p>
          <w:p w14:paraId="68FBCEF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zagraniczna Włoch</w:t>
            </w:r>
          </w:p>
          <w:p w14:paraId="1F400B3D" w14:textId="1CF5B7CD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znaczenie zbliżenia politycznego Włoch, Niemiec i Japonii</w:t>
            </w:r>
          </w:p>
          <w:p w14:paraId="76FBE26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wojna domowa w Hiszpanii i jej kontekst międzynarodowy</w:t>
            </w:r>
          </w:p>
          <w:p w14:paraId="22D25AC4" w14:textId="1998F42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okoliczności </w:t>
            </w:r>
            <w:proofErr w:type="spellStart"/>
            <w:r w:rsidRPr="006A7965">
              <w:rPr>
                <w:rFonts w:cstheme="minorHAnsi"/>
                <w:i/>
              </w:rPr>
              <w:t>Anschlussu</w:t>
            </w:r>
            <w:proofErr w:type="spellEnd"/>
            <w:r w:rsidRPr="006A7965">
              <w:rPr>
                <w:rFonts w:cstheme="minorHAnsi"/>
              </w:rPr>
              <w:t xml:space="preserve"> Austrii – polityka ustępstw Zachodu wobec Niemiec – konferencja w Monachium i jej następstwa</w:t>
            </w:r>
          </w:p>
          <w:p w14:paraId="04149D9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Europa w przededniu wojny – aneksja Czechosłowacji, zajęcie Kłajpedy przez III Rzeszę</w:t>
            </w:r>
          </w:p>
          <w:p w14:paraId="25EEB67F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 xml:space="preserve">remilitaryzacja, </w:t>
            </w:r>
            <w:proofErr w:type="spellStart"/>
            <w:r w:rsidRPr="006A7965">
              <w:rPr>
                <w:rFonts w:cstheme="minorHAnsi"/>
                <w:i/>
              </w:rPr>
              <w:t>Anschluss</w:t>
            </w:r>
            <w:proofErr w:type="spellEnd"/>
            <w:r w:rsidRPr="006A7965">
              <w:rPr>
                <w:rFonts w:cstheme="minorHAnsi"/>
                <w:i/>
              </w:rPr>
              <w:t>, państwa osi, appeasement, aneksja</w:t>
            </w:r>
          </w:p>
          <w:p w14:paraId="51DBFDA7" w14:textId="3019156D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Francisco Franco, </w:t>
            </w:r>
            <w:proofErr w:type="spellStart"/>
            <w:r w:rsidRPr="006A7965">
              <w:rPr>
                <w:rFonts w:cstheme="minorHAnsi"/>
              </w:rPr>
              <w:t>Neville</w:t>
            </w:r>
            <w:proofErr w:type="spellEnd"/>
            <w:r w:rsidRPr="006A7965">
              <w:rPr>
                <w:rFonts w:cstheme="minorHAnsi"/>
              </w:rPr>
              <w:t xml:space="preserve"> Chamberlain </w:t>
            </w:r>
          </w:p>
        </w:tc>
        <w:tc>
          <w:tcPr>
            <w:tcW w:w="3969" w:type="dxa"/>
          </w:tcPr>
          <w:p w14:paraId="7F9ECF7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omawia japońską agresję na Dalekim Wschodzie (XXXI.1)</w:t>
            </w:r>
          </w:p>
          <w:p w14:paraId="0A8B478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przedstawia ekspansję Włoch i wojnę domową w Hiszpanii (XXXI.2)</w:t>
            </w:r>
          </w:p>
          <w:p w14:paraId="1C44D55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opisuje politykę hitlerowskich Niemiec – rozbijanie systemu wersalsko-lokarneńskiego: od remilitaryzacji Nadrenii do układu w Monachium (XXXI.3)</w:t>
            </w:r>
          </w:p>
          <w:p w14:paraId="17B98B1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politykę ustępstw Zachodu wobec Niemiec Hitlera (XXXI.4)</w:t>
            </w:r>
          </w:p>
        </w:tc>
        <w:tc>
          <w:tcPr>
            <w:tcW w:w="1354" w:type="dxa"/>
          </w:tcPr>
          <w:p w14:paraId="294C4E3E" w14:textId="75600F48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</w:tr>
      <w:tr w:rsidR="00D15CDC" w:rsidRPr="006A7965" w14:paraId="3F3047E3" w14:textId="77777777" w:rsidTr="00D15CDC">
        <w:tc>
          <w:tcPr>
            <w:tcW w:w="12753" w:type="dxa"/>
            <w:gridSpan w:val="3"/>
          </w:tcPr>
          <w:p w14:paraId="60FF7A32" w14:textId="0A38967F" w:rsidR="00D15CDC" w:rsidRPr="006A7965" w:rsidRDefault="00D15CDC" w:rsidP="00D15CDC">
            <w:pPr>
              <w:tabs>
                <w:tab w:val="left" w:pos="1290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Powtórzenie wiadomości i sprawdzian z rozdziału VI</w:t>
            </w:r>
          </w:p>
        </w:tc>
        <w:tc>
          <w:tcPr>
            <w:tcW w:w="1354" w:type="dxa"/>
          </w:tcPr>
          <w:p w14:paraId="43FFB6AB" w14:textId="4A3E355B" w:rsidR="00D15CDC" w:rsidRPr="006A7965" w:rsidRDefault="00D15CDC" w:rsidP="00D15CDC">
            <w:pPr>
              <w:tabs>
                <w:tab w:val="left" w:pos="1290"/>
              </w:tabs>
              <w:spacing w:after="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</w:p>
        </w:tc>
      </w:tr>
      <w:tr w:rsidR="00D15CDC" w:rsidRPr="006A7965" w14:paraId="72561108" w14:textId="6F626FB8" w:rsidTr="009F2F03">
        <w:tc>
          <w:tcPr>
            <w:tcW w:w="14107" w:type="dxa"/>
            <w:gridSpan w:val="4"/>
          </w:tcPr>
          <w:p w14:paraId="22CDF424" w14:textId="46A51F87" w:rsidR="00D15CDC" w:rsidRPr="006A7965" w:rsidRDefault="00D15CDC" w:rsidP="00D15CDC">
            <w:pPr>
              <w:tabs>
                <w:tab w:val="left" w:pos="1290"/>
              </w:tabs>
              <w:spacing w:after="0"/>
              <w:jc w:val="center"/>
              <w:rPr>
                <w:rFonts w:cstheme="minorHAnsi"/>
                <w:b/>
              </w:rPr>
            </w:pPr>
            <w:r w:rsidRPr="006A7965">
              <w:rPr>
                <w:rFonts w:cstheme="minorHAnsi"/>
                <w:b/>
              </w:rPr>
              <w:t>Rozdział VII: Polska w okresie międzywojennym</w:t>
            </w:r>
          </w:p>
        </w:tc>
      </w:tr>
      <w:tr w:rsidR="00EC3D24" w:rsidRPr="006A7965" w14:paraId="3A7C8C4A" w14:textId="6FD18C6B" w:rsidTr="00D15CDC">
        <w:tc>
          <w:tcPr>
            <w:tcW w:w="1887" w:type="dxa"/>
          </w:tcPr>
          <w:p w14:paraId="6AD862B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1. Odrodzenie Rzeczypospolitej</w:t>
            </w:r>
          </w:p>
        </w:tc>
        <w:tc>
          <w:tcPr>
            <w:tcW w:w="6897" w:type="dxa"/>
          </w:tcPr>
          <w:p w14:paraId="0A507F7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sytuacja ziem polskich pod koniec I wojny światowej</w:t>
            </w:r>
          </w:p>
          <w:p w14:paraId="4D36E8D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powstanie lokalnych ośrodków polskiej władzy: Polskiej Komisji Likwidacyjnej w Krakowie, Rady Narodowej Księstwa Cieszyńskiego, Naczelnej Rady Ludowej w Poznaniu i Tymczasowego Rządu Ludowego Republiki Polskiej w Lublinie</w:t>
            </w:r>
          </w:p>
          <w:p w14:paraId="4E8FA6E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powrót J. Piłsudskiego z Magdeburga i przejęcie władzy </w:t>
            </w:r>
          </w:p>
          <w:p w14:paraId="13D2A399" w14:textId="4BFC378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powołanie i pierwsze reformy rządów J. Moraczewskiego i I.J. Paderewskiego</w:t>
            </w:r>
          </w:p>
          <w:p w14:paraId="12DACD9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początki odbudowy państwowości polskiej – trudności w unifikacji państwa</w:t>
            </w:r>
          </w:p>
          <w:p w14:paraId="6F0D1B39" w14:textId="2206FECF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Naczelnik Państwa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unifikacja</w:t>
            </w:r>
          </w:p>
          <w:p w14:paraId="64DA5AF5" w14:textId="016A07A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Ignacy Daszyński, Jędrzej Moraczewski</w:t>
            </w:r>
          </w:p>
        </w:tc>
        <w:tc>
          <w:tcPr>
            <w:tcW w:w="3969" w:type="dxa"/>
          </w:tcPr>
          <w:p w14:paraId="27E04F9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formowanie się centralnego ośrodka władzy państwowej – od październikowej deklaracji Rady Regencyjnej do „Małej Konstytucji” (XXVIII.1)</w:t>
            </w:r>
          </w:p>
          <w:p w14:paraId="6359D42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skalę i skutki wojennych zniszczeń oraz dziedzictwa zaborowego (XXIX.1)</w:t>
            </w:r>
          </w:p>
          <w:p w14:paraId="082CD1E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504CA9F" w14:textId="37F23AE3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C3D24" w:rsidRPr="006A7965" w14:paraId="7F6E51A9" w14:textId="33DE2961" w:rsidTr="00D15CDC">
        <w:tc>
          <w:tcPr>
            <w:tcW w:w="1887" w:type="dxa"/>
          </w:tcPr>
          <w:p w14:paraId="571ECDC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2. Walka o granicę wschodnią</w:t>
            </w:r>
          </w:p>
        </w:tc>
        <w:tc>
          <w:tcPr>
            <w:tcW w:w="6897" w:type="dxa"/>
          </w:tcPr>
          <w:p w14:paraId="53C8E511" w14:textId="5BB4F500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spór o kształt odrodzonej Polski  – koncepcje granic i koncepcje państwa R. Dmowskiego i J. Piłsudskiego</w:t>
            </w:r>
          </w:p>
          <w:p w14:paraId="5D08A99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konflikt polsko-ukraiński o Galicję Wschodnią</w:t>
            </w:r>
          </w:p>
          <w:p w14:paraId="305F260E" w14:textId="3C9300C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wojna polsko-bolszewicka (wyprawa na Kijów, Bitwa Warszawska, pokój w Rydze i jego postanowienia)</w:t>
            </w:r>
          </w:p>
          <w:p w14:paraId="4D43A7E6" w14:textId="2B6945A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problem Litwy Środkowej, „bunt” gen. L. Żeligowskiego i jego skutki</w:t>
            </w:r>
          </w:p>
          <w:p w14:paraId="378D00F7" w14:textId="685790C0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lastRenderedPageBreak/>
              <w:t xml:space="preserve">– znaczenie terminów: </w:t>
            </w:r>
            <w:r w:rsidRPr="006A7965">
              <w:rPr>
                <w:rFonts w:cstheme="minorHAnsi"/>
                <w:i/>
              </w:rPr>
              <w:t>koncepcja inkorporacyjna, koncepcja federacyjna, Orlęta Lwowskie, „cud nad Wisłą”, linia Curzona, bunt Żeligowskiego</w:t>
            </w:r>
          </w:p>
          <w:p w14:paraId="376AD87A" w14:textId="6E91956D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postacie historyczne: </w:t>
            </w:r>
            <w:proofErr w:type="spellStart"/>
            <w:r w:rsidRPr="006A7965">
              <w:rPr>
                <w:rFonts w:cstheme="minorHAnsi"/>
              </w:rPr>
              <w:t>Symon</w:t>
            </w:r>
            <w:proofErr w:type="spellEnd"/>
            <w:r w:rsidRPr="006A7965">
              <w:rPr>
                <w:rFonts w:cstheme="minorHAnsi"/>
              </w:rPr>
              <w:t xml:space="preserve"> Petlura, Wincenty Witos, Tadeusz Rozwadowski, Lucjan Żeligowski</w:t>
            </w:r>
          </w:p>
        </w:tc>
        <w:tc>
          <w:tcPr>
            <w:tcW w:w="3969" w:type="dxa"/>
          </w:tcPr>
          <w:p w14:paraId="18FF848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przedstawia proces wykuwania granic: wersalskie decyzje a fenomen Powstania Wielkopolskiego i powstań śląskich (zachód) – federacyjny dylemat a inkorporacyjny rezultat (wschód) (XXVIII.2)</w:t>
            </w:r>
          </w:p>
          <w:p w14:paraId="1D8B2DF2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opisuje wojnę polsko-bolszewicką i jej skutki (pokój ryski) (XXVIII.3)</w:t>
            </w:r>
          </w:p>
        </w:tc>
        <w:tc>
          <w:tcPr>
            <w:tcW w:w="1354" w:type="dxa"/>
          </w:tcPr>
          <w:p w14:paraId="6CE62C20" w14:textId="62C9EB82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>1</w:t>
            </w:r>
          </w:p>
        </w:tc>
      </w:tr>
      <w:tr w:rsidR="00EC3D24" w:rsidRPr="006A7965" w14:paraId="0748AD02" w14:textId="5537C92D" w:rsidTr="00D15CDC">
        <w:tc>
          <w:tcPr>
            <w:tcW w:w="1887" w:type="dxa"/>
          </w:tcPr>
          <w:p w14:paraId="33949332" w14:textId="28006809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3. Kształtowanie się granicy zachodniej i południowej</w:t>
            </w:r>
          </w:p>
        </w:tc>
        <w:tc>
          <w:tcPr>
            <w:tcW w:w="6897" w:type="dxa"/>
          </w:tcPr>
          <w:p w14:paraId="533C603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przebieg i skutki powstania wielkopolskiego</w:t>
            </w:r>
          </w:p>
          <w:p w14:paraId="4E43B60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zaślubiny z morzem i odzyskanie Pomorza przez Polskę</w:t>
            </w:r>
          </w:p>
          <w:p w14:paraId="16AB3683" w14:textId="7BD7793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przyczyny, przebieg i skutki I </w:t>
            </w:r>
            <w:proofErr w:type="spellStart"/>
            <w:r w:rsidRPr="006A7965">
              <w:rPr>
                <w:rFonts w:cstheme="minorHAnsi"/>
              </w:rPr>
              <w:t>i</w:t>
            </w:r>
            <w:proofErr w:type="spellEnd"/>
            <w:r w:rsidRPr="006A7965">
              <w:rPr>
                <w:rFonts w:cstheme="minorHAnsi"/>
              </w:rPr>
              <w:t xml:space="preserve"> II powstania śląskiego</w:t>
            </w:r>
          </w:p>
          <w:p w14:paraId="4156FEC1" w14:textId="14523A2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wyniki plebiscytu na Górnym Śląsku</w:t>
            </w:r>
          </w:p>
          <w:p w14:paraId="417810AC" w14:textId="318DB7B8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wyniki plebiscytów na Warmii, Mazurach i Powiślu</w:t>
            </w:r>
          </w:p>
          <w:p w14:paraId="3624792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konflikt z Czechosłowacją o Śląsk Cieszyński</w:t>
            </w:r>
          </w:p>
          <w:p w14:paraId="30492291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Międzysojusznicza Komisja Rządząca i Plebiscytowa na Górnym Śląsku</w:t>
            </w:r>
            <w:r w:rsidRPr="006A7965">
              <w:rPr>
                <w:rFonts w:cstheme="minorHAnsi"/>
              </w:rPr>
              <w:t>,</w:t>
            </w:r>
            <w:r w:rsidRPr="006A7965">
              <w:rPr>
                <w:rFonts w:cstheme="minorHAnsi"/>
                <w:i/>
              </w:rPr>
              <w:t xml:space="preserve"> plebiscyt</w:t>
            </w:r>
            <w:r w:rsidRPr="006A7965">
              <w:rPr>
                <w:rFonts w:cstheme="minorHAnsi"/>
              </w:rPr>
              <w:t xml:space="preserve">, </w:t>
            </w:r>
            <w:r w:rsidRPr="006A7965">
              <w:rPr>
                <w:rFonts w:cstheme="minorHAnsi"/>
                <w:i/>
              </w:rPr>
              <w:t>Polski Komisariat Plebiscytowy</w:t>
            </w:r>
          </w:p>
          <w:p w14:paraId="00BFD425" w14:textId="0A3B166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Józef Dowbor-Muśnicki, Wojciech Korfanty</w:t>
            </w:r>
          </w:p>
        </w:tc>
        <w:tc>
          <w:tcPr>
            <w:tcW w:w="3969" w:type="dxa"/>
          </w:tcPr>
          <w:p w14:paraId="5A3A3D25" w14:textId="77777777" w:rsidR="00EC3D24" w:rsidRPr="006A7965" w:rsidDel="00D9600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przedstawia proces wykuwania granic: wersalskie decyzje a fenomen Powstania Wielkopolskiego i powstań śląskich (zachód) – federacyjny dylemat a inkorporacyjny rezultat (wschód) (XXVIII.2)</w:t>
            </w:r>
          </w:p>
        </w:tc>
        <w:tc>
          <w:tcPr>
            <w:tcW w:w="1354" w:type="dxa"/>
          </w:tcPr>
          <w:p w14:paraId="582D9F6F" w14:textId="53B126F5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EC3D24" w:rsidRPr="006A7965" w14:paraId="490F326D" w14:textId="694A483A" w:rsidTr="00D15CDC">
        <w:tc>
          <w:tcPr>
            <w:tcW w:w="1887" w:type="dxa"/>
          </w:tcPr>
          <w:p w14:paraId="729A456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4. Rządy parlamentarne </w:t>
            </w:r>
          </w:p>
        </w:tc>
        <w:tc>
          <w:tcPr>
            <w:tcW w:w="6897" w:type="dxa"/>
          </w:tcPr>
          <w:p w14:paraId="3497E41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postanowienia małej konstytucji z 1919 r.</w:t>
            </w:r>
          </w:p>
          <w:p w14:paraId="4215EE8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ustrój II Rzeczypospolitej w świetle konstytucji marcowej z 1921 r.</w:t>
            </w:r>
          </w:p>
          <w:p w14:paraId="5E6C259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elekcja G. Narutowicza na prezydenta i jego zabójstwo</w:t>
            </w:r>
          </w:p>
          <w:p w14:paraId="75EA809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rząd W. Grabskiego i jego reformy</w:t>
            </w:r>
          </w:p>
          <w:p w14:paraId="4055362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polska scena polityczna przed zamachem majowym</w:t>
            </w:r>
          </w:p>
          <w:p w14:paraId="200AEFF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charakterystyka rządów parlamentarnych w latach 1919–1926</w:t>
            </w:r>
          </w:p>
          <w:p w14:paraId="5EA41431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sejm ustawodawczy, mała konstytucja, konstytucja marcowa, kontrasygnata, Zgromadzenie Narodowe, system parlamentarny, czynne i bierne prawo wyborcze</w:t>
            </w:r>
          </w:p>
          <w:p w14:paraId="57A7909D" w14:textId="4F445E75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>– postacie historyczne: Gabriel Narutowicz, Stanisław Wojciechowski</w:t>
            </w:r>
          </w:p>
        </w:tc>
        <w:tc>
          <w:tcPr>
            <w:tcW w:w="3969" w:type="dxa"/>
          </w:tcPr>
          <w:p w14:paraId="5263B7B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formowanie się centralnego ośrodka władzy państwowej – od październikowej deklaracji Rady Regencyjnej do „Małej Konstytucji” (XXVIII.1)</w:t>
            </w:r>
          </w:p>
          <w:p w14:paraId="568AE74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ustrój polityczny Polski na podstawie konstytucji marcowej z 1921 roku (XXIX.2)</w:t>
            </w:r>
          </w:p>
          <w:p w14:paraId="29D770C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61C1D048" w14:textId="19AB06A5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EC3D24" w:rsidRPr="006A7965" w14:paraId="391D18E1" w14:textId="6360339E" w:rsidTr="00D15CDC">
        <w:tc>
          <w:tcPr>
            <w:tcW w:w="1887" w:type="dxa"/>
          </w:tcPr>
          <w:p w14:paraId="670E6426" w14:textId="0CE87B62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5. Zamach majowy i rządy sanacji</w:t>
            </w:r>
          </w:p>
        </w:tc>
        <w:tc>
          <w:tcPr>
            <w:tcW w:w="6897" w:type="dxa"/>
          </w:tcPr>
          <w:p w14:paraId="2E24FCD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przyczyny i przejawy kryzysu rządów parlamentarnych w II Rzeczypospolitej</w:t>
            </w:r>
          </w:p>
          <w:p w14:paraId="5C059C2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przebieg i skutki zamachu majowego</w:t>
            </w:r>
          </w:p>
          <w:p w14:paraId="5E4547C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wybór I. Mościckiego na prezydenta</w:t>
            </w:r>
          </w:p>
          <w:p w14:paraId="7A92614F" w14:textId="112302E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wzmocnienie władzy wykonawczej poprzez wprowadzenie noweli sierpniowej i konstytucji kwietniowej z 1935 r.</w:t>
            </w:r>
          </w:p>
          <w:p w14:paraId="5178AB9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stosunek rządów sanacyjnych do opozycji politycznej (proces brzeski, wybory brzeskie)</w:t>
            </w:r>
          </w:p>
          <w:p w14:paraId="1D5BE0F4" w14:textId="35557BB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śmierć J. Piłsudskiego i rywalizacja o władzę w obozie sanacji</w:t>
            </w:r>
          </w:p>
          <w:p w14:paraId="68D1B85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polski autorytaryzm na tle europejskim</w:t>
            </w:r>
          </w:p>
          <w:p w14:paraId="509A01A7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przewrót majowy, piłsudczycy, sanacja, autorytaryzm, nowela sierpniowa, rządy pułkowników, BBWR, Centrolew, wybory brzeskie, proces brzeski, konstytucja kwietniowa</w:t>
            </w:r>
          </w:p>
          <w:p w14:paraId="3F3E3CE8" w14:textId="357EA8E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postacie historyczne: Ignacy Mościcki, Walery Sławek, Władysław Sikorski</w:t>
            </w:r>
          </w:p>
        </w:tc>
        <w:tc>
          <w:tcPr>
            <w:tcW w:w="3969" w:type="dxa"/>
          </w:tcPr>
          <w:p w14:paraId="51B376E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omawia kryzys demokracji parlamentarnej w Polsce – przyczyny, przebieg i skutki przewrotu majowego (XXIX.3)</w:t>
            </w:r>
          </w:p>
          <w:p w14:paraId="6CE682D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opisuje polski autorytaryzm – rządy sanacji, zmiany ustrojowe (konstytucja kwietniowa z 1935 roku) (XXIX.4)</w:t>
            </w:r>
          </w:p>
          <w:p w14:paraId="62357D8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7CA92FF4" w14:textId="1F7F6893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lastRenderedPageBreak/>
              <w:t>1</w:t>
            </w:r>
          </w:p>
        </w:tc>
      </w:tr>
      <w:tr w:rsidR="00EC3D24" w:rsidRPr="006A7965" w14:paraId="4B5FE303" w14:textId="01A191A4" w:rsidTr="00D15CDC">
        <w:tc>
          <w:tcPr>
            <w:tcW w:w="1887" w:type="dxa"/>
          </w:tcPr>
          <w:p w14:paraId="2C50471B" w14:textId="572378BE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6. Gospodarka II Rzeczypospolitej</w:t>
            </w:r>
          </w:p>
        </w:tc>
        <w:tc>
          <w:tcPr>
            <w:tcW w:w="6897" w:type="dxa"/>
          </w:tcPr>
          <w:p w14:paraId="1EC4A8B5" w14:textId="06DBF96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problemy gospodarki II RP (różnice w rozwoju gospodarczym ziem polskich, trudności w ich integracji, podział na Polskę A i B)</w:t>
            </w:r>
          </w:p>
          <w:p w14:paraId="7988EFAF" w14:textId="32245C2F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reforma rolna w okresie międzywojennym – oczekiwania, trudności i stopień realizacji</w:t>
            </w:r>
          </w:p>
          <w:p w14:paraId="155FF4C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reformy gospodarcze dwudziestolecia międzywojennego – reformy W. Grabskiego (walutowa) i E. Kwiatkowskiego (budowa COP)</w:t>
            </w:r>
          </w:p>
          <w:p w14:paraId="1D3F296D" w14:textId="37F1414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wielki kryzys gospodarczy w Polsce</w:t>
            </w:r>
          </w:p>
          <w:p w14:paraId="1B2502F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magistrala węglowa, reforma walutowa, reforma rolna, Centralny Okręg Przemysłowy</w:t>
            </w:r>
          </w:p>
          <w:p w14:paraId="75F01C7D" w14:textId="7CD5AF9D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postać historyczna: Eugeniusz Kwiatkowski</w:t>
            </w:r>
          </w:p>
        </w:tc>
        <w:tc>
          <w:tcPr>
            <w:tcW w:w="3969" w:type="dxa"/>
          </w:tcPr>
          <w:p w14:paraId="1781E84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ocenia osiągnięcia gospodarcze II Rzeczypospolitej, a zwłaszcza powstanie Gdyni, magistrali węglowej i Centralnego Okręgu Przemysłowego (XXX.3)</w:t>
            </w:r>
          </w:p>
          <w:p w14:paraId="6DB9228A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omawia skutki światowego kryzysu gospodarczego na ziemiach polskich (XXX.2)</w:t>
            </w:r>
          </w:p>
          <w:p w14:paraId="726F0928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  <w:p w14:paraId="28BF3BA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2E5CE691" w14:textId="51645BB4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EC3D24" w:rsidRPr="006A7965" w14:paraId="34C01DA2" w14:textId="3D06260A" w:rsidTr="00D15CDC">
        <w:tc>
          <w:tcPr>
            <w:tcW w:w="1887" w:type="dxa"/>
          </w:tcPr>
          <w:p w14:paraId="1ECF5490" w14:textId="2353FCF8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7. Społeczeństwo odrodzonej Polski</w:t>
            </w:r>
          </w:p>
        </w:tc>
        <w:tc>
          <w:tcPr>
            <w:tcW w:w="6897" w:type="dxa"/>
          </w:tcPr>
          <w:p w14:paraId="12EBE02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struktura społeczna, narodowościowa i wyznaniowa II Rzeczypospolitej</w:t>
            </w:r>
          </w:p>
          <w:p w14:paraId="7E03B2E0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polityka II Rzeczypospolitej wobec mniejszości narodowych</w:t>
            </w:r>
          </w:p>
          <w:p w14:paraId="6EF232B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szkolnictwa w II Rzeczypospolitej</w:t>
            </w:r>
          </w:p>
          <w:p w14:paraId="5C913DC5" w14:textId="681C7B40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znaczenie terminów: asymilacja narodowa, asymilacja państwowa, getto ławkowe, </w:t>
            </w:r>
            <w:r w:rsidRPr="006A7965">
              <w:rPr>
                <w:rFonts w:cstheme="minorHAnsi"/>
                <w:i/>
              </w:rPr>
              <w:t>numerus clausus</w:t>
            </w:r>
            <w:r w:rsidRPr="006A7965">
              <w:rPr>
                <w:rFonts w:cstheme="minorHAnsi"/>
              </w:rPr>
              <w:t>, analfabetyzm</w:t>
            </w:r>
          </w:p>
          <w:p w14:paraId="4AFBA8ED" w14:textId="27B13931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3969" w:type="dxa"/>
          </w:tcPr>
          <w:p w14:paraId="338C575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społeczną, narodowościową i wyznaniową strukturę państwa polskiego (XXX.1)</w:t>
            </w:r>
          </w:p>
          <w:p w14:paraId="29FEF31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podaje najważniejsze osiągnięcia […] naukowe Polski w okresie międzywojennym (XXX.4)</w:t>
            </w:r>
          </w:p>
        </w:tc>
        <w:tc>
          <w:tcPr>
            <w:tcW w:w="1354" w:type="dxa"/>
          </w:tcPr>
          <w:p w14:paraId="2FEE190D" w14:textId="3792EA5E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EC3D24" w:rsidRPr="006A7965" w14:paraId="70768AD1" w14:textId="5C43C78F" w:rsidTr="00D15CDC">
        <w:tc>
          <w:tcPr>
            <w:tcW w:w="1887" w:type="dxa"/>
          </w:tcPr>
          <w:p w14:paraId="493DA1B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8. Osiągnięcia II Rzeczypospolitej</w:t>
            </w:r>
          </w:p>
        </w:tc>
        <w:tc>
          <w:tcPr>
            <w:tcW w:w="6897" w:type="dxa"/>
          </w:tcPr>
          <w:p w14:paraId="5C730AAE" w14:textId="54EBD8B4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osiągnięcia polskiej nauki (filozofia, matematyka, chemia)</w:t>
            </w:r>
          </w:p>
          <w:p w14:paraId="446D9D70" w14:textId="5586C7FA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dorobek i twórcy polskiej kultury w dwudziestoleciu międzywojennym (literatura, poezja, malarstwo, architektura)</w:t>
            </w:r>
          </w:p>
          <w:p w14:paraId="410655C9" w14:textId="1A7391E3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rozwój polskiej kinematografii</w:t>
            </w:r>
          </w:p>
          <w:p w14:paraId="2D539DB6" w14:textId="17866CCD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postacie historyczne: Stefan Banach, Hugo Steinhaus, Florian Znaniecki, Tadeusz Kotarbiński, Stefan Żeromski, Władysław Reymont, Zofia Nałkowska, Maria Dąbrowska, Witold Gombrowicz, Bruno Schulz, Julian Tuwim, Stanisław Ignacy Witkiewicz</w:t>
            </w:r>
          </w:p>
        </w:tc>
        <w:tc>
          <w:tcPr>
            <w:tcW w:w="3969" w:type="dxa"/>
          </w:tcPr>
          <w:p w14:paraId="42667A81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lastRenderedPageBreak/>
              <w:t>– podaje najważniejsze osiągnięcia kulturalne i naukowe Polski w okresie międzywojennym (XXX.4)</w:t>
            </w:r>
          </w:p>
        </w:tc>
        <w:tc>
          <w:tcPr>
            <w:tcW w:w="1354" w:type="dxa"/>
          </w:tcPr>
          <w:p w14:paraId="2F4BAFDD" w14:textId="00FA6D2B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EC3D24" w:rsidRPr="006A7965" w14:paraId="4B1A8DAB" w14:textId="05A66EE1" w:rsidTr="00D15CDC">
        <w:tc>
          <w:tcPr>
            <w:tcW w:w="1887" w:type="dxa"/>
          </w:tcPr>
          <w:p w14:paraId="0EB8599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9. II Rzeczpospolita na arenie międzynarodowej</w:t>
            </w:r>
          </w:p>
        </w:tc>
        <w:tc>
          <w:tcPr>
            <w:tcW w:w="6897" w:type="dxa"/>
          </w:tcPr>
          <w:p w14:paraId="51525584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sytuacja międzynarodowa odrodzonego państwa na początku lat dwudziestych – sojusze z Francją i Rumunią</w:t>
            </w:r>
          </w:p>
          <w:p w14:paraId="5EA78A5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znaczenie układów w Rapallo i Locarno dla międzynarodowej pozycji Polski</w:t>
            </w:r>
          </w:p>
          <w:p w14:paraId="5C73CA5B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założenia polityki równowagi i „równych odległości”</w:t>
            </w:r>
          </w:p>
          <w:p w14:paraId="6126E437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relacje Polski z Niemcami i ZSRR (traktat o nieagresji z ZSRR, deklaracja o niestosowaniu przemocy z Niemcami)</w:t>
            </w:r>
          </w:p>
          <w:p w14:paraId="2C0E060C" w14:textId="77777777" w:rsidR="00EC3D24" w:rsidRPr="006A7965" w:rsidRDefault="00EC3D24" w:rsidP="002C2687">
            <w:pPr>
              <w:spacing w:after="0"/>
              <w:rPr>
                <w:rFonts w:cstheme="minorHAnsi"/>
                <w:i/>
              </w:rPr>
            </w:pPr>
            <w:r w:rsidRPr="006A7965">
              <w:rPr>
                <w:rFonts w:cstheme="minorHAnsi"/>
              </w:rPr>
              <w:t xml:space="preserve">– znaczenie terminów: </w:t>
            </w:r>
            <w:r w:rsidRPr="006A7965">
              <w:rPr>
                <w:rFonts w:cstheme="minorHAnsi"/>
                <w:i/>
              </w:rPr>
              <w:t>polityka prometejska, Międzymorze, polityka równowagi i „równych odległości”, wojna prewencyjna</w:t>
            </w:r>
          </w:p>
          <w:p w14:paraId="310ABBB3" w14:textId="30B639B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postać historyczna: Józef Beck</w:t>
            </w:r>
          </w:p>
        </w:tc>
        <w:tc>
          <w:tcPr>
            <w:tcW w:w="3969" w:type="dxa"/>
          </w:tcPr>
          <w:p w14:paraId="03CF847E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przedstawia główne kierunki polityki zagranicznej II Rzeczypospolitej (system sojuszy i politykę równowagi) (XXIX.5)</w:t>
            </w:r>
          </w:p>
        </w:tc>
        <w:tc>
          <w:tcPr>
            <w:tcW w:w="1354" w:type="dxa"/>
          </w:tcPr>
          <w:p w14:paraId="5CF86D0D" w14:textId="01243EEA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EC3D24" w:rsidRPr="006A7965" w14:paraId="7555BEA8" w14:textId="417C7838" w:rsidTr="00D15CDC">
        <w:tc>
          <w:tcPr>
            <w:tcW w:w="1887" w:type="dxa"/>
          </w:tcPr>
          <w:p w14:paraId="54B9C64A" w14:textId="59D0015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10. Polska w przededniu II wojny światowej</w:t>
            </w:r>
          </w:p>
        </w:tc>
        <w:tc>
          <w:tcPr>
            <w:tcW w:w="6897" w:type="dxa"/>
          </w:tcPr>
          <w:p w14:paraId="75F8F7AC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postawa Polski wobec decyzji konferencji monachijskiej</w:t>
            </w:r>
          </w:p>
          <w:p w14:paraId="6D48BECB" w14:textId="3B0F8701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zajęcie Zaolzia przez Polskę</w:t>
            </w:r>
          </w:p>
          <w:p w14:paraId="1ACC50A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niemieckie żądania wobec Polski</w:t>
            </w:r>
          </w:p>
          <w:p w14:paraId="2B400272" w14:textId="5DBB0FC5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stanowisko władz polskich wobec roszczeń Hitlera</w:t>
            </w:r>
          </w:p>
          <w:p w14:paraId="51AAA415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zacieśnienie współpracy Polski z Francją i Wielką Brytanią</w:t>
            </w:r>
          </w:p>
          <w:p w14:paraId="1A659D36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pakt Ribbentrop–Mołotow i jego konsekwencje</w:t>
            </w:r>
          </w:p>
          <w:p w14:paraId="474CE374" w14:textId="6C58F3A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 xml:space="preserve">– postawa społeczeństwa polskiego wobec zagrożenia wybuchem wojny </w:t>
            </w:r>
          </w:p>
          <w:p w14:paraId="6BBEB3E0" w14:textId="40A02FFC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</w:t>
            </w:r>
            <w:r w:rsidRPr="006A7965">
              <w:rPr>
                <w:rFonts w:cstheme="minorHAnsi"/>
              </w:rPr>
              <w:tab/>
              <w:t>postacie historyczne: Joachim von Ribbentrop, Wiaczesław Mołotow</w:t>
            </w:r>
          </w:p>
        </w:tc>
        <w:tc>
          <w:tcPr>
            <w:tcW w:w="3969" w:type="dxa"/>
          </w:tcPr>
          <w:p w14:paraId="0E07974F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przedstawia główne kierunki polityki zagranicznej II Rzeczypospolitej (system sojuszy i politykę równowagi) (XXIX.5)</w:t>
            </w:r>
          </w:p>
          <w:p w14:paraId="544459C9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charakteryzuje politykę ustępstw Zachodu wobec Niemiec Hitlera (XXXI.4)</w:t>
            </w:r>
          </w:p>
          <w:p w14:paraId="5D3554AD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  <w:r w:rsidRPr="006A7965">
              <w:rPr>
                <w:rFonts w:cstheme="minorHAnsi"/>
              </w:rPr>
              <w:t>– wymienia konsekwencje paktu Ribbentrop–Mołotow (XXXI.5)</w:t>
            </w:r>
          </w:p>
          <w:p w14:paraId="61FE56D3" w14:textId="77777777" w:rsidR="00EC3D24" w:rsidRPr="006A7965" w:rsidRDefault="00EC3D24" w:rsidP="002C2687">
            <w:pPr>
              <w:spacing w:after="0"/>
              <w:rPr>
                <w:rFonts w:cstheme="minorHAnsi"/>
              </w:rPr>
            </w:pPr>
          </w:p>
        </w:tc>
        <w:tc>
          <w:tcPr>
            <w:tcW w:w="1354" w:type="dxa"/>
          </w:tcPr>
          <w:p w14:paraId="5F1CD6C8" w14:textId="5E9BFF6E" w:rsidR="00EC3D24" w:rsidRPr="00211091" w:rsidRDefault="00EC3D24" w:rsidP="00D15CDC">
            <w:pPr>
              <w:spacing w:after="0"/>
              <w:jc w:val="center"/>
              <w:rPr>
                <w:rFonts w:cstheme="minorHAnsi"/>
              </w:rPr>
            </w:pPr>
            <w:r w:rsidRPr="00211091">
              <w:rPr>
                <w:rFonts w:cstheme="minorHAnsi"/>
              </w:rPr>
              <w:t>1</w:t>
            </w:r>
          </w:p>
        </w:tc>
      </w:tr>
      <w:tr w:rsidR="00354711" w:rsidRPr="006A7965" w14:paraId="2D7AD94A" w14:textId="77777777" w:rsidTr="00D15CDC">
        <w:tc>
          <w:tcPr>
            <w:tcW w:w="12753" w:type="dxa"/>
            <w:gridSpan w:val="3"/>
          </w:tcPr>
          <w:p w14:paraId="3B169810" w14:textId="6DF974A4" w:rsidR="00354711" w:rsidRPr="00211091" w:rsidRDefault="00354711" w:rsidP="00D15CDC">
            <w:pPr>
              <w:spacing w:after="0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Powtórzenie wiadomości i sprawdzian z rozdziału VII</w:t>
            </w:r>
          </w:p>
        </w:tc>
        <w:tc>
          <w:tcPr>
            <w:tcW w:w="1354" w:type="dxa"/>
          </w:tcPr>
          <w:p w14:paraId="6CD47434" w14:textId="15FCA1C1" w:rsidR="00354711" w:rsidRPr="00D15CDC" w:rsidRDefault="00354711" w:rsidP="00D15CDC">
            <w:pPr>
              <w:spacing w:after="0"/>
              <w:jc w:val="center"/>
              <w:rPr>
                <w:rFonts w:cstheme="minorHAnsi"/>
                <w:b/>
              </w:rPr>
            </w:pPr>
            <w:r w:rsidRPr="00D15CDC">
              <w:rPr>
                <w:rFonts w:cstheme="minorHAnsi"/>
                <w:b/>
              </w:rPr>
              <w:t>2</w:t>
            </w:r>
          </w:p>
        </w:tc>
      </w:tr>
    </w:tbl>
    <w:p w14:paraId="75802359" w14:textId="77777777" w:rsidR="006847A8" w:rsidRPr="006A7965" w:rsidRDefault="006847A8" w:rsidP="002C2687">
      <w:pPr>
        <w:spacing w:after="0"/>
        <w:rPr>
          <w:rFonts w:cstheme="minorHAnsi"/>
          <w:b/>
        </w:rPr>
      </w:pPr>
    </w:p>
    <w:p w14:paraId="4FD8F1F6" w14:textId="77777777" w:rsidR="009264EB" w:rsidRPr="006A7965" w:rsidRDefault="009264EB" w:rsidP="002C2687">
      <w:pPr>
        <w:spacing w:after="0"/>
      </w:pPr>
    </w:p>
    <w:p w14:paraId="2E10488B" w14:textId="77777777" w:rsidR="006847A8" w:rsidRPr="006A7965" w:rsidRDefault="006847A8" w:rsidP="002C2687">
      <w:pPr>
        <w:spacing w:after="0"/>
      </w:pPr>
    </w:p>
    <w:sectPr w:rsidR="006847A8" w:rsidRPr="006A7965" w:rsidSect="006A796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B61B6"/>
    <w:multiLevelType w:val="hybridMultilevel"/>
    <w:tmpl w:val="A3266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91759"/>
    <w:multiLevelType w:val="hybridMultilevel"/>
    <w:tmpl w:val="C2E8C7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240BF3"/>
    <w:multiLevelType w:val="hybridMultilevel"/>
    <w:tmpl w:val="451CA9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B75B5"/>
    <w:multiLevelType w:val="hybridMultilevel"/>
    <w:tmpl w:val="F5DCB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96D"/>
    <w:multiLevelType w:val="hybridMultilevel"/>
    <w:tmpl w:val="E8405EC2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E579C6"/>
    <w:multiLevelType w:val="hybridMultilevel"/>
    <w:tmpl w:val="A2B23084"/>
    <w:lvl w:ilvl="0" w:tplc="6628A472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A7DAFEA6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B952E7"/>
    <w:multiLevelType w:val="hybridMultilevel"/>
    <w:tmpl w:val="112AED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B348E7"/>
    <w:multiLevelType w:val="multilevel"/>
    <w:tmpl w:val="380A33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32C60C4"/>
    <w:multiLevelType w:val="hybridMultilevel"/>
    <w:tmpl w:val="082E4E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414E4"/>
    <w:multiLevelType w:val="hybridMultilevel"/>
    <w:tmpl w:val="63FE83F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8E7444A"/>
    <w:multiLevelType w:val="hybridMultilevel"/>
    <w:tmpl w:val="193ECC1A"/>
    <w:lvl w:ilvl="0" w:tplc="A7DAFEA6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2922BA"/>
    <w:multiLevelType w:val="hybridMultilevel"/>
    <w:tmpl w:val="DC52B25C"/>
    <w:lvl w:ilvl="0" w:tplc="A7DAFEA6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446B00"/>
    <w:multiLevelType w:val="hybridMultilevel"/>
    <w:tmpl w:val="7B92FC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CE0223"/>
    <w:multiLevelType w:val="hybridMultilevel"/>
    <w:tmpl w:val="A790B2AA"/>
    <w:lvl w:ilvl="0" w:tplc="C8B8C9D4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28825594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A6C3C"/>
    <w:multiLevelType w:val="hybridMultilevel"/>
    <w:tmpl w:val="F88CA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AF3536"/>
    <w:multiLevelType w:val="hybridMultilevel"/>
    <w:tmpl w:val="7DF49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7D0B28"/>
    <w:multiLevelType w:val="multilevel"/>
    <w:tmpl w:val="6024BFE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6BC3729"/>
    <w:multiLevelType w:val="multilevel"/>
    <w:tmpl w:val="9FE0F5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4C0898"/>
    <w:multiLevelType w:val="hybridMultilevel"/>
    <w:tmpl w:val="9CCCC734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7691"/>
    <w:multiLevelType w:val="hybridMultilevel"/>
    <w:tmpl w:val="3188B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1C759B"/>
    <w:multiLevelType w:val="multilevel"/>
    <w:tmpl w:val="11D68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A5F71"/>
    <w:multiLevelType w:val="multilevel"/>
    <w:tmpl w:val="795421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D86623"/>
    <w:multiLevelType w:val="hybridMultilevel"/>
    <w:tmpl w:val="231A1202"/>
    <w:lvl w:ilvl="0" w:tplc="0CA0D9C6">
      <w:start w:val="5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DC4976"/>
    <w:multiLevelType w:val="multilevel"/>
    <w:tmpl w:val="EC2010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15A5112"/>
    <w:multiLevelType w:val="hybridMultilevel"/>
    <w:tmpl w:val="83DC35DC"/>
    <w:lvl w:ilvl="0" w:tplc="731A1644">
      <w:start w:val="1"/>
      <w:numFmt w:val="decimal"/>
      <w:lvlText w:val="%1."/>
      <w:lvlJc w:val="left"/>
      <w:pPr>
        <w:ind w:left="2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344388"/>
    <w:multiLevelType w:val="multilevel"/>
    <w:tmpl w:val="E9FC007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7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26"/>
  </w:num>
  <w:num w:numId="9">
    <w:abstractNumId w:val="6"/>
  </w:num>
  <w:num w:numId="10">
    <w:abstractNumId w:val="4"/>
  </w:num>
  <w:num w:numId="11">
    <w:abstractNumId w:val="2"/>
  </w:num>
  <w:num w:numId="12">
    <w:abstractNumId w:val="12"/>
  </w:num>
  <w:num w:numId="13">
    <w:abstractNumId w:val="16"/>
  </w:num>
  <w:num w:numId="14">
    <w:abstractNumId w:val="33"/>
  </w:num>
  <w:num w:numId="15">
    <w:abstractNumId w:val="31"/>
  </w:num>
  <w:num w:numId="16">
    <w:abstractNumId w:val="22"/>
  </w:num>
  <w:num w:numId="17">
    <w:abstractNumId w:val="11"/>
  </w:num>
  <w:num w:numId="18">
    <w:abstractNumId w:val="21"/>
  </w:num>
  <w:num w:numId="19">
    <w:abstractNumId w:val="28"/>
  </w:num>
  <w:num w:numId="20">
    <w:abstractNumId w:val="10"/>
  </w:num>
  <w:num w:numId="21">
    <w:abstractNumId w:val="3"/>
  </w:num>
  <w:num w:numId="22">
    <w:abstractNumId w:val="30"/>
  </w:num>
  <w:num w:numId="23">
    <w:abstractNumId w:val="1"/>
  </w:num>
  <w:num w:numId="24">
    <w:abstractNumId w:val="8"/>
  </w:num>
  <w:num w:numId="25">
    <w:abstractNumId w:val="19"/>
  </w:num>
  <w:num w:numId="26">
    <w:abstractNumId w:val="23"/>
  </w:num>
  <w:num w:numId="27">
    <w:abstractNumId w:val="27"/>
  </w:num>
  <w:num w:numId="28">
    <w:abstractNumId w:val="9"/>
  </w:num>
  <w:num w:numId="29">
    <w:abstractNumId w:val="13"/>
  </w:num>
  <w:num w:numId="30">
    <w:abstractNumId w:val="20"/>
  </w:num>
  <w:num w:numId="31">
    <w:abstractNumId w:val="18"/>
  </w:num>
  <w:num w:numId="32">
    <w:abstractNumId w:val="24"/>
  </w:num>
  <w:num w:numId="33">
    <w:abstractNumId w:val="5"/>
  </w:num>
  <w:num w:numId="34">
    <w:abstractNumId w:val="32"/>
  </w:num>
  <w:num w:numId="35">
    <w:abstractNumId w:val="29"/>
  </w:num>
  <w:num w:numId="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07C"/>
    <w:rsid w:val="00001A39"/>
    <w:rsid w:val="00091B22"/>
    <w:rsid w:val="000A33F6"/>
    <w:rsid w:val="000A6B52"/>
    <w:rsid w:val="00100E55"/>
    <w:rsid w:val="001045D4"/>
    <w:rsid w:val="00121D14"/>
    <w:rsid w:val="00155CAC"/>
    <w:rsid w:val="00166617"/>
    <w:rsid w:val="00194856"/>
    <w:rsid w:val="001B07FE"/>
    <w:rsid w:val="001D50AE"/>
    <w:rsid w:val="00221337"/>
    <w:rsid w:val="00226E5C"/>
    <w:rsid w:val="00236227"/>
    <w:rsid w:val="00236BC3"/>
    <w:rsid w:val="00292301"/>
    <w:rsid w:val="002A452C"/>
    <w:rsid w:val="002B4C5E"/>
    <w:rsid w:val="002C2687"/>
    <w:rsid w:val="002C58A5"/>
    <w:rsid w:val="002C6542"/>
    <w:rsid w:val="002F6F17"/>
    <w:rsid w:val="003055FC"/>
    <w:rsid w:val="00321425"/>
    <w:rsid w:val="00354711"/>
    <w:rsid w:val="00362997"/>
    <w:rsid w:val="003934DD"/>
    <w:rsid w:val="003F7DA0"/>
    <w:rsid w:val="00404731"/>
    <w:rsid w:val="0045138A"/>
    <w:rsid w:val="00454D65"/>
    <w:rsid w:val="004770FB"/>
    <w:rsid w:val="00537E15"/>
    <w:rsid w:val="00547726"/>
    <w:rsid w:val="0055286D"/>
    <w:rsid w:val="0059641C"/>
    <w:rsid w:val="005A654C"/>
    <w:rsid w:val="00612072"/>
    <w:rsid w:val="00613E79"/>
    <w:rsid w:val="006218F2"/>
    <w:rsid w:val="006318FB"/>
    <w:rsid w:val="006336EB"/>
    <w:rsid w:val="006847A8"/>
    <w:rsid w:val="0068704C"/>
    <w:rsid w:val="006A2713"/>
    <w:rsid w:val="006A2A0E"/>
    <w:rsid w:val="006A7965"/>
    <w:rsid w:val="006C1630"/>
    <w:rsid w:val="006D5B4C"/>
    <w:rsid w:val="00714E9D"/>
    <w:rsid w:val="00720469"/>
    <w:rsid w:val="00731A32"/>
    <w:rsid w:val="00766343"/>
    <w:rsid w:val="0082391F"/>
    <w:rsid w:val="00855D91"/>
    <w:rsid w:val="00864CB8"/>
    <w:rsid w:val="008773CF"/>
    <w:rsid w:val="00893290"/>
    <w:rsid w:val="008B02EC"/>
    <w:rsid w:val="00921B7B"/>
    <w:rsid w:val="009264EB"/>
    <w:rsid w:val="00932D81"/>
    <w:rsid w:val="009546E4"/>
    <w:rsid w:val="00961DE7"/>
    <w:rsid w:val="0096620A"/>
    <w:rsid w:val="00981B0F"/>
    <w:rsid w:val="009C002B"/>
    <w:rsid w:val="009D0863"/>
    <w:rsid w:val="009D433F"/>
    <w:rsid w:val="00A1271F"/>
    <w:rsid w:val="00A61397"/>
    <w:rsid w:val="00A6707C"/>
    <w:rsid w:val="00A73BB4"/>
    <w:rsid w:val="00A76DC3"/>
    <w:rsid w:val="00A84790"/>
    <w:rsid w:val="00AC31F3"/>
    <w:rsid w:val="00AD0511"/>
    <w:rsid w:val="00AE6A06"/>
    <w:rsid w:val="00B036E4"/>
    <w:rsid w:val="00B4045A"/>
    <w:rsid w:val="00B63C66"/>
    <w:rsid w:val="00B66238"/>
    <w:rsid w:val="00B7100F"/>
    <w:rsid w:val="00B82ECD"/>
    <w:rsid w:val="00BB327C"/>
    <w:rsid w:val="00BE201C"/>
    <w:rsid w:val="00C43119"/>
    <w:rsid w:val="00C449BD"/>
    <w:rsid w:val="00C57294"/>
    <w:rsid w:val="00C85000"/>
    <w:rsid w:val="00C93631"/>
    <w:rsid w:val="00CB2E7F"/>
    <w:rsid w:val="00CC33DA"/>
    <w:rsid w:val="00CC3963"/>
    <w:rsid w:val="00CF4CE3"/>
    <w:rsid w:val="00D15CDC"/>
    <w:rsid w:val="00D35AE8"/>
    <w:rsid w:val="00D83550"/>
    <w:rsid w:val="00DE5914"/>
    <w:rsid w:val="00E059D3"/>
    <w:rsid w:val="00E1199F"/>
    <w:rsid w:val="00E52F37"/>
    <w:rsid w:val="00EC3765"/>
    <w:rsid w:val="00EC3D24"/>
    <w:rsid w:val="00F01DE9"/>
    <w:rsid w:val="00F25BFA"/>
    <w:rsid w:val="00FB7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293A8"/>
  <w15:docId w15:val="{F22ADAFA-DEB2-4026-83A6-F322631E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47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847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47A8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847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847A8"/>
    <w:pPr>
      <w:ind w:left="720"/>
      <w:contextualSpacing/>
    </w:pPr>
  </w:style>
  <w:style w:type="paragraph" w:customStyle="1" w:styleId="Default">
    <w:name w:val="Default"/>
    <w:rsid w:val="006847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684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684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  <w:basedOn w:val="Domylnaczcionkaakapitu"/>
    <w:rsid w:val="006847A8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47A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47A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8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47A8"/>
  </w:style>
  <w:style w:type="paragraph" w:styleId="Stopka">
    <w:name w:val="footer"/>
    <w:basedOn w:val="Normalny"/>
    <w:link w:val="StopkaZnak"/>
    <w:uiPriority w:val="99"/>
    <w:unhideWhenUsed/>
    <w:rsid w:val="00684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47A8"/>
  </w:style>
  <w:style w:type="character" w:customStyle="1" w:styleId="Teksttreci2">
    <w:name w:val="Tekst treści (2)_"/>
    <w:basedOn w:val="Domylnaczcionkaakapitu"/>
    <w:link w:val="Teksttreci20"/>
    <w:rsid w:val="006847A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6847A8"/>
    <w:pPr>
      <w:widowControl w:val="0"/>
      <w:shd w:val="clear" w:color="auto" w:fill="FFFFFF"/>
      <w:spacing w:after="720" w:line="322" w:lineRule="exact"/>
      <w:ind w:hanging="500"/>
      <w:jc w:val="center"/>
    </w:pPr>
    <w:rPr>
      <w:rFonts w:ascii="Times New Roman" w:eastAsia="Times New Roman" w:hAnsi="Times New Roman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47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47A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47A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47A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47A8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47A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70B9E-009D-4FA9-A36D-8EFBE80A0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4640</Words>
  <Characters>27842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Anna Pietrzak</cp:lastModifiedBy>
  <cp:revision>4</cp:revision>
  <dcterms:created xsi:type="dcterms:W3CDTF">2017-08-31T07:55:00Z</dcterms:created>
  <dcterms:modified xsi:type="dcterms:W3CDTF">2017-08-31T09:12:00Z</dcterms:modified>
</cp:coreProperties>
</file>