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6DD0A" w14:textId="7776E614" w:rsidR="00EF1EED" w:rsidRPr="009E26EA" w:rsidRDefault="00EF1EED" w:rsidP="00FE6EDC">
      <w:pPr>
        <w:spacing w:line="240" w:lineRule="auto"/>
        <w:rPr>
          <w:rFonts w:cstheme="minorHAnsi"/>
          <w:sz w:val="28"/>
          <w:szCs w:val="28"/>
        </w:rPr>
      </w:pPr>
      <w:r w:rsidRPr="009E26EA">
        <w:rPr>
          <w:rFonts w:cstheme="minorHAnsi"/>
          <w:b/>
          <w:sz w:val="28"/>
          <w:szCs w:val="28"/>
        </w:rPr>
        <w:t xml:space="preserve">Rozkład materiału </w:t>
      </w:r>
      <w:r w:rsidRPr="009E26EA"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9E26EA">
        <w:rPr>
          <w:rFonts w:cstheme="minorHAnsi"/>
          <w:b/>
          <w:sz w:val="28"/>
          <w:szCs w:val="28"/>
        </w:rPr>
        <w:t>„Poznać przeszłość. Zakres podstawowy” kl. 3</w:t>
      </w:r>
      <w:bookmarkStart w:id="0" w:name="_GoBack"/>
      <w:bookmarkEnd w:id="0"/>
    </w:p>
    <w:p w14:paraId="4CAA6F85" w14:textId="6FE1AA3E" w:rsidR="00EF1EED" w:rsidRPr="009E26EA" w:rsidRDefault="00EF1EED" w:rsidP="00FE6EDC">
      <w:pPr>
        <w:spacing w:line="240" w:lineRule="auto"/>
        <w:rPr>
          <w:rFonts w:cstheme="minorHAnsi"/>
        </w:rPr>
      </w:pPr>
      <w:r w:rsidRPr="009E26EA">
        <w:rPr>
          <w:rStyle w:val="ui-provider"/>
          <w:rFonts w:cstheme="minorHAnsi"/>
        </w:rPr>
        <w:t xml:space="preserve">Rozkład materiału uwzględnia zapisy podstawy programowej z 2022 r. oraz zmiany z 2024 r. wynikające z uszczuplonej podstawy programowej. Szarym kolorem </w:t>
      </w:r>
      <w:r w:rsidRPr="009E26EA">
        <w:rPr>
          <w:rFonts w:cstheme="minorHAnsi"/>
        </w:rPr>
        <w:t>oznaczono treści, o których realizacji decyduje nauczyciel.</w:t>
      </w:r>
    </w:p>
    <w:p w14:paraId="41852592" w14:textId="3F4D02D6" w:rsidR="00EF1EED" w:rsidRPr="009E26EA" w:rsidRDefault="00EF1EED" w:rsidP="00FE6EDC">
      <w:pPr>
        <w:spacing w:line="240" w:lineRule="auto"/>
        <w:rPr>
          <w:rFonts w:cstheme="minorHAnsi"/>
          <w:color w:val="1B1B1B"/>
          <w:shd w:val="clear" w:color="auto" w:fill="FFFFFF"/>
        </w:rPr>
      </w:pPr>
      <w:r w:rsidRPr="009E26EA">
        <w:rPr>
          <w:rFonts w:cstheme="minorHAnsi"/>
        </w:rPr>
        <w:t xml:space="preserve">W związku z uszczupleniem przez MEN podstawy programowej w rozkładzie materiału zmniejszyła się liczba godzin na realizację obowiązkowych zagadnień. Uzyskane w ten sposób dodatkowe godziny pozostają do dyspozycji nauczyciela w trakcie roku szkolnego. Zgodnie z założeniami MEN: </w:t>
      </w:r>
      <w:r w:rsidRPr="009E26EA">
        <w:rPr>
          <w:rFonts w:cstheme="minorHAnsi"/>
          <w:i/>
          <w:color w:val="1B1B1B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9E26EA">
        <w:rPr>
          <w:rFonts w:cstheme="minorHAnsi"/>
          <w:color w:val="1B1B1B"/>
          <w:shd w:val="clear" w:color="auto" w:fill="FFFFFF"/>
        </w:rPr>
        <w:t>.</w:t>
      </w:r>
    </w:p>
    <w:tbl>
      <w:tblPr>
        <w:tblW w:w="1445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268"/>
        <w:gridCol w:w="850"/>
        <w:gridCol w:w="3969"/>
        <w:gridCol w:w="6521"/>
      </w:tblGrid>
      <w:tr w:rsidR="00407635" w:rsidRPr="009E26EA" w14:paraId="5F1AA8EC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5F584D" w14:textId="77777777" w:rsidR="00407635" w:rsidRPr="009E26EA" w:rsidRDefault="00407635" w:rsidP="0074102E">
            <w:pPr>
              <w:pStyle w:val="Standard"/>
              <w:spacing w:after="0"/>
              <w:jc w:val="center"/>
              <w:rPr>
                <w:rFonts w:ascii="Cambria" w:hAnsi="Cambria"/>
                <w:b/>
                <w:sz w:val="22"/>
              </w:rPr>
            </w:pPr>
            <w:r w:rsidRPr="009E26EA">
              <w:rPr>
                <w:rFonts w:ascii="Cambria" w:hAnsi="Cambria"/>
                <w:b/>
                <w:sz w:val="22"/>
              </w:rPr>
              <w:t>Lekcja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B36A6" w14:textId="132FEFE6" w:rsidR="00407635" w:rsidRPr="009E26EA" w:rsidRDefault="00407635" w:rsidP="0074102E">
            <w:pPr>
              <w:pStyle w:val="Standard"/>
              <w:spacing w:after="0"/>
              <w:jc w:val="center"/>
              <w:rPr>
                <w:rFonts w:ascii="Cambria" w:hAnsi="Cambria"/>
                <w:b/>
                <w:sz w:val="22"/>
              </w:rPr>
            </w:pPr>
            <w:r w:rsidRPr="009E26EA">
              <w:rPr>
                <w:rFonts w:ascii="Cambria" w:hAnsi="Cambria"/>
                <w:b/>
                <w:sz w:val="22"/>
              </w:rPr>
              <w:t>Tytuł rozdziału/tytuł lekcji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C4C61" w14:textId="77777777" w:rsidR="00407635" w:rsidRPr="009E26EA" w:rsidRDefault="00407635" w:rsidP="0074102E">
            <w:pPr>
              <w:pStyle w:val="Standard"/>
              <w:spacing w:after="0"/>
              <w:jc w:val="center"/>
              <w:rPr>
                <w:rFonts w:ascii="Cambria" w:hAnsi="Cambria"/>
                <w:b/>
                <w:sz w:val="22"/>
              </w:rPr>
            </w:pPr>
            <w:r w:rsidRPr="009E26EA">
              <w:rPr>
                <w:rFonts w:ascii="Cambria" w:hAnsi="Cambria"/>
                <w:b/>
                <w:sz w:val="22"/>
              </w:rPr>
              <w:t>Liczba godzin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0B206C" w14:textId="77777777" w:rsidR="00407635" w:rsidRPr="009E26EA" w:rsidRDefault="00407635" w:rsidP="0074102E">
            <w:pPr>
              <w:pStyle w:val="Standard"/>
              <w:spacing w:after="120"/>
              <w:jc w:val="center"/>
              <w:rPr>
                <w:rFonts w:ascii="Cambria" w:hAnsi="Cambria"/>
                <w:b/>
                <w:sz w:val="22"/>
              </w:rPr>
            </w:pPr>
            <w:r w:rsidRPr="009E26EA">
              <w:rPr>
                <w:rFonts w:ascii="Cambria" w:hAnsi="Cambria"/>
                <w:b/>
                <w:sz w:val="22"/>
              </w:rPr>
              <w:t>Najważniejsze treści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79A63" w14:textId="77777777" w:rsidR="00407635" w:rsidRPr="009E26EA" w:rsidRDefault="00407635" w:rsidP="0074102E">
            <w:pPr>
              <w:pStyle w:val="Standard"/>
              <w:spacing w:after="0"/>
              <w:jc w:val="center"/>
              <w:rPr>
                <w:rFonts w:ascii="Cambria" w:hAnsi="Cambria"/>
                <w:b/>
                <w:sz w:val="22"/>
              </w:rPr>
            </w:pPr>
            <w:r w:rsidRPr="009E26EA">
              <w:rPr>
                <w:rFonts w:ascii="Cambria" w:hAnsi="Cambria"/>
                <w:b/>
                <w:sz w:val="22"/>
              </w:rPr>
              <w:t>Treści z podstawy programowej</w:t>
            </w:r>
          </w:p>
        </w:tc>
      </w:tr>
      <w:tr w:rsidR="00407635" w:rsidRPr="009E26EA" w14:paraId="7126C248" w14:textId="77777777" w:rsidTr="00C32C40">
        <w:trPr>
          <w:trHeight w:val="300"/>
        </w:trPr>
        <w:tc>
          <w:tcPr>
            <w:tcW w:w="14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1870C" w14:textId="75EAAA9E" w:rsidR="00407635" w:rsidRPr="009E26EA" w:rsidRDefault="00407635" w:rsidP="00407635">
            <w:pPr>
              <w:pStyle w:val="Standard"/>
              <w:spacing w:after="0"/>
              <w:jc w:val="center"/>
              <w:rPr>
                <w:rFonts w:ascii="Cambria" w:hAnsi="Cambria"/>
                <w:b/>
                <w:sz w:val="22"/>
              </w:rPr>
            </w:pPr>
            <w:r w:rsidRPr="009E26EA">
              <w:rPr>
                <w:rFonts w:ascii="Cambria" w:hAnsi="Cambria"/>
                <w:b/>
                <w:bCs/>
                <w:sz w:val="22"/>
              </w:rPr>
              <w:t>I. Świat w drugiej połowie XIX wieku</w:t>
            </w:r>
          </w:p>
        </w:tc>
      </w:tr>
      <w:tr w:rsidR="00407635" w:rsidRPr="009E26EA" w14:paraId="7FBD6C10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02900" w14:textId="67F43592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1BDF1" w14:textId="5151702C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Od wojny krymskiej do zjednoczenia Włoch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509154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E427FF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Wojna krymska i jej następstwa </w:t>
            </w:r>
          </w:p>
          <w:p w14:paraId="678F84C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Dwie koncepcje zjednoczenia Włoch</w:t>
            </w:r>
          </w:p>
          <w:p w14:paraId="07E6632D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Przebieg zjednoczenia Włoch</w:t>
            </w:r>
          </w:p>
          <w:p w14:paraId="2C775964" w14:textId="35B68CA8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Wpływ sytuacji międzynarodowej na proces jednoczenia Włoch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9C2C0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XXX. Europa i świat po kongresie wiedeńskim. Uczeń: </w:t>
            </w:r>
          </w:p>
          <w:p w14:paraId="23FD0D55" w14:textId="290AA6FF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5) wyjaśnia znaczenie wojny krymskiej. </w:t>
            </w:r>
          </w:p>
          <w:p w14:paraId="04FAAECC" w14:textId="25CB40CC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XXXIII. Europa i świat w drugiej połowie XIX i na początku XX w. Uczeń: </w:t>
            </w:r>
          </w:p>
          <w:p w14:paraId="79AD12F6" w14:textId="3DF5423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1) porównuje procesy zjednoczeniowe Włoch i Niemiec w XIX w.</w:t>
            </w:r>
          </w:p>
        </w:tc>
      </w:tr>
      <w:tr w:rsidR="00407635" w:rsidRPr="009E26EA" w14:paraId="019B9C07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79607" w14:textId="121C4C5D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7359E4" w14:textId="5BDA3660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Zjednoczenie Niemiec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C6761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6CF48" w14:textId="736ACE63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Polityka zjednoczeniowa Bismarcka</w:t>
            </w:r>
          </w:p>
          <w:p w14:paraId="30EAA4DF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Powstanie Austro-Węgier</w:t>
            </w:r>
          </w:p>
          <w:p w14:paraId="34C3BCD4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Wojna Niemiec z Francją </w:t>
            </w:r>
          </w:p>
          <w:p w14:paraId="542FE53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Komuna Paryska i wprowadzenie republiki we Francji 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F25B2" w14:textId="01819F4A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XXXIII. Europa i świat w drugiej połowie XIX i na początku XX w. Uczeń: </w:t>
            </w:r>
          </w:p>
          <w:p w14:paraId="540D3720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1) porównuje procesy zjednoczeniowe Włoch i Niemiec w XIX w.</w:t>
            </w:r>
          </w:p>
          <w:tbl>
            <w:tblPr>
              <w:tblW w:w="706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66"/>
            </w:tblGrid>
            <w:tr w:rsidR="00407635" w:rsidRPr="009E26EA" w14:paraId="0023D852" w14:textId="77777777" w:rsidTr="001F0F7C">
              <w:trPr>
                <w:trHeight w:val="109"/>
              </w:trPr>
              <w:tc>
                <w:tcPr>
                  <w:tcW w:w="706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EF3D78" w14:textId="77777777" w:rsidR="00C37DE4" w:rsidRPr="009E26EA" w:rsidRDefault="00407635" w:rsidP="00407635">
                  <w:r w:rsidRPr="009E26EA">
                    <w:t xml:space="preserve">XXXIV. Przemiany gospodarcze i społeczne. Nowe prądy ideowe. </w:t>
                  </w:r>
                </w:p>
                <w:p w14:paraId="371F3DF8" w14:textId="7F15D093" w:rsidR="00407635" w:rsidRPr="009E26EA" w:rsidRDefault="00407635" w:rsidP="00407635">
                  <w:r w:rsidRPr="009E26EA">
                    <w:t>Uczeń</w:t>
                  </w:r>
                  <w:r w:rsidR="00C37DE4" w:rsidRPr="009E26EA">
                    <w:t>:</w:t>
                  </w:r>
                  <w:r w:rsidRPr="009E26EA">
                    <w:t xml:space="preserve"> </w:t>
                  </w:r>
                </w:p>
              </w:tc>
            </w:tr>
          </w:tbl>
          <w:p w14:paraId="410D7923" w14:textId="3726B51D" w:rsidR="00407635" w:rsidRPr="009E26EA" w:rsidRDefault="00407635" w:rsidP="00407635">
            <w:r w:rsidRPr="009E26EA">
              <w:t>4) charakteryzuje różne formy zorganizowanej działalności robotników.</w:t>
            </w:r>
          </w:p>
          <w:p w14:paraId="4C7A0EEE" w14:textId="5FCCEF82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2313A567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BD6AAB" w14:textId="5468445D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3.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0FD2" w14:textId="0412CE88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Stany Zjednoczone w XIX w.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5A73C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D6843" w14:textId="56795F6D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Kształtowanie się ustroju i społeczeństwa Stanów Zjednoczonych  </w:t>
            </w:r>
          </w:p>
          <w:p w14:paraId="7655BD66" w14:textId="0E030DB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lastRenderedPageBreak/>
              <w:t>Geneza wojny secesyjnej i kwestia niewolnictwa</w:t>
            </w:r>
          </w:p>
          <w:p w14:paraId="01A5D920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Wojna secesyjna i jej skutki </w:t>
            </w:r>
          </w:p>
          <w:p w14:paraId="524FF8A0" w14:textId="2C8D53F0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>Znaczenie emigracji dla rozwoju Stanów Zjednoczonych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AD730" w14:textId="64C890CE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XXXIII. Europa i świat w drugiej połowie XIX i na początku XX w. Uczeń: </w:t>
            </w:r>
          </w:p>
          <w:p w14:paraId="794A44F2" w14:textId="5295FD7F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>2) wyjaśnia przyczyny i skutki wojny secesyjnej w Stanach Zjednoczonych.</w:t>
            </w:r>
          </w:p>
          <w:p w14:paraId="2FA3E958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XXXIV.</w:t>
            </w:r>
            <w:r w:rsidRPr="009E26EA">
              <w:rPr>
                <w:sz w:val="22"/>
                <w:szCs w:val="22"/>
              </w:rPr>
              <w:t xml:space="preserve"> Przemiany gospodarcze i społeczne. Nowe prądy ideowe. Uczeń:</w:t>
            </w:r>
            <w:r w:rsidRPr="009E26EA">
              <w:rPr>
                <w:sz w:val="22"/>
                <w:szCs w:val="22"/>
                <w:lang w:eastAsia="pl-PL"/>
              </w:rPr>
              <w:t xml:space="preserve"> </w:t>
            </w:r>
          </w:p>
          <w:p w14:paraId="6101F4A7" w14:textId="754A0189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1) </w:t>
            </w:r>
            <w:r w:rsidRPr="009E26EA">
              <w:rPr>
                <w:sz w:val="22"/>
                <w:szCs w:val="22"/>
              </w:rPr>
              <w:t>przedstawia przemiany gospodarcze w Europie i świecie, wymienia najważniejsze odkrycia naukowe i dokonania techniczne; charakteryzuje procesy migracyjne.</w:t>
            </w:r>
          </w:p>
        </w:tc>
      </w:tr>
      <w:tr w:rsidR="00407635" w:rsidRPr="009E26EA" w14:paraId="214A8360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D2820" w14:textId="6A768CE8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926F2" w14:textId="265AEDE5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Ekspansja kolonialna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17EB27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75D548" w14:textId="480A8AF3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Przyczyny ekspansji kolonialnej mocarstw europejskich, Stanów Zjednoczonych i Japonii </w:t>
            </w:r>
          </w:p>
          <w:p w14:paraId="74841CD2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Kolonizacja Afryki</w:t>
            </w:r>
          </w:p>
          <w:p w14:paraId="0B529330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Kolonializm w Azji </w:t>
            </w:r>
          </w:p>
          <w:p w14:paraId="4BF02111" w14:textId="08729E64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Polityka Europejczyków w koloniach</w:t>
            </w:r>
          </w:p>
          <w:p w14:paraId="79E54551" w14:textId="27C8FD9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Konflikty kolonialne – rywalizacja mocarstw i bunty rdzennej ludności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7BBF3" w14:textId="7D680E24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XXXIII. Europa i świat w drugiej połowie XIX i na początku XX w. Uczeń: </w:t>
            </w:r>
          </w:p>
          <w:p w14:paraId="6BA12D0F" w14:textId="3E3B9389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3) omawia przyczyny, zasięg i następstwa ekspansji kolonialnej państw europejskich, Stanów Zjednoczonych i Japonii.</w:t>
            </w:r>
          </w:p>
        </w:tc>
      </w:tr>
      <w:tr w:rsidR="00407635" w:rsidRPr="009E26EA" w14:paraId="6573BB3C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11500" w14:textId="2892123A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F7B0F" w14:textId="0B96C81A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Nowe ideologie i ruchy społeczne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90FB63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8F86F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Demokratyzacja ustrojowa w krajach Europy Zachodniej </w:t>
            </w:r>
          </w:p>
          <w:p w14:paraId="422F6A5A" w14:textId="3C3D94A2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Socjalizm, anarchizm i związki zawodowe</w:t>
            </w:r>
          </w:p>
          <w:p w14:paraId="72435405" w14:textId="703E4DB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Chrześcijańska nauka społeczna</w:t>
            </w:r>
          </w:p>
          <w:p w14:paraId="300FE918" w14:textId="213864B6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Geneza i początki nacjonalizmu</w:t>
            </w:r>
          </w:p>
          <w:p w14:paraId="6D6E14D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Ruch na rzecz równouprawnienia kobiet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47ACB3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XXXIV. Przemiany gospodarcze i społeczne. Nowe prądy ideowe. Uczeń: </w:t>
            </w:r>
          </w:p>
          <w:p w14:paraId="33FD8561" w14:textId="01357D2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2) charakteryzuje nowe prądy ideowe (nacjonalizm, socjalizm, ruch chrześcijańsko-społeczny) i kulturowe, emancypację kobiet, przemiany obyczajowe i początki kultury masowej;</w:t>
            </w:r>
          </w:p>
          <w:p w14:paraId="254AA162" w14:textId="7C0EE641" w:rsidR="00407635" w:rsidRPr="009E26EA" w:rsidRDefault="00407635" w:rsidP="00407635">
            <w:pPr>
              <w:spacing w:after="0" w:line="271" w:lineRule="auto"/>
              <w:jc w:val="left"/>
              <w:textboxTightWrap w:val="none"/>
              <w:outlineLvl w:val="0"/>
            </w:pPr>
            <w:r w:rsidRPr="009E26EA">
              <w:t xml:space="preserve">3) wyjaśnia procesy demokratyzacji ustrojów państw Europy Zachodniej; </w:t>
            </w:r>
          </w:p>
          <w:p w14:paraId="33231F47" w14:textId="62A44871" w:rsidR="00407635" w:rsidRPr="009E26EA" w:rsidRDefault="00407635" w:rsidP="00407635">
            <w:pPr>
              <w:spacing w:after="0" w:line="271" w:lineRule="auto"/>
              <w:jc w:val="left"/>
              <w:textboxTightWrap w:val="none"/>
              <w:outlineLvl w:val="0"/>
              <w:rPr>
                <w:lang w:eastAsia="pl-PL"/>
              </w:rPr>
            </w:pPr>
            <w:r w:rsidRPr="009E26EA">
              <w:t>4) charakteryzuje różne formy zorganizowanej działalności robotników.</w:t>
            </w:r>
          </w:p>
        </w:tc>
      </w:tr>
      <w:tr w:rsidR="00407635" w:rsidRPr="009E26EA" w14:paraId="26566CFF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D8C67" w14:textId="4ACC64E5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02E19" w14:textId="0920376E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Życie w epoce wielkich przemian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755763" w14:textId="35FB5D6F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C4AA3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Rozwój nauki i epokowe odkrycia</w:t>
            </w:r>
          </w:p>
          <w:p w14:paraId="2F08047D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Postęp techniczny i przełomowe wynalazki </w:t>
            </w:r>
          </w:p>
          <w:p w14:paraId="61A10EDE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Wpływ postępu technicznego na życie codzienne </w:t>
            </w:r>
          </w:p>
          <w:p w14:paraId="7AC44438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lastRenderedPageBreak/>
              <w:t>Zmiany ludnościowe w Europie i na świecie</w:t>
            </w:r>
          </w:p>
          <w:p w14:paraId="567A15E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Pozytywizm w literaturze </w:t>
            </w:r>
          </w:p>
          <w:p w14:paraId="24A7E90F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Malarstwo, rzeźba i architektura drugiej połowy XIX w. i początków XX w.</w:t>
            </w:r>
          </w:p>
          <w:p w14:paraId="58A4B49F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Dynamiczny rozwój muzyki i nowego medium – kinematografii </w:t>
            </w:r>
          </w:p>
          <w:p w14:paraId="41B21F3D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Powstanie kultury masowej </w:t>
            </w:r>
          </w:p>
          <w:p w14:paraId="0FA656CC" w14:textId="69653B14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Upowszechnienie sportu i turystyki oraz odrodzenie idei olimpizmu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858E3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XXXIV. Przemiany gospodarcze i społeczne. Nowe prądy ideowe. Uczeń: </w:t>
            </w:r>
          </w:p>
          <w:p w14:paraId="4E96E883" w14:textId="30332338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1) przedstawia przemiany gospodarcze w Europie i na świecie, wymienia najważniejsze odkrycia naukowe i dokonania techniczne; charakteryzuje procesy migracyjne</w:t>
            </w:r>
            <w:r w:rsidR="00742C11" w:rsidRPr="009E26EA">
              <w:rPr>
                <w:sz w:val="22"/>
                <w:szCs w:val="22"/>
              </w:rPr>
              <w:t>;</w:t>
            </w:r>
          </w:p>
          <w:p w14:paraId="0E62C0BC" w14:textId="537C13F5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>2) charakteryzuje nowe prądy ideowe (nacjonalizm, socjalizm, ruch chrześcijańsko-społeczny) i kulturowe, emancypację kobiet, przemiany obyczajowe i początki kultury masowej;</w:t>
            </w:r>
          </w:p>
          <w:p w14:paraId="7B5C7DE3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</w:p>
        </w:tc>
      </w:tr>
      <w:tr w:rsidR="00407635" w:rsidRPr="009E26EA" w14:paraId="62DDC41A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25B0C" w14:textId="14F449D8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lastRenderedPageBreak/>
              <w:t>7–8.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B894A" w14:textId="439273A3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Lekcja powtórzeniowa (+ sprawdzian)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EC2FC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B14FD" w14:textId="77777777" w:rsidR="00407635" w:rsidRPr="009E26EA" w:rsidRDefault="00407635" w:rsidP="00407635">
            <w:pPr>
              <w:pStyle w:val="Tabelaszerokalistapunktowana"/>
              <w:numPr>
                <w:ilvl w:val="0"/>
                <w:numId w:val="0"/>
              </w:numPr>
              <w:spacing w:line="271" w:lineRule="auto"/>
              <w:ind w:left="227" w:hanging="227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106C7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4C784558" w14:textId="77777777" w:rsidTr="00C32C40">
        <w:trPr>
          <w:trHeight w:val="300"/>
        </w:trPr>
        <w:tc>
          <w:tcPr>
            <w:tcW w:w="14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F5AB8" w14:textId="1F37334B" w:rsidR="00407635" w:rsidRPr="009E26EA" w:rsidRDefault="00407635" w:rsidP="00407635">
            <w:pPr>
              <w:pStyle w:val="TabelaszerokaNormalny"/>
              <w:spacing w:line="271" w:lineRule="auto"/>
              <w:jc w:val="center"/>
              <w:rPr>
                <w:sz w:val="22"/>
                <w:szCs w:val="22"/>
                <w:lang w:eastAsia="pl-PL"/>
              </w:rPr>
            </w:pPr>
            <w:r w:rsidRPr="009E26EA">
              <w:rPr>
                <w:b/>
                <w:sz w:val="22"/>
                <w:szCs w:val="22"/>
              </w:rPr>
              <w:t>II. Ziemie polskie w drugiej połowie XIX wieku</w:t>
            </w:r>
          </w:p>
        </w:tc>
      </w:tr>
      <w:tr w:rsidR="00407635" w:rsidRPr="009E26EA" w14:paraId="0FC7FC5B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EF2BA" w14:textId="2DD9048A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29BD8" w14:textId="5045739B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Powstanie styczniowe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171E0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A985D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rFonts w:eastAsia="Times New Roman"/>
                <w:color w:val="000000"/>
                <w:sz w:val="22"/>
                <w:szCs w:val="22"/>
                <w:lang w:eastAsia="pl-PL"/>
              </w:rPr>
              <w:t xml:space="preserve">Geneza powstania styczniowego w Królestwie Polskim </w:t>
            </w:r>
          </w:p>
          <w:p w14:paraId="4213E740" w14:textId="7540E4F8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Przebieg powstania styczniowego i charakterystyka działań</w:t>
            </w:r>
          </w:p>
          <w:p w14:paraId="109B5653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Reakcje międzynarodowe na powstanie styczniowe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15120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XXXII. Powstanie styczniowe i jego następstwa. Uczeń: </w:t>
            </w:r>
          </w:p>
          <w:p w14:paraId="37F8F3E9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wyjaśnia genezę powstania styczniowego i opisuje jego następstwa; </w:t>
            </w:r>
          </w:p>
          <w:p w14:paraId="2DBAFC06" w14:textId="79DD404E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opisuje działania władz powstańczych, charakter toczonych walk oraz międzynarodową reakcję na powstanie </w:t>
            </w:r>
            <w:r w:rsidRPr="009E26EA">
              <w:rPr>
                <w:rFonts w:eastAsia="Times New Roman"/>
                <w:sz w:val="22"/>
                <w:szCs w:val="22"/>
                <w:lang w:eastAsia="pl-PL"/>
              </w:rPr>
              <w:t>(postawa Francji i Prus)</w:t>
            </w:r>
            <w:r w:rsidRPr="009E26EA">
              <w:rPr>
                <w:sz w:val="22"/>
                <w:szCs w:val="22"/>
              </w:rPr>
              <w:t>;</w:t>
            </w:r>
          </w:p>
          <w:p w14:paraId="324B59FD" w14:textId="1F5BACEC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3) charakteryzuje organizację polskiego państwa podziemnego w okresie powstania styczniowego oraz rolę jego przywódców</w:t>
            </w:r>
            <w:r w:rsidR="00742C11" w:rsidRPr="009E26EA">
              <w:rPr>
                <w:sz w:val="22"/>
                <w:szCs w:val="22"/>
              </w:rPr>
              <w:t>.</w:t>
            </w:r>
          </w:p>
        </w:tc>
      </w:tr>
      <w:tr w:rsidR="00407635" w:rsidRPr="009E26EA" w14:paraId="7B5F921D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28E071" w14:textId="112A703E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10.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6F70F" w14:textId="6EE6EC32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Ziemie polskie po powstaniu styczniowym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B0FA80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86EA9A" w14:textId="77777777" w:rsidR="00407635" w:rsidRPr="009E26EA" w:rsidRDefault="00407635" w:rsidP="00407635">
            <w:pPr>
              <w:pStyle w:val="Tabelaszerokalistapunktowana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Przyczyny upadku powstania styczniowego </w:t>
            </w:r>
          </w:p>
          <w:p w14:paraId="4EE2D137" w14:textId="77777777" w:rsidR="00407635" w:rsidRPr="009E26EA" w:rsidRDefault="00407635" w:rsidP="00407635">
            <w:pPr>
              <w:pStyle w:val="Tabelaszerokalistapunktowana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Znaczenie powstania styczniowego </w:t>
            </w:r>
          </w:p>
          <w:p w14:paraId="6E80F874" w14:textId="77777777" w:rsidR="00407635" w:rsidRPr="009E26EA" w:rsidRDefault="00407635" w:rsidP="00407635">
            <w:pPr>
              <w:pStyle w:val="Tabelaszerokalistapunktowana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Represje wobec Polaków po upadku powstania styczniowego </w:t>
            </w:r>
          </w:p>
          <w:p w14:paraId="42B7A526" w14:textId="77777777" w:rsidR="00407635" w:rsidRPr="009E26EA" w:rsidRDefault="00407635" w:rsidP="00407635">
            <w:pPr>
              <w:pStyle w:val="Tabelaszerokalistapunktowana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Postawy Polaków wobec zaborców w okresie popowstaniowym</w:t>
            </w:r>
          </w:p>
          <w:p w14:paraId="1A4784BD" w14:textId="77777777" w:rsidR="00407635" w:rsidRPr="009E26EA" w:rsidRDefault="00407635" w:rsidP="00407635">
            <w:pPr>
              <w:pStyle w:val="Tabelaszerokalistapunktowana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Germanizacyjna polityka władz niemieckich </w:t>
            </w:r>
          </w:p>
          <w:p w14:paraId="44BC09A5" w14:textId="77777777" w:rsidR="00407635" w:rsidRPr="009E26EA" w:rsidRDefault="00407635" w:rsidP="00407635">
            <w:pPr>
              <w:pStyle w:val="Tabelaszerokalistapunktowana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Postawy Polaków wobec germanizacji </w:t>
            </w:r>
          </w:p>
          <w:p w14:paraId="7CCAE79D" w14:textId="77777777" w:rsidR="00407635" w:rsidRPr="009E26EA" w:rsidRDefault="00407635" w:rsidP="00407635">
            <w:pPr>
              <w:pStyle w:val="Tabelaszerokalistapunktowana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Polityka władz austriackich i postawy Polaków wobec niej </w:t>
            </w:r>
          </w:p>
          <w:p w14:paraId="64C8734C" w14:textId="0F2468BA" w:rsidR="00407635" w:rsidRPr="009E26EA" w:rsidRDefault="00407635" w:rsidP="00407635">
            <w:pPr>
              <w:pStyle w:val="Tabelaszerokalistapunktowana"/>
              <w:spacing w:line="271" w:lineRule="auto"/>
              <w:rPr>
                <w:rFonts w:eastAsia="Times New Roman"/>
                <w:color w:val="000000"/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Autonomia galicyjska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C50EC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XXXII. Powstanie styczniowe i jego następstwa. Uczeń: </w:t>
            </w:r>
          </w:p>
          <w:p w14:paraId="449A989B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wyjaśnia genezę powstania styczniowego i opisuje jego następstwa; </w:t>
            </w:r>
          </w:p>
          <w:p w14:paraId="731A7B8D" w14:textId="1D93A7D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4) przedstawia problem uwłaszczenia chłopów w zaborze rosyjskim oraz porównuje z procesem uwłaszczeniowym w pozostałych zaborach; </w:t>
            </w:r>
          </w:p>
          <w:p w14:paraId="7A1ADA8D" w14:textId="77777777" w:rsidR="00742C11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XXXV. Ziemie polskie pod zaborami w drugiej połowie XIX i na początku XX w. Uczeń: </w:t>
            </w:r>
          </w:p>
          <w:p w14:paraId="29D5B0DC" w14:textId="22999CA3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1) wyjaśnia cele i porównuje metody polityki zaborców wobec mieszkańców ziem dawnej Rzeczypospolitej (w tym ziem zabranych) – rusyfikacja, germanizacja, autonomia galicyjska; </w:t>
            </w:r>
          </w:p>
          <w:p w14:paraId="62AA1F31" w14:textId="2F50A180" w:rsidR="00407635" w:rsidRPr="009E26EA" w:rsidRDefault="00407635" w:rsidP="00407635">
            <w:pPr>
              <w:spacing w:after="0" w:line="271" w:lineRule="auto"/>
              <w:jc w:val="left"/>
              <w:textboxTightWrap w:val="none"/>
              <w:rPr>
                <w:rFonts w:eastAsia="Times New Roman"/>
                <w:lang w:eastAsia="pl-PL"/>
              </w:rPr>
            </w:pPr>
            <w:r w:rsidRPr="009E26EA">
              <w:t xml:space="preserve">2) </w:t>
            </w:r>
            <w:r w:rsidRPr="009E26EA">
              <w:rPr>
                <w:rFonts w:eastAsia="Times New Roman"/>
                <w:lang w:eastAsia="pl-PL"/>
              </w:rPr>
              <w:t>porównuje zmiany zachodzące w sytuacji społeczno-gospodarczej w trzech zaborach;</w:t>
            </w:r>
          </w:p>
          <w:p w14:paraId="42C615A3" w14:textId="1B0594EE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3) charakteryzuje postawy społeczeństwa polskiego w stosunku do zaborców</w:t>
            </w:r>
            <w:r w:rsidR="008A64D2" w:rsidRPr="009E26EA">
              <w:rPr>
                <w:sz w:val="22"/>
                <w:szCs w:val="22"/>
              </w:rPr>
              <w:t>.</w:t>
            </w:r>
          </w:p>
          <w:p w14:paraId="78FC1FDE" w14:textId="32F96D88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3F0AA1A7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79FF0" w14:textId="0EB0EC6B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FB358" w14:textId="1B25EF70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Zmiany gospodarcze i społeczne na ziemiach polskich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02C29" w14:textId="42D91B98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47861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Praca organiczna i praca u podstaw</w:t>
            </w:r>
          </w:p>
          <w:p w14:paraId="2C8ADE3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Rolnictwo w trzech zaborach </w:t>
            </w:r>
          </w:p>
          <w:p w14:paraId="667C51BA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Rozwój przemysłu na ziemiach polskich </w:t>
            </w:r>
          </w:p>
          <w:p w14:paraId="4A5833A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Przemiany demograficzne i społeczne </w:t>
            </w:r>
          </w:p>
          <w:p w14:paraId="34C324ED" w14:textId="3DC62CEA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Rozwój miast polskich w drugiej połowie XIX w.</w:t>
            </w:r>
          </w:p>
          <w:p w14:paraId="3D6C70F7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Asymilacja Żydów</w:t>
            </w:r>
          </w:p>
          <w:p w14:paraId="587AD7AA" w14:textId="0436778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Rozwój ruchu emancypacyjnego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8BCB6" w14:textId="76B5E20C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XXXV. Ziemie polskie pod zaborami w drugiej połowie XIX i na początku XX w. Uczeń: </w:t>
            </w:r>
          </w:p>
          <w:p w14:paraId="4BDFC0D4" w14:textId="1EEFA5FE" w:rsidR="00407635" w:rsidRPr="009E26EA" w:rsidRDefault="00407635" w:rsidP="00407635">
            <w:pPr>
              <w:spacing w:after="0" w:line="271" w:lineRule="auto"/>
              <w:jc w:val="left"/>
              <w:textboxTightWrap w:val="none"/>
              <w:rPr>
                <w:rFonts w:eastAsia="Times New Roman"/>
                <w:lang w:eastAsia="pl-PL"/>
              </w:rPr>
            </w:pPr>
            <w:r w:rsidRPr="009E26EA">
              <w:t xml:space="preserve">2) </w:t>
            </w:r>
            <w:r w:rsidRPr="009E26EA">
              <w:rPr>
                <w:rFonts w:eastAsia="Times New Roman"/>
                <w:lang w:eastAsia="pl-PL"/>
              </w:rPr>
              <w:t>porównuje zmiany zachodzące w sytuacji społeczno-gospodarczej w trzech zaborach;</w:t>
            </w:r>
          </w:p>
          <w:p w14:paraId="2CF9056C" w14:textId="354C5182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3) charakteryzuje postawy społeczeństwa polskiego w stosunku do zaborców; </w:t>
            </w:r>
          </w:p>
          <w:p w14:paraId="7BB08C7D" w14:textId="402F34F8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4) charakteryzuje proces formowania się nowoczesnej świadomości narodowej Polaków i innych grup narodowych zamieszkujących tereny dawnej Rzeczypospolitej.</w:t>
            </w:r>
          </w:p>
        </w:tc>
      </w:tr>
      <w:tr w:rsidR="00407635" w:rsidRPr="009E26EA" w14:paraId="63A85F63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394CD" w14:textId="6ABF37A3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04B60" w14:textId="7C1E8561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Nowe nurty polityczne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85F9D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8FDA5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Ruch socjalistyczny na ziemiach polskich </w:t>
            </w:r>
          </w:p>
          <w:p w14:paraId="6317ADA2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Kształtowanie się ruchu narodowego</w:t>
            </w:r>
          </w:p>
          <w:p w14:paraId="1E6D0216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Rozwój ruchu ludowego na ziemiach polskich </w:t>
            </w:r>
          </w:p>
          <w:p w14:paraId="56F5BE7D" w14:textId="6480273A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Rewolucja w latach 1905–1907 w Rosji </w:t>
            </w:r>
          </w:p>
          <w:p w14:paraId="1BA67AC5" w14:textId="236DB7C9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Skutki rewolucji z lat 1905–1907 dla Królestwa Polskiego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F8499" w14:textId="3AADECC8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XXXV. Ziemie polskie pod zaborami w drugiej połowie XIX i na początku XX w. Uczeń:</w:t>
            </w:r>
          </w:p>
          <w:p w14:paraId="5CC09887" w14:textId="61E0F89A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 xml:space="preserve">7) przedstawia genezę nowoczesnych ruchów politycznych (socjalizm, ruch ludowy, ruch narodowy) z uwzględnieniem ich przedstawicieli, w tym: Wincentego Witosa, Ignacego Daszyńskiego, Romana Dmowskiego, Józefa Piłsudskiego i Wojciecha Korfantego; </w:t>
            </w:r>
            <w:r w:rsidRPr="009E26EA">
              <w:rPr>
                <w:sz w:val="22"/>
                <w:szCs w:val="22"/>
              </w:rPr>
              <w:br/>
              <w:t>8) wyjaśnia genezę, charakter i skutki rewolucji w latach 1905–1907 w Królestwie Polskim.</w:t>
            </w:r>
          </w:p>
        </w:tc>
      </w:tr>
      <w:tr w:rsidR="00407635" w:rsidRPr="009E26EA" w14:paraId="29E107DC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83B38" w14:textId="50469D73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4D1AD" w14:textId="3F93AA48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Polska kultura i nauka przełomu XIX i XX w.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4C96E9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66A46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Polski pozytywizm</w:t>
            </w:r>
          </w:p>
          <w:p w14:paraId="2567BC33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Rola historii w polskiej kulturze </w:t>
            </w:r>
          </w:p>
          <w:p w14:paraId="17ABAFE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Młoda Polska w literaturze, muzyce, sztuce i architekturze </w:t>
            </w:r>
          </w:p>
          <w:p w14:paraId="30889779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lastRenderedPageBreak/>
              <w:t>Polska nauka w drugiej połowie XIX w.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120EF3" w14:textId="0EAE110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XXXV. Ziemie polskie pod zaborami w drugiej połowie XIX i na początku XX w. Uczeń: </w:t>
            </w:r>
          </w:p>
          <w:p w14:paraId="5C49A490" w14:textId="46C60DF3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4) charakteryzuje proces formowania się nowoczesnej świadomości narodowej Polaków i innych grup narodowych </w:t>
            </w:r>
            <w:r w:rsidRPr="009E26EA">
              <w:rPr>
                <w:sz w:val="22"/>
                <w:szCs w:val="22"/>
              </w:rPr>
              <w:lastRenderedPageBreak/>
              <w:t xml:space="preserve">zamieszkujących tereny dawnej Rzeczypospolitej; dostrzega znaczenie języka, wiary, edukacji dla podtrzymania świadomości narodowej; </w:t>
            </w:r>
          </w:p>
          <w:p w14:paraId="228791DC" w14:textId="46CFEE4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XXXVI. Kultura i nauka polska w drugiej połowie XIX i na początku XX w. Uczeń: </w:t>
            </w:r>
          </w:p>
          <w:p w14:paraId="71DA0D98" w14:textId="3C2EB63C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1) wyjaśnia specyfikę polskiego</w:t>
            </w:r>
            <w:r w:rsidR="0044302A" w:rsidRPr="009E26EA">
              <w:rPr>
                <w:sz w:val="22"/>
                <w:szCs w:val="22"/>
              </w:rPr>
              <w:t xml:space="preserve"> pozytywizmu</w:t>
            </w:r>
            <w:r w:rsidRPr="009E26EA">
              <w:rPr>
                <w:sz w:val="22"/>
                <w:szCs w:val="22"/>
              </w:rPr>
              <w:t xml:space="preserve">; </w:t>
            </w:r>
          </w:p>
          <w:p w14:paraId="568262DD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rozpoznaje dorobek kultury polskiej doby pozytywizmu i Młodej Polski; </w:t>
            </w:r>
          </w:p>
          <w:p w14:paraId="0327D347" w14:textId="6D603B39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3) rozpoznaje najważniejszych ludzi nauki oraz omawia ich dokonania.</w:t>
            </w:r>
          </w:p>
        </w:tc>
      </w:tr>
      <w:tr w:rsidR="00407635" w:rsidRPr="009E26EA" w14:paraId="247F470A" w14:textId="77777777" w:rsidTr="00C32C40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75E30" w14:textId="14F7F785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lastRenderedPageBreak/>
              <w:t>14.–15.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2B10" w14:textId="393FE6E3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Lekcja powtórzeniowa (+ sprawdzian)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1AD32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E53B2" w14:textId="77777777" w:rsidR="00407635" w:rsidRPr="009E26EA" w:rsidRDefault="00407635" w:rsidP="00407635">
            <w:pPr>
              <w:pStyle w:val="Tabelaszerokalistapunktowana"/>
              <w:numPr>
                <w:ilvl w:val="0"/>
                <w:numId w:val="0"/>
              </w:numPr>
              <w:spacing w:line="271" w:lineRule="auto"/>
              <w:ind w:left="227" w:hanging="227"/>
              <w:rPr>
                <w:sz w:val="22"/>
                <w:szCs w:val="22"/>
                <w:lang w:eastAsia="pl-PL"/>
              </w:rPr>
            </w:pPr>
          </w:p>
        </w:tc>
        <w:tc>
          <w:tcPr>
            <w:tcW w:w="6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DA928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73E3BD22" w14:textId="77777777" w:rsidTr="00C32C40">
        <w:trPr>
          <w:trHeight w:val="300"/>
        </w:trPr>
        <w:tc>
          <w:tcPr>
            <w:tcW w:w="1445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760A7" w14:textId="23AFD623" w:rsidR="00407635" w:rsidRPr="009E26EA" w:rsidRDefault="00407635" w:rsidP="00407635">
            <w:pPr>
              <w:pStyle w:val="TabelaszerokaNormalny"/>
              <w:spacing w:line="271" w:lineRule="auto"/>
              <w:jc w:val="center"/>
              <w:rPr>
                <w:sz w:val="22"/>
                <w:szCs w:val="22"/>
                <w:lang w:eastAsia="pl-PL"/>
              </w:rPr>
            </w:pPr>
            <w:r w:rsidRPr="009E26EA">
              <w:rPr>
                <w:b/>
                <w:sz w:val="22"/>
                <w:szCs w:val="22"/>
              </w:rPr>
              <w:t>III. I wojna światowa</w:t>
            </w:r>
          </w:p>
        </w:tc>
      </w:tr>
      <w:tr w:rsidR="00407635" w:rsidRPr="009E26EA" w14:paraId="154B0929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D109D" w14:textId="05D2EBB3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16.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328DC" w14:textId="549A34E7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Świat w przededniu Wielkiej Wojny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5340E2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D0A73" w14:textId="1ADF0260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Układ sił politycznych w polityce światowej na przełomie XIX i XX w.</w:t>
            </w:r>
          </w:p>
          <w:p w14:paraId="55B6AA47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Powstanie sojuszy: trójprzymierza i trójporozumienia </w:t>
            </w:r>
          </w:p>
          <w:p w14:paraId="5BAF5117" w14:textId="04009AD0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Wojna rosyjsko-japońska i jej konsekwencje</w:t>
            </w:r>
          </w:p>
          <w:p w14:paraId="6FC6BD63" w14:textId="394D4399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Sytuacja polityczna na Bałkanach na początku XX w.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C727A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XXXVII. I wojna światowa. Uczeń: </w:t>
            </w:r>
          </w:p>
          <w:p w14:paraId="365C7D98" w14:textId="1FCCF8CA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1) wyjaśnia pośrednie i bezpośrednie przyczyny wybuchu wojny.</w:t>
            </w:r>
          </w:p>
        </w:tc>
      </w:tr>
      <w:tr w:rsidR="00407635" w:rsidRPr="009E26EA" w14:paraId="31975DEE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B34AB" w14:textId="222E830A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17.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108EF7" w14:textId="18DC4F67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Fronty Wielkiej Wojny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96389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7C5564" w14:textId="681C583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Przyczyny wybuchu I wojny światowej </w:t>
            </w:r>
          </w:p>
          <w:p w14:paraId="2271F4E1" w14:textId="10DD3F3D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Plan i próba realizacji planu wojny błyskawicznej </w:t>
            </w:r>
          </w:p>
          <w:p w14:paraId="48C73366" w14:textId="786ADFD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Wojna pozycyjna w latach 1914–1918 na frontach: zachodnim, wschodnim, bałkańskim i włoskim </w:t>
            </w:r>
          </w:p>
          <w:p w14:paraId="26E077A8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Nowe rodzaje broni i innowacje w sposobach walki</w:t>
            </w:r>
          </w:p>
          <w:p w14:paraId="5DE48FE7" w14:textId="0EB67A0D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lastRenderedPageBreak/>
              <w:t>Bitwa pod Verdun – przebieg, skutki i pamięć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2A86DF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XXXVII. I wojna światowa. Uczeń: </w:t>
            </w:r>
          </w:p>
          <w:p w14:paraId="638DD091" w14:textId="15711342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wyjaśnia pośrednie i bezpośrednie przyczyny wybuchu wojny; </w:t>
            </w:r>
          </w:p>
          <w:p w14:paraId="24718210" w14:textId="0184ED3C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2) opisuje charakter działań wojennych na różnych frontach.</w:t>
            </w:r>
          </w:p>
        </w:tc>
      </w:tr>
      <w:tr w:rsidR="00407635" w:rsidRPr="009E26EA" w14:paraId="570F6674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FB3D31" w14:textId="0D481FAE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18.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75073" w14:textId="3D05AC45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Rewolucje w Rosji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628D6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C61DAA" w14:textId="560982F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Sytuacja społeczno-gospodarcza w Rosji podczas przedłużającej się wojny</w:t>
            </w:r>
          </w:p>
          <w:p w14:paraId="2AD98A83" w14:textId="5CBA651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Rewolucja lutowa i obalenie caratu</w:t>
            </w:r>
          </w:p>
          <w:p w14:paraId="76A3854D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Okres dwuwładzy </w:t>
            </w:r>
          </w:p>
          <w:p w14:paraId="7A3DC046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Rosyjskie stronnictwa polityczne </w:t>
            </w:r>
          </w:p>
          <w:p w14:paraId="2E062D73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Rewolucja październikowa </w:t>
            </w:r>
          </w:p>
          <w:p w14:paraId="3E0A5D88" w14:textId="67E8779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Wojna domowa i próba interwencji państw ententy</w:t>
            </w:r>
          </w:p>
          <w:p w14:paraId="2EB3128F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Zmiany ustrojowe i prawne w Rosji po rewolucji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D61E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XXXVII. I wojna światowa. Uczeń: </w:t>
            </w:r>
          </w:p>
          <w:p w14:paraId="12B09EDE" w14:textId="2DFC9575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4) przedstawia przyczyny i skutki rewolucji lutowej i październikowej w Rosji,</w:t>
            </w:r>
          </w:p>
          <w:p w14:paraId="26DBBDDC" w14:textId="3BBDF064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5) wyjaśnia przyczyny klęski państw centralnych i Rosji.</w:t>
            </w:r>
          </w:p>
        </w:tc>
      </w:tr>
      <w:tr w:rsidR="00407635" w:rsidRPr="009E26EA" w14:paraId="13943C65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A5F90" w14:textId="12F1F305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0CE9C" w14:textId="5100F3E4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Klęska państw centralnych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31275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7FFE6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Walki na morzach w czasie I wojny światowej </w:t>
            </w:r>
          </w:p>
          <w:p w14:paraId="2420FBE3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Przystąpienie Stanów Zjednoczonych do wojny </w:t>
            </w:r>
          </w:p>
          <w:p w14:paraId="206C0B82" w14:textId="72A912BF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Sytuacja społeczno-gospodarcza w państwach centralnych i ich ostateczna klęska</w:t>
            </w:r>
          </w:p>
          <w:p w14:paraId="6C023E1C" w14:textId="371AE399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Ostatnie lata I wojny światowej 1917–1918</w:t>
            </w:r>
          </w:p>
          <w:p w14:paraId="2D15A7BE" w14:textId="3FEF5734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Skutki Wielkiej Wojny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4901E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XXXVII. I wojna światowa. Uczeń: </w:t>
            </w:r>
          </w:p>
          <w:p w14:paraId="50526D83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opisuje charakter działań wojennych na różnych frontach; </w:t>
            </w:r>
          </w:p>
          <w:p w14:paraId="071A491A" w14:textId="4DFE721C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3) wyjaśnia okoliczności przystąpienia Stanów Zjednoczonych Ameryki do wojny i ich rolę w konflikcie; </w:t>
            </w:r>
          </w:p>
          <w:p w14:paraId="6228A7F9" w14:textId="4CC0EB66" w:rsidR="00A957B4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5) wyjaśnia przyczyny klęski państw centralnych i Rosji; </w:t>
            </w:r>
          </w:p>
          <w:p w14:paraId="43D0E6AA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XXXIX. Europa i świat po I wojnie światowej. Uczeń: </w:t>
            </w:r>
          </w:p>
          <w:p w14:paraId="32D0E955" w14:textId="6E0FE502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1) charakteryzuje polityczne, społeczne, gospodarcze i kulturowe następstwa I wojny światowej; ocenia straty wojenne</w:t>
            </w:r>
            <w:r w:rsidR="00070BC4" w:rsidRPr="009E26EA">
              <w:rPr>
                <w:sz w:val="22"/>
                <w:szCs w:val="22"/>
              </w:rPr>
              <w:t>.</w:t>
            </w:r>
          </w:p>
        </w:tc>
      </w:tr>
      <w:tr w:rsidR="00407635" w:rsidRPr="009E26EA" w14:paraId="5696FC2F" w14:textId="77777777" w:rsidTr="00C32C40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DDB25A" w14:textId="502506D4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21.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0015C" w14:textId="136B2918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Polacy na frontach Wielkiej Wojny 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0F804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7AA3E" w14:textId="64271FE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Polacy u boku państw centralnych</w:t>
            </w:r>
          </w:p>
          <w:p w14:paraId="341AB882" w14:textId="1398CD05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Polityka Piłsudskiego i Legiony polskie </w:t>
            </w:r>
          </w:p>
          <w:p w14:paraId="00251E9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Formacje polskie u boku Rosji </w:t>
            </w:r>
          </w:p>
          <w:p w14:paraId="2B13EFCF" w14:textId="5BF12D72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Wojsko Polskie we Francji </w:t>
            </w:r>
          </w:p>
        </w:tc>
        <w:tc>
          <w:tcPr>
            <w:tcW w:w="6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8A615B" w14:textId="5322F58E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XXXVIII. Sprawa polska w przededniu i podczas I wojny światowej. Uczeń: </w:t>
            </w:r>
          </w:p>
          <w:p w14:paraId="7F333022" w14:textId="1DBA7DAF" w:rsidR="00407635" w:rsidRPr="009E26EA" w:rsidRDefault="00407635" w:rsidP="00407635">
            <w:pPr>
              <w:spacing w:after="0" w:line="271" w:lineRule="auto"/>
              <w:jc w:val="left"/>
              <w:textboxTightWrap w:val="none"/>
              <w:rPr>
                <w:rFonts w:eastAsia="Times New Roman"/>
                <w:lang w:eastAsia="pl-PL"/>
              </w:rPr>
            </w:pPr>
            <w:r w:rsidRPr="009E26EA">
              <w:rPr>
                <w:rFonts w:eastAsia="Times New Roman"/>
                <w:lang w:eastAsia="pl-PL"/>
              </w:rPr>
              <w:t>1) omawia stosunek państw zaborczych do sprawy polskiej w przededniu i po wybuchu wojny, z uwzględnieniem poboru polskich rekrutów do walczących ze sobą armii;</w:t>
            </w:r>
          </w:p>
          <w:p w14:paraId="36E3A753" w14:textId="167472AD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4) charakteryzuje przykłady zaangażowania militarnego Polaków podczas wojny, ze szczególnym uwzględnieniem losów Legionów.</w:t>
            </w:r>
          </w:p>
        </w:tc>
      </w:tr>
      <w:tr w:rsidR="00407635" w:rsidRPr="009E26EA" w14:paraId="49C8EC96" w14:textId="77777777" w:rsidTr="00C32C40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57987" w14:textId="41085D18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lastRenderedPageBreak/>
              <w:t xml:space="preserve">22.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2423CE" w14:textId="4EBE7C30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Sprawa polska na arenie międzynarodowej 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E881B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8275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Sprawa polska na początku I wojny światowej</w:t>
            </w:r>
          </w:p>
          <w:p w14:paraId="7A4ACD0F" w14:textId="67FDF25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Państwa centralne wobec sprawy polskiej </w:t>
            </w:r>
          </w:p>
          <w:p w14:paraId="1447A072" w14:textId="54200E0D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Pierwsze polskie instytucje w okresie okupacji państw centralnych</w:t>
            </w:r>
          </w:p>
          <w:p w14:paraId="22A9B428" w14:textId="070E4AB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Ignacy </w:t>
            </w:r>
            <w:r w:rsidR="00B76153" w:rsidRPr="009E26EA">
              <w:rPr>
                <w:sz w:val="22"/>
                <w:szCs w:val="22"/>
                <w:lang w:eastAsia="pl-PL"/>
              </w:rPr>
              <w:t xml:space="preserve">Jan </w:t>
            </w:r>
            <w:r w:rsidRPr="009E26EA">
              <w:rPr>
                <w:sz w:val="22"/>
                <w:szCs w:val="22"/>
                <w:lang w:eastAsia="pl-PL"/>
              </w:rPr>
              <w:t>Paderewski i sprawa polska w polityce ententy</w:t>
            </w:r>
          </w:p>
          <w:p w14:paraId="6371382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Konferencja pokojowa w Paryżu w 1919 r. a sprawa polska </w:t>
            </w:r>
          </w:p>
        </w:tc>
        <w:tc>
          <w:tcPr>
            <w:tcW w:w="6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E55C4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XXXVIII. Sprawa polska w przededniu i podczas I wojny światowej. Uczeń: </w:t>
            </w:r>
          </w:p>
          <w:p w14:paraId="7B9693A6" w14:textId="72D17289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omawia stosunek państw zaborczych do sprawy polskiej w przededniu i po wybuchu wojny, z uwzględnieniem poboru polskich rekrutów do walczących ze sobą armii; </w:t>
            </w:r>
          </w:p>
          <w:p w14:paraId="78A3AF61" w14:textId="0C6010FF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przedstawia koncepcje polskich ugrupowań politycznych wobec nadciągającego konfliktu światowego; </w:t>
            </w:r>
          </w:p>
          <w:p w14:paraId="2D0F02A8" w14:textId="1CD1BA85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3) analizuje umiędzynarodowienie sprawy polskiej; </w:t>
            </w:r>
          </w:p>
          <w:p w14:paraId="1B077F34" w14:textId="77777777" w:rsidR="007F4DDA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XLI. Walka o odrodzenie państwa polskiego po I wojnie światowej. Uczeń: </w:t>
            </w:r>
          </w:p>
          <w:p w14:paraId="0984E16E" w14:textId="6ABACAE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2) przedstawia postanowienia konferencji pokojowej w Paryżu dotyczące Polski.</w:t>
            </w:r>
          </w:p>
        </w:tc>
      </w:tr>
      <w:tr w:rsidR="00407635" w:rsidRPr="009E26EA" w14:paraId="26817C84" w14:textId="77777777" w:rsidTr="00C32C40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9161A" w14:textId="1421EAAA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23.–24.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1B499" w14:textId="66B4D297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Lekcja powtórzeniowa </w:t>
            </w:r>
          </w:p>
          <w:p w14:paraId="66B9FA31" w14:textId="77777777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(+ sprawdzian)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C014E1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D9E81" w14:textId="77777777" w:rsidR="00407635" w:rsidRPr="009E26EA" w:rsidRDefault="00407635" w:rsidP="00407635">
            <w:pPr>
              <w:pStyle w:val="Tabelaszerokalistapunktowana"/>
              <w:numPr>
                <w:ilvl w:val="0"/>
                <w:numId w:val="0"/>
              </w:numPr>
              <w:spacing w:line="271" w:lineRule="auto"/>
              <w:ind w:left="227"/>
              <w:rPr>
                <w:sz w:val="22"/>
                <w:szCs w:val="22"/>
                <w:lang w:eastAsia="pl-PL"/>
              </w:rPr>
            </w:pPr>
          </w:p>
        </w:tc>
        <w:tc>
          <w:tcPr>
            <w:tcW w:w="6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69F7E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</w:p>
        </w:tc>
      </w:tr>
      <w:tr w:rsidR="00407635" w:rsidRPr="009E26EA" w14:paraId="69FC6FC7" w14:textId="77777777" w:rsidTr="00C32C40">
        <w:trPr>
          <w:trHeight w:val="300"/>
        </w:trPr>
        <w:tc>
          <w:tcPr>
            <w:tcW w:w="1445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39C9F" w14:textId="1F577F76" w:rsidR="00407635" w:rsidRPr="009E26EA" w:rsidRDefault="00407635" w:rsidP="00407635">
            <w:pPr>
              <w:pStyle w:val="TabelaszerokaNormalny"/>
              <w:spacing w:line="271" w:lineRule="auto"/>
              <w:jc w:val="center"/>
              <w:rPr>
                <w:sz w:val="22"/>
                <w:szCs w:val="22"/>
              </w:rPr>
            </w:pPr>
            <w:r w:rsidRPr="009E26EA">
              <w:rPr>
                <w:b/>
                <w:sz w:val="22"/>
                <w:szCs w:val="22"/>
              </w:rPr>
              <w:t>IV. Świat po I wojnie światowej</w:t>
            </w:r>
          </w:p>
        </w:tc>
      </w:tr>
      <w:tr w:rsidR="00407635" w:rsidRPr="009E26EA" w14:paraId="14F9AB3A" w14:textId="77777777" w:rsidTr="00C32C40">
        <w:trPr>
          <w:trHeight w:val="699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D96FE" w14:textId="4C3E2BA2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25.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498B" w14:textId="11615554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Świat po Wielkiej Wojnie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026F9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3F142" w14:textId="4615717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Postanowienia traktatu wersalskiego </w:t>
            </w:r>
          </w:p>
          <w:p w14:paraId="366B1970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Rozpad Austro-Węgier </w:t>
            </w:r>
          </w:p>
          <w:p w14:paraId="45BBBAD3" w14:textId="3AB4B860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Traktaty z Turcją i rzeź Ormian</w:t>
            </w:r>
          </w:p>
          <w:p w14:paraId="4DFB0206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Powstanie nowych państw w Europie</w:t>
            </w:r>
          </w:p>
          <w:p w14:paraId="3189840F" w14:textId="6823F8DD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Utworzenie i działalność Ligi Narodów </w:t>
            </w:r>
          </w:p>
          <w:p w14:paraId="039C122A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Mały traktat wersalski </w:t>
            </w:r>
          </w:p>
          <w:p w14:paraId="6DDD8402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Początki idei zjednoczenia państw Europy</w:t>
            </w:r>
          </w:p>
          <w:p w14:paraId="661E3264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Skutki I wojny światowej </w:t>
            </w:r>
          </w:p>
          <w:p w14:paraId="2F80154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Okres koniunktury światowej gospodarki</w:t>
            </w:r>
          </w:p>
          <w:p w14:paraId="5FBDDED2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Przyczyny i przebieg Wielkiego Kryzysu w latach 1929–1933 </w:t>
            </w:r>
          </w:p>
          <w:p w14:paraId="15717927" w14:textId="121A12C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  <w:lang w:eastAsia="pl-PL"/>
              </w:rPr>
              <w:lastRenderedPageBreak/>
              <w:t>New Deal Roosevelta i przezwyciężenie kryzysu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A59C" w14:textId="127C45EE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XXXIX. Europa i świat po I wojnie światowej. Uczeń: </w:t>
            </w:r>
          </w:p>
          <w:p w14:paraId="44938378" w14:textId="34ED4819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1) charakteryzuje polityczne, społeczne, gospodarcze i kulturowe następstwa I wojny światowej; ocenia straty wojenne;</w:t>
            </w:r>
          </w:p>
          <w:p w14:paraId="609399F7" w14:textId="0DF3C160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przedstawia postanowienia traktatu wersalskiego; wskazuje słabe strony ładu wersalskiego; </w:t>
            </w:r>
          </w:p>
          <w:p w14:paraId="5DD1298E" w14:textId="615FBD83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4) charakteryzuje wielki kryzys gospodarczy; </w:t>
            </w:r>
          </w:p>
          <w:p w14:paraId="3C342811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XLIII. Społeczeństwo i gospodarka II Rzeczypospolitej. Uczeń: </w:t>
            </w:r>
          </w:p>
          <w:p w14:paraId="3D4180DE" w14:textId="30F6416D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3) omawia skutki światowego kryzysu gospodarczego na ziemiach polskich.</w:t>
            </w:r>
          </w:p>
        </w:tc>
      </w:tr>
      <w:tr w:rsidR="00407635" w:rsidRPr="009E26EA" w14:paraId="3A5921C6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A9D19" w14:textId="119D255E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26.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9976F" w14:textId="228D0B1E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ZSRS – imperium komunistyczne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33E82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2027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Powstanie ZSRS</w:t>
            </w:r>
          </w:p>
          <w:p w14:paraId="22B5FFD4" w14:textId="114FA91F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Zmiany w gospodarce ZSRS</w:t>
            </w:r>
          </w:p>
          <w:p w14:paraId="3B242502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Rządy Stalina</w:t>
            </w:r>
          </w:p>
          <w:p w14:paraId="74AC9205" w14:textId="7512447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Międzynarodowa działalność Kominternu </w:t>
            </w:r>
          </w:p>
          <w:p w14:paraId="1B6AB0EC" w14:textId="58DA335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Zbrodnie sowieckie przed II wojną światową </w:t>
            </w:r>
          </w:p>
          <w:p w14:paraId="45F193C3" w14:textId="421220C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Operacja polska w latach 1937–1938</w:t>
            </w:r>
          </w:p>
          <w:p w14:paraId="6711FECF" w14:textId="7EEB34D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Rywalizacja i współpraca ZSRS i Niemiec od lat 20. XX w. do 1941 r.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53EE9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XXXIX. Europa i świat po I wojnie światowej. Uczeń: </w:t>
            </w:r>
          </w:p>
          <w:p w14:paraId="6192E883" w14:textId="7238CF95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3) wyjaśnia znaczenie układów z Rapallo i Locarno dla ładu międzynarodowego; </w:t>
            </w:r>
          </w:p>
          <w:p w14:paraId="6D943501" w14:textId="178EEFD1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XL. Narodziny i rozwój totalitaryzmów w okresie międzywojennym. Uczeń: </w:t>
            </w:r>
          </w:p>
          <w:p w14:paraId="5D68CCE8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wyjaśnia genezę powstania państwa sowieckiego i charakteryzuje jego politykę wewnętrzną i zagraniczną w okresie międzywojennym; </w:t>
            </w:r>
          </w:p>
          <w:p w14:paraId="38694A6E" w14:textId="5B5BA54E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5) porównuje funkcjonowanie aparatu terroru w ZSRS i III Rzeszy Niemieckiej.</w:t>
            </w:r>
          </w:p>
        </w:tc>
      </w:tr>
      <w:tr w:rsidR="00407635" w:rsidRPr="009E26EA" w14:paraId="6CA9164E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D4BE49" w14:textId="2A2EA1D3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27.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94C963" w14:textId="76B9A97D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Rozwój faszyzmu w Europie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ED71E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8F995A" w14:textId="02C282B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Przyczyny kryzysu demokracji w Europie w czasach międzywojennych</w:t>
            </w:r>
          </w:p>
          <w:p w14:paraId="3DFAEA69" w14:textId="380213A3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Narodziny i charakterystyka  włoskiego faszyzmu</w:t>
            </w:r>
          </w:p>
          <w:p w14:paraId="5DFF9A61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Powstanie nazizmu w Niemczech</w:t>
            </w:r>
          </w:p>
          <w:p w14:paraId="31D26C15" w14:textId="7425C6B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Przejęcie władzy przez Hitlera i budowa państwa nazistowskiego</w:t>
            </w:r>
          </w:p>
          <w:p w14:paraId="70892A3B" w14:textId="481848E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Organizacja społeczeństwa III Rzeszy</w:t>
            </w:r>
          </w:p>
          <w:p w14:paraId="59261A02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Początki zbrodni hitlerowskich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CD0E7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XXXIX. Europa i świat po I wojnie światowej. Uczeń: </w:t>
            </w:r>
          </w:p>
          <w:p w14:paraId="4244CF37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4) wyjaśnia znaczenie układów z Rapallo i Locarno dla ładu międzynarodowego; </w:t>
            </w:r>
          </w:p>
          <w:p w14:paraId="4ECBE739" w14:textId="062E88DA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XL. Narodziny i rozwój totalitaryzmów w okresie międzywojennym. Uczeń: </w:t>
            </w:r>
          </w:p>
          <w:p w14:paraId="5630AD75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wyjaśnia genezę faszyzmu i charakteryzuje faszystowskie Włochy; </w:t>
            </w:r>
          </w:p>
          <w:p w14:paraId="5DE7109A" w14:textId="470F234E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3) charakteryzuje genezę i główne idee niemieckiego narodowego socjalizmu oraz drogę Hitlera do władzy w Niemczech;</w:t>
            </w:r>
          </w:p>
          <w:p w14:paraId="239443DB" w14:textId="6F3C537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4) charakteryzuje politykę wewnętrzną i zagraniczną III Rzeszy Niemieckiej w latach 30.; </w:t>
            </w:r>
          </w:p>
          <w:p w14:paraId="20FDF6DF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5) porównuje funkcjonowanie aparatu terroru w ZSRS i III Rzeszy. </w:t>
            </w:r>
          </w:p>
          <w:p w14:paraId="45584210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XLV. Świat na drodze do II wojny światowej. Uczeń: </w:t>
            </w:r>
          </w:p>
          <w:p w14:paraId="0B4C1623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przedstawia ideologiczne, polityczne i gospodarcze przyczyny wybuchu II wojny światowej; </w:t>
            </w:r>
          </w:p>
          <w:p w14:paraId="112F8614" w14:textId="2ACA4C31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2) wyjaśnia wpływ polityki hitlerowskich Niemiec oraz Związku Sowieckiego na rozbijanie systemu wersalskiego</w:t>
            </w:r>
            <w:r w:rsidR="007F4DDA" w:rsidRPr="009E26EA">
              <w:rPr>
                <w:sz w:val="22"/>
                <w:szCs w:val="22"/>
              </w:rPr>
              <w:t>.</w:t>
            </w:r>
            <w:r w:rsidRPr="009E26EA">
              <w:rPr>
                <w:sz w:val="22"/>
                <w:szCs w:val="22"/>
              </w:rPr>
              <w:t xml:space="preserve"> </w:t>
            </w:r>
          </w:p>
          <w:p w14:paraId="25C0B33E" w14:textId="767C689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4D6A6DEC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9A4CD" w14:textId="6CDA804C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lastRenderedPageBreak/>
              <w:t xml:space="preserve">28.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406B2" w14:textId="0C037845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Przemiany społeczne w okresie międzywojennym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19350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CE24C" w14:textId="38DC12B1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Emancypacja kobiet w okresie międzywojennym </w:t>
            </w:r>
          </w:p>
          <w:p w14:paraId="53144598" w14:textId="6DC5F30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Laicyzacja i antyklerykalizm w krajach europejskich</w:t>
            </w:r>
          </w:p>
          <w:p w14:paraId="62F4DE50" w14:textId="1CF44B96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Wzrost znaczenia kultury masowej i obszary jej występowania</w:t>
            </w:r>
          </w:p>
          <w:p w14:paraId="4BBEC04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Rola mass mediów w okresie międzywojennym </w:t>
            </w:r>
          </w:p>
          <w:p w14:paraId="6FE3E28C" w14:textId="4E214BC1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Rozwój techniki i upowszechnienie nowych osiągnięć</w:t>
            </w:r>
          </w:p>
          <w:p w14:paraId="147704E1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Architektura okresu międzywojennego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F3E79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XXXIX. Europa i świat po I wojnie światowej. Uczeń: </w:t>
            </w:r>
          </w:p>
          <w:p w14:paraId="3502F47F" w14:textId="16FA72C4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5) rozpoznaje dorobek okresu międzywojennego w dziedzinie kultury i nauki.</w:t>
            </w:r>
          </w:p>
        </w:tc>
      </w:tr>
      <w:tr w:rsidR="00407635" w:rsidRPr="009E26EA" w14:paraId="5593B125" w14:textId="77777777" w:rsidTr="00C32C40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07E302" w14:textId="03E38998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29.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C8942" w14:textId="62CF315E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Świat na drodze ku nowej wojnie 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A9866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C5385B" w14:textId="63047A4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Przebieg i kierunki podbojów włoskich w Afryce i japońskich na Dalekim Wschodzie </w:t>
            </w:r>
          </w:p>
          <w:p w14:paraId="050FB07D" w14:textId="16B5F18F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Militaryzacja Niemiec i początki łamania postanowień traktatu wersalskiego </w:t>
            </w:r>
          </w:p>
          <w:p w14:paraId="45F24C14" w14:textId="711D231D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Przebieg i znaczenie wojny domowej w Hiszpanii</w:t>
            </w:r>
          </w:p>
          <w:p w14:paraId="7B5D7C98" w14:textId="3D7F924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Przyłączenie Austrii do III Rzeszy </w:t>
            </w:r>
          </w:p>
          <w:p w14:paraId="4C81D18C" w14:textId="3DD4E0BF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Traktat monachijski i rozbiory Czechosłowacji</w:t>
            </w:r>
          </w:p>
        </w:tc>
        <w:tc>
          <w:tcPr>
            <w:tcW w:w="6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3909E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XL. Narodziny i rozwój totalitaryzmów w okresie międzywojennym. Uczeń: </w:t>
            </w:r>
          </w:p>
          <w:p w14:paraId="340A4DEE" w14:textId="6F8D95F1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4) charakteryzuje politykę wewnętrzną i zagraniczną III Rzeszy Niemieckiej w latach 30.; </w:t>
            </w:r>
          </w:p>
          <w:p w14:paraId="79A9CE5D" w14:textId="2D73B193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5) porównuje funkcjonowanie aparatu terroru w ZSRS i III Rzeszy Niemieckiej. </w:t>
            </w:r>
          </w:p>
          <w:p w14:paraId="064C0A5A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XLV. Świat na drodze do II wojny światowej. Uczeń: </w:t>
            </w:r>
          </w:p>
          <w:p w14:paraId="6184EDE2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przedstawia ideologiczne, polityczne i gospodarcze przyczyny wybuchu II wojny światowej; </w:t>
            </w:r>
          </w:p>
          <w:p w14:paraId="71E56C88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wyjaśnia wpływ polityki hitlerowskich Niemiec na rozbijanie systemu wersalskiego; </w:t>
            </w:r>
          </w:p>
          <w:p w14:paraId="2B50CB4A" w14:textId="43A6D27A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 xml:space="preserve">3) charakteryzuje politykę </w:t>
            </w:r>
            <w:proofErr w:type="spellStart"/>
            <w:r w:rsidRPr="009E26EA">
              <w:rPr>
                <w:sz w:val="22"/>
                <w:szCs w:val="22"/>
              </w:rPr>
              <w:t>appeasementu</w:t>
            </w:r>
            <w:proofErr w:type="spellEnd"/>
            <w:r w:rsidRPr="009E26EA">
              <w:rPr>
                <w:sz w:val="22"/>
                <w:szCs w:val="22"/>
              </w:rPr>
              <w:t>.</w:t>
            </w:r>
          </w:p>
        </w:tc>
      </w:tr>
      <w:tr w:rsidR="00407635" w:rsidRPr="009E26EA" w14:paraId="4DF32E23" w14:textId="77777777" w:rsidTr="00C32C40">
        <w:trPr>
          <w:trHeight w:val="300"/>
        </w:trPr>
        <w:tc>
          <w:tcPr>
            <w:tcW w:w="8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FBB6D" w14:textId="03F03703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30.–31. </w:t>
            </w:r>
          </w:p>
        </w:tc>
        <w:tc>
          <w:tcPr>
            <w:tcW w:w="22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C5F60C" w14:textId="0FE83539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Lekcja powtórzeniowa (+ sprawdzian)</w:t>
            </w:r>
          </w:p>
        </w:tc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D2611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2A2FD2" w14:textId="77777777" w:rsidR="00407635" w:rsidRPr="009E26EA" w:rsidRDefault="00407635" w:rsidP="00407635">
            <w:pPr>
              <w:pStyle w:val="Tabelaszerokalistapunktowana"/>
              <w:numPr>
                <w:ilvl w:val="0"/>
                <w:numId w:val="0"/>
              </w:numPr>
              <w:spacing w:line="271" w:lineRule="auto"/>
              <w:ind w:left="227"/>
              <w:rPr>
                <w:sz w:val="22"/>
                <w:szCs w:val="22"/>
              </w:rPr>
            </w:pPr>
          </w:p>
        </w:tc>
        <w:tc>
          <w:tcPr>
            <w:tcW w:w="652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9565E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1E09D3D4" w14:textId="77777777" w:rsidTr="00C32C40">
        <w:trPr>
          <w:trHeight w:val="300"/>
        </w:trPr>
        <w:tc>
          <w:tcPr>
            <w:tcW w:w="14459" w:type="dxa"/>
            <w:gridSpan w:val="5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6409E" w14:textId="4E1978FD" w:rsidR="00407635" w:rsidRPr="009E26EA" w:rsidRDefault="00407635" w:rsidP="00407635">
            <w:pPr>
              <w:pStyle w:val="TabelaszerokaNormalny"/>
              <w:spacing w:line="271" w:lineRule="auto"/>
              <w:jc w:val="center"/>
              <w:rPr>
                <w:sz w:val="22"/>
                <w:szCs w:val="22"/>
                <w:lang w:eastAsia="pl-PL"/>
              </w:rPr>
            </w:pPr>
            <w:r w:rsidRPr="009E26EA">
              <w:rPr>
                <w:b/>
                <w:sz w:val="22"/>
                <w:szCs w:val="22"/>
              </w:rPr>
              <w:t>V. II Rzeczpospolita</w:t>
            </w:r>
          </w:p>
        </w:tc>
      </w:tr>
      <w:tr w:rsidR="00407635" w:rsidRPr="009E26EA" w14:paraId="1ECF928E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A69F3" w14:textId="3C6135E9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32.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BF53FD" w14:textId="3444D3F1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Odrodzenie Rzeczypospolitej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05DA0B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8A9643" w14:textId="359ECCD9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Pierwsze ośrodki władzy na ziemiach polskich </w:t>
            </w:r>
          </w:p>
          <w:p w14:paraId="63B36001" w14:textId="10FCD9D4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lastRenderedPageBreak/>
              <w:t xml:space="preserve">Przebieg odzyskiwania niepodległości przez Polskę </w:t>
            </w:r>
          </w:p>
          <w:p w14:paraId="7376F421" w14:textId="4F3D51E9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Proces odbudowy państwa polskiego </w:t>
            </w:r>
          </w:p>
          <w:p w14:paraId="470DF102" w14:textId="2B8E5EB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Problemy ponownej integracji ziem polskich</w:t>
            </w:r>
          </w:p>
          <w:p w14:paraId="35809A2A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Uzyskanie praw wyborczych przez kobiety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A4196" w14:textId="2E4F86DD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XLI. Walka o odrodzenie państwa polskiego po I wojnie światowej. Uczeń: 1) analizuje proces formowania się centralnego ośrodka władzy państwowej </w:t>
            </w:r>
          </w:p>
          <w:p w14:paraId="38D75DD3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  <w:p w14:paraId="21A7009F" w14:textId="3162DD7A" w:rsidR="00407635" w:rsidRPr="009E26EA" w:rsidRDefault="00407635" w:rsidP="00407635">
            <w:pPr>
              <w:spacing w:after="0" w:line="271" w:lineRule="auto"/>
              <w:jc w:val="left"/>
              <w:textboxTightWrap w:val="none"/>
              <w:rPr>
                <w:lang w:eastAsia="pl-PL"/>
              </w:rPr>
            </w:pPr>
          </w:p>
        </w:tc>
      </w:tr>
      <w:tr w:rsidR="00407635" w:rsidRPr="009E26EA" w14:paraId="4790100E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360D4E" w14:textId="3FE01270" w:rsidR="00407635" w:rsidRPr="009E26EA" w:rsidRDefault="00407635" w:rsidP="00407635">
            <w:pPr>
              <w:spacing w:line="271" w:lineRule="auto"/>
            </w:pPr>
            <w:r w:rsidRPr="009E26EA">
              <w:lastRenderedPageBreak/>
              <w:t xml:space="preserve">33.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93A42" w14:textId="080CAC3F" w:rsidR="00407635" w:rsidRPr="009E26EA" w:rsidRDefault="00407635" w:rsidP="00407635">
            <w:pPr>
              <w:spacing w:line="271" w:lineRule="auto"/>
              <w:jc w:val="left"/>
            </w:pPr>
            <w:r w:rsidRPr="009E26EA">
              <w:t xml:space="preserve">Kształtowanie się granicy zachodniej i południowej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2CD668" w14:textId="77777777" w:rsidR="00407635" w:rsidRPr="009E26EA" w:rsidRDefault="00407635" w:rsidP="00407635">
            <w:pPr>
              <w:spacing w:line="271" w:lineRule="auto"/>
            </w:pPr>
            <w:r w:rsidRPr="009E26EA"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2A4B37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Dwie koncepcje dotyczące ustalenia granic Polski (inkorporacyjna i federacyjna)</w:t>
            </w:r>
          </w:p>
          <w:p w14:paraId="67946B59" w14:textId="4113A7D4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Okoliczności wybuchu, przebieg i skutki powstania wielkopolskiego </w:t>
            </w:r>
          </w:p>
          <w:p w14:paraId="43E7249A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Powrót Pomorza do Polski </w:t>
            </w:r>
          </w:p>
          <w:p w14:paraId="1573F7A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I, II i III powstanie śląskie oraz plebiscyt </w:t>
            </w:r>
          </w:p>
          <w:p w14:paraId="1CF13F27" w14:textId="71D08752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Spór z Czechosłowacją o Śląsk Cieszyński</w:t>
            </w:r>
          </w:p>
          <w:p w14:paraId="6E108173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Plebiscyt na Warmii, Mazurach i Powiślu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115F5" w14:textId="77777777" w:rsidR="00407635" w:rsidRPr="009E26EA" w:rsidRDefault="00407635" w:rsidP="00407635">
            <w:pPr>
              <w:spacing w:after="0" w:line="271" w:lineRule="auto"/>
              <w:ind w:left="77"/>
              <w:jc w:val="left"/>
              <w:textboxTightWrap w:val="none"/>
            </w:pPr>
            <w:r w:rsidRPr="009E26EA">
              <w:t xml:space="preserve">XLI. Walka o odrodzenie państwa polskiego po I wojnie światowej. Uczeń: </w:t>
            </w:r>
          </w:p>
          <w:p w14:paraId="7500ED2D" w14:textId="7622F843" w:rsidR="00407635" w:rsidRPr="009E26EA" w:rsidRDefault="00407635" w:rsidP="00407635">
            <w:pPr>
              <w:spacing w:after="0" w:line="271" w:lineRule="auto"/>
              <w:ind w:left="77"/>
              <w:jc w:val="left"/>
              <w:textboxTightWrap w:val="none"/>
              <w:rPr>
                <w:rFonts w:eastAsia="Times New Roman"/>
                <w:lang w:eastAsia="pl-PL"/>
              </w:rPr>
            </w:pPr>
            <w:r w:rsidRPr="009E26EA">
              <w:rPr>
                <w:rFonts w:eastAsia="Times New Roman"/>
                <w:lang w:eastAsia="pl-PL"/>
              </w:rPr>
              <w:t xml:space="preserve">2) przedstawia postanowienia konferencji pokojowej w Paryżu dotyczące Polski; </w:t>
            </w:r>
          </w:p>
          <w:p w14:paraId="79F241C3" w14:textId="369B1C2D" w:rsidR="00407635" w:rsidRPr="009E26EA" w:rsidRDefault="00407635" w:rsidP="00407635">
            <w:pPr>
              <w:spacing w:after="0" w:line="271" w:lineRule="auto"/>
              <w:ind w:left="77"/>
              <w:jc w:val="left"/>
              <w:textboxTightWrap w:val="none"/>
              <w:rPr>
                <w:rFonts w:eastAsia="Times New Roman"/>
                <w:highlight w:val="yellow"/>
                <w:lang w:eastAsia="pl-PL"/>
              </w:rPr>
            </w:pPr>
            <w:r w:rsidRPr="009E26EA">
              <w:rPr>
                <w:rFonts w:eastAsia="Times New Roman"/>
                <w:lang w:eastAsia="pl-PL"/>
              </w:rPr>
              <w:t>3) charakteryzuje proces kształtowania się polskiej granicy z Niemcami, z uwzględnieniem powstania wielkopolskiego, powstań śląskich i plebiscytów.</w:t>
            </w:r>
          </w:p>
          <w:p w14:paraId="0A430128" w14:textId="7542C754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</w:p>
        </w:tc>
      </w:tr>
      <w:tr w:rsidR="00407635" w:rsidRPr="009E26EA" w14:paraId="0459DA10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4CF96" w14:textId="60F9385A" w:rsidR="00407635" w:rsidRPr="009E26EA" w:rsidRDefault="00407635" w:rsidP="00407635">
            <w:pPr>
              <w:spacing w:line="271" w:lineRule="auto"/>
            </w:pPr>
            <w:r w:rsidRPr="009E26EA">
              <w:t xml:space="preserve">34.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5C99EA" w14:textId="39CC3FB8" w:rsidR="00407635" w:rsidRPr="009E26EA" w:rsidRDefault="00407635" w:rsidP="00407635">
            <w:pPr>
              <w:spacing w:line="271" w:lineRule="auto"/>
              <w:jc w:val="left"/>
            </w:pPr>
            <w:r w:rsidRPr="009E26EA">
              <w:t xml:space="preserve">Walki o granicę wschodnią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9798D" w14:textId="77777777" w:rsidR="00407635" w:rsidRPr="009E26EA" w:rsidRDefault="00407635" w:rsidP="00407635">
            <w:pPr>
              <w:spacing w:line="271" w:lineRule="auto"/>
            </w:pPr>
            <w:r w:rsidRPr="009E26EA"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B82E77" w14:textId="59B45993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Cele polskiej polityki na wschodzie po odzyskaniu niepodległości</w:t>
            </w:r>
          </w:p>
          <w:p w14:paraId="7109045D" w14:textId="2A1A4BF4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Konflikt polsko-ukraiński o Galicję Wschodnią w latach 1918–1919</w:t>
            </w:r>
          </w:p>
          <w:p w14:paraId="01F96497" w14:textId="4DE0A49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Wojna polsko-bolszewicka w latach 1919–1920 (walki polskich wojsk z bolszewickimi o litewskie i białoruskie ziemie Kresów, sojusz Polski z URL w walkach z bolszewikami, ofensywa bolszewicka na ziemiach polskich, utworzenie Litwy Środkowej) </w:t>
            </w:r>
          </w:p>
          <w:p w14:paraId="5794B19F" w14:textId="3E17CDC3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lastRenderedPageBreak/>
              <w:t xml:space="preserve">Warunki i znaczenie pokoju w Rydze 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C4235" w14:textId="7794AB4F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XLI. Walka o odrodzenie państwa polskiego po I wojnie światowej. Uczeń: </w:t>
            </w:r>
          </w:p>
          <w:p w14:paraId="4AC7CF98" w14:textId="00B49CF0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4) charakteryzuje proces kształtowania się polskiej granicy wschodniej, ze szczególnym uwzględnieniem wojny polsko-bolszewickiej; </w:t>
            </w:r>
          </w:p>
          <w:p w14:paraId="7E6F0683" w14:textId="1D7CE20C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 xml:space="preserve">5) porównuje kształt terytorialny I </w:t>
            </w:r>
            <w:proofErr w:type="spellStart"/>
            <w:r w:rsidRPr="009E26EA">
              <w:rPr>
                <w:sz w:val="22"/>
                <w:szCs w:val="22"/>
              </w:rPr>
              <w:t>i</w:t>
            </w:r>
            <w:proofErr w:type="spellEnd"/>
            <w:r w:rsidRPr="009E26EA">
              <w:rPr>
                <w:sz w:val="22"/>
                <w:szCs w:val="22"/>
              </w:rPr>
              <w:t> II Rzeczypospolitej.</w:t>
            </w:r>
          </w:p>
        </w:tc>
      </w:tr>
      <w:tr w:rsidR="00407635" w:rsidRPr="009E26EA" w14:paraId="5DB9E653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0F3EB4" w14:textId="51E890FF" w:rsidR="00407635" w:rsidRPr="009E26EA" w:rsidRDefault="00407635" w:rsidP="00407635">
            <w:pPr>
              <w:spacing w:line="271" w:lineRule="auto"/>
            </w:pPr>
            <w:r w:rsidRPr="009E26EA">
              <w:t xml:space="preserve">35.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E53D49" w14:textId="2676B5F9" w:rsidR="00407635" w:rsidRPr="009E26EA" w:rsidRDefault="00407635" w:rsidP="00407635">
            <w:pPr>
              <w:spacing w:line="271" w:lineRule="auto"/>
              <w:jc w:val="left"/>
            </w:pPr>
            <w:r w:rsidRPr="009E26EA">
              <w:t>Rządy parlamentarne i sanacyjne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6CCE59" w14:textId="77777777" w:rsidR="00407635" w:rsidRPr="009E26EA" w:rsidRDefault="00407635" w:rsidP="00407635">
            <w:pPr>
              <w:spacing w:line="271" w:lineRule="auto"/>
            </w:pPr>
            <w:r w:rsidRPr="009E26EA"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E361E" w14:textId="52AF005C" w:rsidR="00407635" w:rsidRPr="009E26EA" w:rsidRDefault="00407635" w:rsidP="00407635">
            <w:pPr>
              <w:pStyle w:val="Tabelaszerokalistapunktowana"/>
              <w:numPr>
                <w:ilvl w:val="0"/>
                <w:numId w:val="5"/>
              </w:numPr>
              <w:spacing w:line="271" w:lineRule="auto"/>
              <w:ind w:left="214" w:hanging="214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Mała konstytucja i konstytucja marcowa z 1921 r. </w:t>
            </w:r>
          </w:p>
          <w:p w14:paraId="27FF183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Scena polityczna II Rzeczypospolitej po wyborach parlamentarnych 1922 r.</w:t>
            </w:r>
          </w:p>
          <w:p w14:paraId="00516887" w14:textId="466DEDA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Okoliczności wyboru pierwszego prezydenta Gabriela Narutowicza i jego śmierć  </w:t>
            </w:r>
          </w:p>
          <w:p w14:paraId="480134E9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Charakterystyka rządów parlamentarnych w II Rzeczypospolitej </w:t>
            </w:r>
          </w:p>
          <w:p w14:paraId="7157B3C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Kryzys polityczny połowy lat 20. XX w. w II Rzeczypospolitej </w:t>
            </w:r>
          </w:p>
          <w:p w14:paraId="4C997B31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Przyczyny, przebieg i skutki przewrotu majowego</w:t>
            </w:r>
          </w:p>
          <w:p w14:paraId="3717D7CD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Uchwalenie przez parlament noweli sierpniowej w 1926 r. </w:t>
            </w:r>
          </w:p>
          <w:p w14:paraId="28BE9483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Charakterystyka rządów sanacyjnych</w:t>
            </w:r>
          </w:p>
          <w:p w14:paraId="3254328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Konstytucja kwietniowa </w:t>
            </w:r>
          </w:p>
          <w:p w14:paraId="6323C6E0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Represje wobec opozycji</w:t>
            </w:r>
          </w:p>
          <w:p w14:paraId="6E916B0B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Sanacja po śmierci Piłsudskiego</w:t>
            </w:r>
          </w:p>
          <w:p w14:paraId="4E23B565" w14:textId="5BC485DF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>Polski autorytaryzm na tle systemów autorytarnych krajów europejskich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30B9E7" w14:textId="5AF8B302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XLI. Walka o odrodzenie państwa polskiego po I wojnie światowej. Uczeń: 1) analizuje proces formowania się centralnego ośrodka władzy państwowej;</w:t>
            </w:r>
          </w:p>
          <w:p w14:paraId="51A0A10D" w14:textId="7DF945D2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XLII. Dzieje polityczne II Rzeczypospolitej. Uczeń: </w:t>
            </w:r>
          </w:p>
          <w:p w14:paraId="71274F91" w14:textId="73CB7F6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charakteryzuje ustrój polityczny II Rzeczypospolitej na podstawie konstytucji marcowej z 1921 r., </w:t>
            </w:r>
          </w:p>
          <w:p w14:paraId="5257F0DD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wyjaśnia przyczyny przewrotu majowego, charakteryzuje jego przebieg oraz ocenia skutki ustrojowe (nowela sierpniowa, konstytucja kwietniowa z 1935 r.); </w:t>
            </w:r>
          </w:p>
          <w:p w14:paraId="243157F3" w14:textId="2DD9BA03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3) charakteryzuje życie polityczne w Polsce w czasie rządów sanacyjnych</w:t>
            </w:r>
            <w:r w:rsidR="007F4DDA" w:rsidRPr="009E26EA">
              <w:rPr>
                <w:sz w:val="22"/>
                <w:szCs w:val="22"/>
              </w:rPr>
              <w:t>.</w:t>
            </w:r>
            <w:r w:rsidRPr="009E26EA">
              <w:rPr>
                <w:sz w:val="22"/>
                <w:szCs w:val="22"/>
              </w:rPr>
              <w:t xml:space="preserve"> </w:t>
            </w:r>
          </w:p>
          <w:p w14:paraId="4AF2BFEE" w14:textId="0A8501EA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4CDF82D5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A2C4" w14:textId="79A83EE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36.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E2B2B" w14:textId="4B4F4EBC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Społeczeństwo i gospodarka II Rzeczypospolitej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AF51A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9B02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Narodowościowy i wyznaniowy skład społeczeństwa II Rzeczypospolitej </w:t>
            </w:r>
          </w:p>
          <w:p w14:paraId="0D487E00" w14:textId="00455BDB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Problemy gospodarcze odbudowywanego państwa</w:t>
            </w:r>
          </w:p>
          <w:p w14:paraId="31167CC6" w14:textId="4B16CF68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Reformy gospodarcze i walutowe Grabskiego </w:t>
            </w:r>
          </w:p>
          <w:p w14:paraId="46BD894D" w14:textId="40B5B16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lastRenderedPageBreak/>
              <w:t>Przyczyny i znaczenie budowy portu w Gdyni</w:t>
            </w:r>
          </w:p>
          <w:p w14:paraId="704932D9" w14:textId="1F202A12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Inwestycje przemysłowe w latach 30. XX w. (COP)</w:t>
            </w:r>
          </w:p>
          <w:p w14:paraId="4330B3E8" w14:textId="15649E02" w:rsidR="00407635" w:rsidRPr="009E26EA" w:rsidRDefault="00407635" w:rsidP="00407635">
            <w:pPr>
              <w:pStyle w:val="Tabelaszerokalistapunktowana"/>
              <w:numPr>
                <w:ilvl w:val="0"/>
                <w:numId w:val="0"/>
              </w:numPr>
              <w:spacing w:line="271" w:lineRule="auto"/>
              <w:ind w:left="227"/>
              <w:rPr>
                <w:sz w:val="22"/>
                <w:szCs w:val="22"/>
                <w:lang w:eastAsia="pl-PL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35A82" w14:textId="464CC174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XLIII. Społeczeństwo i gospodarka II Rzeczypospolitej. Uczeń: </w:t>
            </w:r>
          </w:p>
          <w:p w14:paraId="26E89904" w14:textId="4439FC06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1) charakteryzuje skalę i skutki wojennych zniszczeń, uwzględniając „dziedzictwo”</w:t>
            </w:r>
            <w:r w:rsidR="00AD5594" w:rsidRPr="009E26EA">
              <w:rPr>
                <w:sz w:val="22"/>
                <w:szCs w:val="22"/>
              </w:rPr>
              <w:t xml:space="preserve"> </w:t>
            </w:r>
            <w:r w:rsidRPr="009E26EA">
              <w:rPr>
                <w:sz w:val="22"/>
                <w:szCs w:val="22"/>
              </w:rPr>
              <w:t xml:space="preserve">pozaborowe; </w:t>
            </w:r>
          </w:p>
          <w:p w14:paraId="57467D96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charakteryzuje strukturę społeczeństwa II Rzeczypospolitej, uwzględniając jego wielonarodowy, wielokulturowy i wieloreligijny charakter; </w:t>
            </w:r>
          </w:p>
          <w:p w14:paraId="2030088D" w14:textId="08888B76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lastRenderedPageBreak/>
              <w:t xml:space="preserve">3) omawia skutki światowego kryzysu gospodarczego na ziemiach polskich; </w:t>
            </w:r>
          </w:p>
          <w:p w14:paraId="3E729589" w14:textId="2F3316C1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</w:rPr>
              <w:t xml:space="preserve">4) charakteryzuje i ocenia osiągnięcia gospodarcze II Rzeczypospolitej z lat 30. </w:t>
            </w:r>
          </w:p>
        </w:tc>
      </w:tr>
      <w:tr w:rsidR="00407635" w:rsidRPr="009E26EA" w14:paraId="0F8888E0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AB0BF5" w14:textId="3B412B61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lastRenderedPageBreak/>
              <w:t>37.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68307" w14:textId="72D6986E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Kultura i nauka w II Rzeczypospolitej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D9941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BD3A3E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Organizowanie i reformowanie polskiej oświaty </w:t>
            </w:r>
          </w:p>
          <w:p w14:paraId="67701817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Rozwój polskiej nauki</w:t>
            </w:r>
          </w:p>
          <w:p w14:paraId="525913B4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Literatura okresu międzywojennego </w:t>
            </w:r>
          </w:p>
          <w:p w14:paraId="3E55C911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Sztuka i architektura w II Rzeczypospolitej </w:t>
            </w:r>
          </w:p>
          <w:p w14:paraId="7C0F617F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Kino i radio w międzywojennej Polsce </w:t>
            </w:r>
          </w:p>
          <w:p w14:paraId="751C3A8C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Sport w II Rzeczypospolitej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B9AD3" w14:textId="14C1C023" w:rsidR="005E72B4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XLIV. Kultura i nauka w okresie II Rzeczypospolitej. Uczeń</w:t>
            </w:r>
            <w:r w:rsidR="005E72B4" w:rsidRPr="009E26EA">
              <w:rPr>
                <w:sz w:val="22"/>
                <w:szCs w:val="22"/>
              </w:rPr>
              <w:t xml:space="preserve">: </w:t>
            </w:r>
          </w:p>
          <w:p w14:paraId="5874BEC7" w14:textId="32284AAE" w:rsidR="00407635" w:rsidRPr="009E26EA" w:rsidRDefault="005E72B4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</w:t>
            </w:r>
            <w:r w:rsidR="00407635" w:rsidRPr="009E26EA">
              <w:rPr>
                <w:sz w:val="22"/>
                <w:szCs w:val="22"/>
              </w:rPr>
              <w:t>rozpoznaje osiągnięcia w dziedzinie kultury i nauki z okresu II Rzeczypospolitej oraz ich twórców</w:t>
            </w:r>
            <w:r w:rsidRPr="009E26EA">
              <w:rPr>
                <w:sz w:val="22"/>
                <w:szCs w:val="22"/>
              </w:rPr>
              <w:t>.</w:t>
            </w:r>
          </w:p>
          <w:p w14:paraId="56FEFEF9" w14:textId="37243E9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  <w:lang w:eastAsia="pl-PL"/>
              </w:rPr>
            </w:pPr>
          </w:p>
        </w:tc>
      </w:tr>
      <w:tr w:rsidR="00407635" w:rsidRPr="009E26EA" w14:paraId="4FB15B80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BADE" w14:textId="028072AA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38.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880AF" w14:textId="569E78BA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Polityka zagraniczna II Rzeczypospolitej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D8F98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7A81C8" w14:textId="335045DE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Sytuacja Polski na arenie międzynarodowej w latach 20. XX w. </w:t>
            </w:r>
          </w:p>
          <w:p w14:paraId="53D174AD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Polska polityka międzynarodowa w okresie sanacji </w:t>
            </w:r>
          </w:p>
          <w:p w14:paraId="2575F255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Przyłączenie Zaolzia do Rzeczypospolitej </w:t>
            </w:r>
          </w:p>
          <w:p w14:paraId="38DE71E2" w14:textId="77777777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Niemieckie żądania wobec Polski</w:t>
            </w:r>
          </w:p>
          <w:p w14:paraId="48C3BE1F" w14:textId="500E6C6C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Sytuacja polityczno-społeczna w Wolnym Mieście Gdańsku</w:t>
            </w:r>
          </w:p>
          <w:p w14:paraId="18618EFE" w14:textId="54623FD4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 xml:space="preserve">Sojusz Polski z Wielką Brytanią i Francją </w:t>
            </w:r>
          </w:p>
          <w:p w14:paraId="71B7770B" w14:textId="64E7DB72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Postawa polskiego społeczeństwa w obliczu zagrożenia wojennego</w:t>
            </w:r>
          </w:p>
          <w:p w14:paraId="265ED9DB" w14:textId="2FFAB55A" w:rsidR="00407635" w:rsidRPr="009E26EA" w:rsidRDefault="00407635" w:rsidP="00407635">
            <w:pPr>
              <w:pStyle w:val="Tabelaszerokalistapunktowana"/>
              <w:tabs>
                <w:tab w:val="clear" w:pos="360"/>
              </w:tabs>
              <w:spacing w:line="271" w:lineRule="auto"/>
              <w:rPr>
                <w:sz w:val="22"/>
                <w:szCs w:val="22"/>
                <w:lang w:eastAsia="pl-PL"/>
              </w:rPr>
            </w:pPr>
            <w:r w:rsidRPr="009E26EA">
              <w:rPr>
                <w:sz w:val="22"/>
                <w:szCs w:val="22"/>
                <w:lang w:eastAsia="pl-PL"/>
              </w:rPr>
              <w:t>Znaczenie paktu Ribbentrop–Mołotow dla losów Polski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FB346" w14:textId="2A36FFB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XLV. Świat na drodze do II wojny światowej. Uczeń: </w:t>
            </w:r>
          </w:p>
          <w:p w14:paraId="02AFC7E8" w14:textId="77777777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1) przedstawia ideologiczne, polityczne i gospodarcze przyczyny wybuchu II wojny światowej; </w:t>
            </w:r>
          </w:p>
          <w:p w14:paraId="5EF28153" w14:textId="34C00CD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 xml:space="preserve">2) wyjaśnia wpływ polityki hitlerowskich Niemiec oraz Związku Sowieckiego na rozbijanie systemu wersalskiego; </w:t>
            </w:r>
          </w:p>
          <w:p w14:paraId="1FD87FF3" w14:textId="400C1C1B" w:rsidR="00407635" w:rsidRPr="009E26EA" w:rsidRDefault="00407635" w:rsidP="00407635">
            <w:pPr>
              <w:pStyle w:val="TabelaszerokaNormalny"/>
              <w:spacing w:line="271" w:lineRule="auto"/>
              <w:rPr>
                <w:sz w:val="22"/>
                <w:szCs w:val="22"/>
              </w:rPr>
            </w:pPr>
            <w:r w:rsidRPr="009E26EA">
              <w:rPr>
                <w:sz w:val="22"/>
                <w:szCs w:val="22"/>
              </w:rPr>
              <w:t>4) wyjaśnia genezę paktu Ribbentrop–Mołotow i przedstawia jego postanowienia.</w:t>
            </w:r>
          </w:p>
        </w:tc>
      </w:tr>
      <w:tr w:rsidR="00407635" w:rsidRPr="009E26EA" w14:paraId="0CF4223D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02F9D" w14:textId="283551DC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 xml:space="preserve"> 39.–40.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F8C61" w14:textId="0F14074B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Lekcja powtórzeniowa (+ sprawdzian)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91FC1" w14:textId="7777777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0429FF" w14:textId="77777777" w:rsidR="00407635" w:rsidRPr="009E26EA" w:rsidRDefault="00407635" w:rsidP="00407635">
            <w:pPr>
              <w:pStyle w:val="Standard"/>
              <w:spacing w:after="0"/>
              <w:ind w:left="230"/>
              <w:rPr>
                <w:rFonts w:ascii="Cambria" w:hAnsi="Cambria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BF148" w14:textId="77777777" w:rsidR="00407635" w:rsidRPr="009E26EA" w:rsidRDefault="00407635" w:rsidP="00407635">
            <w:pPr>
              <w:pStyle w:val="Akapitzlist1"/>
              <w:spacing w:after="0" w:line="271" w:lineRule="auto"/>
              <w:ind w:left="0"/>
              <w:rPr>
                <w:rFonts w:ascii="Cambria" w:hAnsi="Cambria"/>
              </w:rPr>
            </w:pPr>
          </w:p>
        </w:tc>
      </w:tr>
      <w:tr w:rsidR="00407635" w:rsidRPr="009E26EA" w14:paraId="642DAA99" w14:textId="77777777" w:rsidTr="00C32C40">
        <w:trPr>
          <w:trHeight w:val="300"/>
        </w:trPr>
        <w:tc>
          <w:tcPr>
            <w:tcW w:w="14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A0424" w14:textId="0D7509D3" w:rsidR="00407635" w:rsidRPr="009E26EA" w:rsidRDefault="00407635" w:rsidP="00407635">
            <w:pPr>
              <w:pStyle w:val="Akapitzlist1"/>
              <w:spacing w:after="0" w:line="271" w:lineRule="auto"/>
              <w:ind w:left="0"/>
              <w:jc w:val="center"/>
              <w:rPr>
                <w:rFonts w:ascii="Cambria" w:hAnsi="Cambria"/>
              </w:rPr>
            </w:pPr>
            <w:r w:rsidRPr="009E26EA">
              <w:rPr>
                <w:rFonts w:ascii="Cambria" w:eastAsia="Times New Roman" w:hAnsi="Cambria" w:cstheme="minorHAnsi"/>
                <w:b/>
                <w:lang w:eastAsia="pl-PL"/>
              </w:rPr>
              <w:lastRenderedPageBreak/>
              <w:t>VI. II wojna światowa</w:t>
            </w:r>
          </w:p>
        </w:tc>
      </w:tr>
      <w:tr w:rsidR="00407635" w:rsidRPr="009E26EA" w14:paraId="2590C9E9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3EF20" w14:textId="45EC58FD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9794A" w14:textId="5BE1E615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Kampania polska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EDD7A" w14:textId="3E4458A7" w:rsidR="00407635" w:rsidRPr="009E26EA" w:rsidRDefault="00407635" w:rsidP="00407635">
            <w:pPr>
              <w:pStyle w:val="Standard"/>
              <w:spacing w:after="0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9D7FB" w14:textId="72244F4D" w:rsidR="00407635" w:rsidRPr="009E26EA" w:rsidRDefault="00407635" w:rsidP="00407635">
            <w:pPr>
              <w:pStyle w:val="Akapitzlist"/>
              <w:numPr>
                <w:ilvl w:val="0"/>
                <w:numId w:val="5"/>
              </w:numPr>
              <w:spacing w:line="271" w:lineRule="auto"/>
              <w:ind w:left="356" w:hanging="284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Niemiecka napaść na Polskę i najważniejsze punkty oporu</w:t>
            </w:r>
          </w:p>
          <w:p w14:paraId="17AFA5CE" w14:textId="35E897F6" w:rsidR="00407635" w:rsidRPr="009E26EA" w:rsidRDefault="00407635" w:rsidP="00407635">
            <w:pPr>
              <w:pStyle w:val="Akapitzlist"/>
              <w:numPr>
                <w:ilvl w:val="0"/>
                <w:numId w:val="5"/>
              </w:numPr>
              <w:spacing w:line="271" w:lineRule="auto"/>
              <w:ind w:left="356" w:hanging="284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Proporcje sił (diagram)</w:t>
            </w:r>
          </w:p>
          <w:p w14:paraId="48789FB6" w14:textId="09810E45" w:rsidR="00407635" w:rsidRPr="009E26EA" w:rsidRDefault="00407635" w:rsidP="00407635">
            <w:pPr>
              <w:pStyle w:val="Akapitzlist"/>
              <w:numPr>
                <w:ilvl w:val="0"/>
                <w:numId w:val="5"/>
              </w:numPr>
              <w:spacing w:line="271" w:lineRule="auto"/>
              <w:ind w:left="356" w:hanging="284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Napaść sowiecka na Polskę</w:t>
            </w:r>
          </w:p>
          <w:p w14:paraId="5693D4B8" w14:textId="7A8BA32C" w:rsidR="00407635" w:rsidRPr="009E26EA" w:rsidRDefault="00407635" w:rsidP="00407635">
            <w:pPr>
              <w:pStyle w:val="Akapitzlist"/>
              <w:numPr>
                <w:ilvl w:val="0"/>
                <w:numId w:val="5"/>
              </w:numPr>
              <w:spacing w:line="271" w:lineRule="auto"/>
              <w:ind w:left="356" w:hanging="284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Najważniejsze bitwy kampanii wrześniowej</w:t>
            </w:r>
          </w:p>
          <w:p w14:paraId="00547B40" w14:textId="2C8D47C3" w:rsidR="00407635" w:rsidRPr="009E26EA" w:rsidRDefault="00407635" w:rsidP="00407635">
            <w:pPr>
              <w:pStyle w:val="Akapitzlist"/>
              <w:numPr>
                <w:ilvl w:val="0"/>
                <w:numId w:val="5"/>
              </w:numPr>
              <w:spacing w:line="271" w:lineRule="auto"/>
              <w:ind w:left="356" w:hanging="284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Ewakuacja polskich władz do Rumunii (Warto wiedzieć)</w:t>
            </w:r>
          </w:p>
          <w:p w14:paraId="44090903" w14:textId="6E823D36" w:rsidR="00407635" w:rsidRPr="009E26EA" w:rsidRDefault="00407635" w:rsidP="00407635">
            <w:pPr>
              <w:pStyle w:val="Akapitzlist"/>
              <w:numPr>
                <w:ilvl w:val="0"/>
                <w:numId w:val="5"/>
              </w:numPr>
              <w:spacing w:line="271" w:lineRule="auto"/>
              <w:ind w:left="356" w:hanging="284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Obrona Warszawy i inne przypadki bohaterskiej postawy Polaków podczas wojny obronnej</w:t>
            </w:r>
          </w:p>
          <w:p w14:paraId="29AB8BDD" w14:textId="70819113" w:rsidR="00407635" w:rsidRPr="009E26EA" w:rsidRDefault="00407635" w:rsidP="00407635">
            <w:pPr>
              <w:pStyle w:val="Akapitzlist"/>
              <w:numPr>
                <w:ilvl w:val="0"/>
                <w:numId w:val="5"/>
              </w:numPr>
              <w:spacing w:after="0" w:line="271" w:lineRule="auto"/>
              <w:ind w:left="351" w:hanging="357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Pierwsze zbrodnie hitlerowskie w Polsce</w:t>
            </w:r>
          </w:p>
          <w:p w14:paraId="08C38A1C" w14:textId="08420C1C" w:rsidR="00407635" w:rsidRPr="009E26EA" w:rsidRDefault="00407635" w:rsidP="00407635">
            <w:pPr>
              <w:pStyle w:val="Standard"/>
              <w:numPr>
                <w:ilvl w:val="0"/>
                <w:numId w:val="5"/>
              </w:numPr>
              <w:spacing w:after="0"/>
              <w:ind w:left="351" w:hanging="357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Przyczyny klęski w wojnie obronnej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93CC4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XLVI. Wojna obronna Polski w 1939 r. Agresja Niemiec (1 września) i Związku Sowieckiego (17 września). Uczeń:</w:t>
            </w:r>
          </w:p>
          <w:p w14:paraId="495D0FD5" w14:textId="366A671D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1) charakteryzuje położenie międzynarodowe Polski w przededniu wybuchu II wojny światowej;</w:t>
            </w:r>
          </w:p>
          <w:p w14:paraId="1235360C" w14:textId="13D34C59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2) wyjaśnia cele wojenne hitlerowskich Niemiec i ZSRS; charakteryzuje niemieckie i sowieckie uzasadnienia agresji na Polskę;</w:t>
            </w:r>
          </w:p>
          <w:p w14:paraId="3FB7E9E4" w14:textId="06590D1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3) charakteryzuje etapy wojny obronnej, podaje przykłady bohaterstwa obrońców, uwzględniając żołnierzy i ludność cywilną oraz zbrodni wojennych dokonanych przez agresorów, z uwzględnieniem własnego regionu;</w:t>
            </w:r>
          </w:p>
          <w:p w14:paraId="50960027" w14:textId="54C81E01" w:rsidR="00407635" w:rsidRPr="009E26EA" w:rsidRDefault="00407635" w:rsidP="00407635">
            <w:r w:rsidRPr="009E26EA">
              <w:rPr>
                <w:rFonts w:eastAsia="Times New Roman" w:cstheme="minorHAnsi"/>
                <w:lang w:eastAsia="pl-PL"/>
              </w:rPr>
              <w:t>6) wyjaśnia przyczyny przegrania przez Polskę wojny obronnej.</w:t>
            </w:r>
          </w:p>
        </w:tc>
      </w:tr>
      <w:tr w:rsidR="00407635" w:rsidRPr="009E26EA" w14:paraId="0211FC84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52EE0" w14:textId="4241B785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43824" w14:textId="582A2147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Hitler i Stalin dzielą Europę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CAA514" w14:textId="34F7A5E2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A3A962" w14:textId="576A6177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Współpraca ZSRS i III Rzeszy</w:t>
            </w:r>
          </w:p>
          <w:p w14:paraId="70A5DA78" w14:textId="7CE7447D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Aneksje prowadzone przez ZSRS i wojna zimowa z Finlandią</w:t>
            </w:r>
          </w:p>
          <w:p w14:paraId="25BB2931" w14:textId="5A46DE12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Podbój Danii i Norwegii przez Niemcy</w:t>
            </w:r>
          </w:p>
          <w:p w14:paraId="1827F4C6" w14:textId="5527610D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Podbój Beneluksu i Francji przez Niemcy</w:t>
            </w:r>
          </w:p>
          <w:p w14:paraId="4FE61DB4" w14:textId="736332DE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Bitwa o Anglię</w:t>
            </w:r>
          </w:p>
          <w:p w14:paraId="2C2BCE9A" w14:textId="0B2A270F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Wojna na Bałkanach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43128" w14:textId="77777777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XLVII. II wojna światowa i jej etapy. Uczeń:</w:t>
            </w:r>
          </w:p>
          <w:p w14:paraId="3694FC6D" w14:textId="28FA843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1) charakteryzuje etapy agresji i aneksji obu totalitarnych mocarstw;</w:t>
            </w:r>
          </w:p>
          <w:p w14:paraId="27A1B7B9" w14:textId="2DAEED1A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cstheme="minorHAnsi"/>
              </w:rPr>
              <w:t>2) sytuuje w czasie i przestrzeni przełomowe wydarzenia II wojny światowej (polityczne i militarne).</w:t>
            </w:r>
          </w:p>
        </w:tc>
      </w:tr>
      <w:tr w:rsidR="00407635" w:rsidRPr="009E26EA" w14:paraId="0C10C4C4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D71BA" w14:textId="1ECF80F1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0A79D" w14:textId="633358EF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eastAsia="WarnockPro-Light" w:hAnsi="Cambria" w:cstheme="minorHAnsi"/>
                <w:sz w:val="22"/>
              </w:rPr>
              <w:t>Wojna na froncie wschodnim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B10F8" w14:textId="50383904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F03BC7" w14:textId="1D8768AD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Napaść Niemiec na ZSRS</w:t>
            </w:r>
          </w:p>
          <w:p w14:paraId="7631F54A" w14:textId="056F6770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Stosunek Niemców do podbitej ludności i kolaboracja z III Rzeszą</w:t>
            </w:r>
          </w:p>
          <w:p w14:paraId="759C1A54" w14:textId="0B0602A0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lastRenderedPageBreak/>
              <w:t xml:space="preserve">Przebieg początkowych walk i przyczyny klęsk sowieckich </w:t>
            </w:r>
          </w:p>
          <w:p w14:paraId="00AB11DD" w14:textId="025FF0FD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Powstanie koalicji antyhitlerowskiej</w:t>
            </w:r>
          </w:p>
          <w:p w14:paraId="3DD8FCD0" w14:textId="480627CB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Blokada Leningradu</w:t>
            </w:r>
          </w:p>
          <w:p w14:paraId="486793E0" w14:textId="1315B437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Bitwa pod Moskwą i sowiecka kontrofensywa</w:t>
            </w:r>
          </w:p>
          <w:p w14:paraId="48A0D549" w14:textId="0158C9E5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Bitwa o Stalingrad</w:t>
            </w:r>
          </w:p>
          <w:p w14:paraId="1A16D941" w14:textId="691D396D" w:rsidR="00407635" w:rsidRPr="009E26EA" w:rsidRDefault="00407635" w:rsidP="00407635">
            <w:pPr>
              <w:pStyle w:val="Akapitzlist"/>
              <w:numPr>
                <w:ilvl w:val="0"/>
                <w:numId w:val="8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Wojna w propagandzie sowieckiej – wielka wojna ojczyźniana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9C2A94" w14:textId="77777777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lastRenderedPageBreak/>
              <w:t>XLVII. II wojna światowa i jej etapy. Uczeń:</w:t>
            </w:r>
          </w:p>
          <w:p w14:paraId="441A26FD" w14:textId="3EE74796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eastAsia="Times New Roman" w:cstheme="minorHAnsi"/>
                <w:lang w:eastAsia="pl-PL"/>
              </w:rPr>
              <w:t>1) charakteryzuje etapy agresji i aneksji obu totalitarnych mocarstw;</w:t>
            </w:r>
          </w:p>
          <w:p w14:paraId="79996050" w14:textId="49B21391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2) sytuuje w czasie i przestrzeni przełomowe wydarzenia II wojny światowej (polityczne i militarne).</w:t>
            </w:r>
          </w:p>
        </w:tc>
      </w:tr>
      <w:tr w:rsidR="00407635" w:rsidRPr="009E26EA" w14:paraId="439C5EC0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4F9B9" w14:textId="707F497D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ED002D" w14:textId="2A85CC58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Polityka Niemiec w okupowanej Europie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CB39D" w14:textId="503BC133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F9D77" w14:textId="67BA3897" w:rsidR="00407635" w:rsidRPr="009E26EA" w:rsidRDefault="00407635" w:rsidP="00407635">
            <w:pPr>
              <w:pStyle w:val="Akapitzlist"/>
              <w:numPr>
                <w:ilvl w:val="0"/>
                <w:numId w:val="22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Zróżnicowane podejście Niemców do ludności na poszczególnych okupowanych terenach</w:t>
            </w:r>
          </w:p>
          <w:p w14:paraId="17F8B334" w14:textId="3E82347A" w:rsidR="00407635" w:rsidRPr="009E26EA" w:rsidRDefault="00407635" w:rsidP="00407635">
            <w:pPr>
              <w:pStyle w:val="Akapitzlist"/>
              <w:numPr>
                <w:ilvl w:val="0"/>
                <w:numId w:val="22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Postawy ludności i władz krajów  okupowanych – opór, bierność, kolaboracja</w:t>
            </w:r>
          </w:p>
          <w:p w14:paraId="3AFF849E" w14:textId="2EE4365F" w:rsidR="00407635" w:rsidRPr="009E26EA" w:rsidRDefault="00407635" w:rsidP="00407635">
            <w:pPr>
              <w:pStyle w:val="Akapitzlist"/>
              <w:numPr>
                <w:ilvl w:val="0"/>
                <w:numId w:val="22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Ruch oporu i partyzantka w krajach europejskich</w:t>
            </w:r>
          </w:p>
          <w:p w14:paraId="04F34BC8" w14:textId="1829D609" w:rsidR="00407635" w:rsidRPr="009E26EA" w:rsidRDefault="00407635" w:rsidP="00407635">
            <w:pPr>
              <w:pStyle w:val="Akapitzlist"/>
              <w:numPr>
                <w:ilvl w:val="0"/>
                <w:numId w:val="22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Sojusznicy III Rzeszy w Europie i na innych kontynentach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95AB8" w14:textId="4FA585DB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XLVII. II wojna światowa i jej etapy. Uczeń:</w:t>
            </w:r>
          </w:p>
          <w:p w14:paraId="6FE483B9" w14:textId="3864106D" w:rsidR="00407635" w:rsidRPr="009E26EA" w:rsidRDefault="00407635" w:rsidP="00407635">
            <w:pPr>
              <w:spacing w:line="271" w:lineRule="auto"/>
              <w:rPr>
                <w:rFonts w:eastAsia="Times New Roman"/>
                <w:lang w:eastAsia="pl-PL"/>
              </w:rPr>
            </w:pPr>
            <w:r w:rsidRPr="009E26EA">
              <w:rPr>
                <w:rFonts w:cstheme="minorHAnsi"/>
              </w:rPr>
              <w:t xml:space="preserve">3) </w:t>
            </w:r>
            <w:r w:rsidRPr="009E26EA">
              <w:rPr>
                <w:rFonts w:eastAsia="Times New Roman"/>
                <w:lang w:eastAsia="pl-PL"/>
              </w:rPr>
              <w:t>charakteryzuje politykę hitlerowskich Niemiec na terenach okupowanej Europy, z uwzględnieniem różnic w modelach polityki okupacyjnej realizowanej przez Niemcy na wschodzie i na zachodzie.</w:t>
            </w:r>
          </w:p>
          <w:p w14:paraId="04AEDE8C" w14:textId="2C486201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</w:p>
        </w:tc>
      </w:tr>
      <w:tr w:rsidR="00407635" w:rsidRPr="009E26EA" w14:paraId="3724B0CE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1C327" w14:textId="691AD1CD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F86D49" w14:textId="2ABB0042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 xml:space="preserve">Holokaust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855340" w14:textId="2576504B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31B06" w14:textId="6859485D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Podstawy antysemityzmu nazistowskiego w Niemczech (Warto wiedzieć)</w:t>
            </w:r>
          </w:p>
          <w:p w14:paraId="77607D7C" w14:textId="540FE8F1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Getta i separacja ludności żydowskiej, początki prześladowań na okupowanych terenach</w:t>
            </w:r>
          </w:p>
          <w:p w14:paraId="4BBAE2C0" w14:textId="230C9742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lastRenderedPageBreak/>
              <w:t xml:space="preserve">Organizacja i przebieg Holokaustu, ludobójstwo Romów i </w:t>
            </w:r>
            <w:proofErr w:type="spellStart"/>
            <w:r w:rsidRPr="009E26EA">
              <w:rPr>
                <w:rFonts w:ascii="Cambria" w:hAnsi="Cambria" w:cstheme="minorHAnsi"/>
              </w:rPr>
              <w:t>Sinti</w:t>
            </w:r>
            <w:proofErr w:type="spellEnd"/>
            <w:r w:rsidRPr="009E26EA">
              <w:rPr>
                <w:rFonts w:ascii="Cambria" w:hAnsi="Cambria" w:cstheme="minorHAnsi"/>
              </w:rPr>
              <w:t xml:space="preserve"> </w:t>
            </w:r>
          </w:p>
          <w:p w14:paraId="5B99BE62" w14:textId="71FD4BA9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Powstanie w getcie warszawskim</w:t>
            </w:r>
          </w:p>
          <w:p w14:paraId="34299F40" w14:textId="09656BF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Sprawcza rola Niemiec i udział w Holokauście lub opór wobec niego w poszczególnych okupowanych krajach</w:t>
            </w:r>
          </w:p>
          <w:p w14:paraId="3BCF386F" w14:textId="3E107F03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Obozy koncentracyjne i obozy zagłady – cele i sposoby eksterminacji</w:t>
            </w:r>
          </w:p>
          <w:p w14:paraId="4ABAAC7B" w14:textId="2C24B4CC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Sprawiedliwi wśród Narodów Świata z uwzględnieniem Polaków i inne postawy heroiczne (J. Korczak)</w:t>
            </w:r>
          </w:p>
          <w:p w14:paraId="17B4E087" w14:textId="1738AE02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Organizatorzy Holokaustu (Warto wiedzieć – A. Eichmann)</w:t>
            </w:r>
          </w:p>
          <w:p w14:paraId="06D78DE7" w14:textId="11166B98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Przykład bohaterskiej postawy osób ratujących Żydów i bestialstwa okupantów (rodzina </w:t>
            </w:r>
            <w:proofErr w:type="spellStart"/>
            <w:r w:rsidRPr="009E26EA">
              <w:rPr>
                <w:rFonts w:ascii="Cambria" w:hAnsi="Cambria" w:cstheme="minorHAnsi"/>
              </w:rPr>
              <w:t>Ulmów</w:t>
            </w:r>
            <w:proofErr w:type="spellEnd"/>
            <w:r w:rsidRPr="009E26EA">
              <w:rPr>
                <w:rFonts w:ascii="Cambria" w:hAnsi="Cambria" w:cstheme="minorHAnsi"/>
              </w:rPr>
              <w:t>)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B7699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lastRenderedPageBreak/>
              <w:t>XLVIII. Polska pod okupacją niemiecką i sowiecką. Uczeń:</w:t>
            </w:r>
          </w:p>
          <w:p w14:paraId="53818E44" w14:textId="1AF40025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7) wyjaśnia i omawia sposoby upamiętnienia zbrodni obu okupantów oraz heroizm Polaków na przykładzie:</w:t>
            </w:r>
          </w:p>
          <w:p w14:paraId="7A16DAD9" w14:textId="51FCAC8A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b) Państwowego Muzeum Auschwitz-Birkenau w Oświęcimiu</w:t>
            </w:r>
            <w:r w:rsidR="005E72B4" w:rsidRPr="009E26EA">
              <w:rPr>
                <w:rFonts w:eastAsia="Times New Roman" w:cstheme="minorHAnsi"/>
                <w:lang w:eastAsia="pl-PL"/>
              </w:rPr>
              <w:t>;</w:t>
            </w:r>
          </w:p>
          <w:p w14:paraId="556C8E5F" w14:textId="77777777" w:rsidR="005E72B4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XLIX. Niemiecka polityka eksterminacji. </w:t>
            </w:r>
          </w:p>
          <w:p w14:paraId="242A63D0" w14:textId="2D5949AF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Uczeń:</w:t>
            </w:r>
          </w:p>
          <w:p w14:paraId="35CB0A80" w14:textId="45A9D932" w:rsidR="005E72B4" w:rsidRPr="009E26EA" w:rsidRDefault="00407635" w:rsidP="005E72B4">
            <w:pPr>
              <w:spacing w:after="0" w:line="271" w:lineRule="auto"/>
              <w:jc w:val="left"/>
              <w:textboxTightWrap w:val="none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lastRenderedPageBreak/>
              <w:t>1) przedstawia ideologiczne podstawy eksterminacji Żydów oraz innych grup etnicznych i społecznych przez Niemcy hitlerowskie;</w:t>
            </w:r>
          </w:p>
          <w:p w14:paraId="0C3D3AE0" w14:textId="24D90CC1" w:rsidR="00407635" w:rsidRPr="009E26EA" w:rsidRDefault="00407635" w:rsidP="00C32C40">
            <w:pPr>
              <w:spacing w:after="0" w:line="271" w:lineRule="auto"/>
              <w:jc w:val="left"/>
              <w:textboxTightWrap w:val="none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2) charakteryzuje etapy eksterminacji Żydów (dyskryminacja, stygmatyzacja, izolacja, zagłada);</w:t>
            </w:r>
          </w:p>
          <w:p w14:paraId="64C6C949" w14:textId="1FFE377F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3) opisuje położenie ludności żydowskiej oraz formy oporu na przykładzie powstania w getcie warszawskim;</w:t>
            </w:r>
          </w:p>
          <w:p w14:paraId="121E6EAF" w14:textId="3035A921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5) charakteryzuje postawy społeczeństwa polskiego i społeczności międzynarodowej wobec Holokaustu, z uwzględnieniem Sprawiedliwych, na przykładzie Ireny </w:t>
            </w:r>
            <w:proofErr w:type="spellStart"/>
            <w:r w:rsidRPr="009E26EA">
              <w:rPr>
                <w:rFonts w:eastAsia="Times New Roman" w:cstheme="minorHAnsi"/>
                <w:lang w:eastAsia="pl-PL"/>
              </w:rPr>
              <w:t>Sendlerowej</w:t>
            </w:r>
            <w:proofErr w:type="spellEnd"/>
            <w:r w:rsidRPr="009E26EA">
              <w:rPr>
                <w:rFonts w:eastAsia="Times New Roman" w:cstheme="minorHAnsi"/>
                <w:lang w:eastAsia="pl-PL"/>
              </w:rPr>
              <w:t xml:space="preserve">, Antoniny i Jana Żabińskich oraz rodziny </w:t>
            </w:r>
            <w:proofErr w:type="spellStart"/>
            <w:r w:rsidRPr="009E26EA">
              <w:rPr>
                <w:rFonts w:eastAsia="Times New Roman" w:cstheme="minorHAnsi"/>
                <w:lang w:eastAsia="pl-PL"/>
              </w:rPr>
              <w:t>Ulmów</w:t>
            </w:r>
            <w:proofErr w:type="spellEnd"/>
            <w:r w:rsidRPr="009E26EA">
              <w:rPr>
                <w:rFonts w:eastAsia="Times New Roman" w:cstheme="minorHAnsi"/>
                <w:lang w:eastAsia="pl-PL"/>
              </w:rPr>
              <w:t>.</w:t>
            </w:r>
          </w:p>
          <w:p w14:paraId="166B8D9E" w14:textId="368E74AA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</w:p>
        </w:tc>
      </w:tr>
      <w:tr w:rsidR="00407635" w:rsidRPr="009E26EA" w14:paraId="7DB20132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AE848E" w14:textId="411D9AEE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lastRenderedPageBreak/>
              <w:t>46.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024DD" w14:textId="6D4D183C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 xml:space="preserve">Wojna poza Europą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2EDA2" w14:textId="58EB3DDC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10493" w14:textId="3A1788B8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Przebieg walk w Afryce</w:t>
            </w:r>
          </w:p>
          <w:p w14:paraId="49096B92" w14:textId="3A69B6D9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Znaczenie wojny na morzach i oceanach </w:t>
            </w:r>
          </w:p>
          <w:p w14:paraId="097096A9" w14:textId="74913032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Włączenie się Japonii do wojny</w:t>
            </w:r>
          </w:p>
          <w:p w14:paraId="3F5083F9" w14:textId="7F59F839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Podboje japońskie na Dalekim Wschodzie</w:t>
            </w:r>
          </w:p>
          <w:p w14:paraId="0EE3B23D" w14:textId="4F84F7D0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lastRenderedPageBreak/>
              <w:t>Wojna na Pacyfiku, specyfika walk i znaczenie lotniskowców</w:t>
            </w:r>
          </w:p>
          <w:p w14:paraId="19D30DEF" w14:textId="792D3E12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Bitwa o Midway i utrata inicjatywy przez Japonię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C74986" w14:textId="77777777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lastRenderedPageBreak/>
              <w:t>XLVII. II wojna światowa i jej etapy. Uczeń:</w:t>
            </w:r>
          </w:p>
          <w:p w14:paraId="50CA5880" w14:textId="15A61E8C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cstheme="minorHAnsi"/>
              </w:rPr>
              <w:t>2) sytuuje w czasie i przestrzeni przełomowe wydarzenia II wojny światowej (polityczne i militarne).</w:t>
            </w:r>
          </w:p>
        </w:tc>
      </w:tr>
      <w:tr w:rsidR="00407635" w:rsidRPr="009E26EA" w14:paraId="0D3D4B52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C94B3A" w14:textId="35963D92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7D4C5" w14:textId="58040682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Droga do zwycięstwa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A8E91" w14:textId="41E1BDC4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9D947" w14:textId="5EA7C2E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Karta atlantycka i kształtowanie się koalicji antyhitlerowskiej</w:t>
            </w:r>
          </w:p>
          <w:p w14:paraId="225140CD" w14:textId="4F873796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Konferencja w Teheranie</w:t>
            </w:r>
          </w:p>
          <w:p w14:paraId="222FC14E" w14:textId="2ACEBE36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Bitwa na Łuku Kurskim – ostateczny przełom na froncie wschodnim</w:t>
            </w:r>
          </w:p>
          <w:p w14:paraId="1D179618" w14:textId="237C217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Lądowanie aliantów w Afryce</w:t>
            </w:r>
          </w:p>
          <w:p w14:paraId="2CE5D882" w14:textId="32733514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Desant aliantów na Sycylię i Włochy</w:t>
            </w:r>
          </w:p>
          <w:p w14:paraId="5C8C1409" w14:textId="66B6115D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Lądowanie w Normandii i otwarcie II frontu we Francji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E393F" w14:textId="4AD6B80A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XLVII. II wojna światowa i jej etapy. Uczeń:</w:t>
            </w:r>
          </w:p>
          <w:p w14:paraId="2A5F47BA" w14:textId="20EEA63F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2) sytuuje w czasie i przestrzeni przełomowe wydarzenia II wojny światowej (polityczne i militarne);</w:t>
            </w:r>
          </w:p>
          <w:p w14:paraId="04E9826D" w14:textId="7E6C7A00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4) wyjaśnia przyczyny klęski państw Osi.</w:t>
            </w:r>
          </w:p>
        </w:tc>
      </w:tr>
      <w:tr w:rsidR="00407635" w:rsidRPr="009E26EA" w14:paraId="65EC12A1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62DC4" w14:textId="0183FF67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48.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68168" w14:textId="50730FCE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eastAsia="WarnockPro-Light" w:hAnsi="Cambria" w:cstheme="minorHAnsi"/>
                <w:sz w:val="22"/>
              </w:rPr>
              <w:t>Koniec II wojny światowej</w:t>
            </w:r>
            <w:r w:rsidRPr="009E26EA" w:rsidDel="00AF5889">
              <w:rPr>
                <w:rFonts w:ascii="Cambria" w:hAnsi="Cambria" w:cstheme="minorHAnsi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6F5E60" w14:textId="36B4E93C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46FBF" w14:textId="086059AA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Zajęcie Europy Środkowej przez Sowietów</w:t>
            </w:r>
          </w:p>
          <w:p w14:paraId="091FE122" w14:textId="5F1A3C5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Samodzielne wyzwolenie się Jugosławii (Warto wiedzieć)</w:t>
            </w:r>
          </w:p>
          <w:p w14:paraId="270C9AA9" w14:textId="35240FD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Zajęcie Niemiec przez aliantów i Sowietów</w:t>
            </w:r>
          </w:p>
          <w:p w14:paraId="29961FE9" w14:textId="2A854524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Konferencje w Jałcie i Poczdamie – okoliczności stworzenia nowego ładu politycznego na świecie</w:t>
            </w:r>
          </w:p>
          <w:p w14:paraId="7F52F14D" w14:textId="778A1A50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Użycie broni nuklearnej w Japonii – cele i skutki (Warto wiedzieć)</w:t>
            </w:r>
          </w:p>
          <w:p w14:paraId="348482C9" w14:textId="61ABEE6C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lastRenderedPageBreak/>
              <w:t>Kapitulacja Japonii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89C0" w14:textId="77777777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lastRenderedPageBreak/>
              <w:t>XLVII. II wojna światowa i jej etapy. Uczeń:</w:t>
            </w:r>
          </w:p>
          <w:p w14:paraId="5BA244BE" w14:textId="22915E45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4) wyjaśnia przyczyny klęski państw Osi;</w:t>
            </w:r>
          </w:p>
          <w:p w14:paraId="5A9A20E0" w14:textId="3DDA31BE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6) opisuje uwarunkowania militarne i polityczne konferencji Wielkiej Trójki (Teheran, Jałta, Poczdam) oraz przedstawia ich ustalenia.</w:t>
            </w:r>
          </w:p>
        </w:tc>
      </w:tr>
      <w:tr w:rsidR="00407635" w:rsidRPr="009E26EA" w14:paraId="2D68886F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96AD8" w14:textId="56B9CAA7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49.–50.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4CB9E" w14:textId="439A4AD7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eastAsia="WarnockPro-Light" w:hAnsi="Cambria" w:cstheme="minorHAnsi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Lekcja powtórzeniowa (+ sprawdzian)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43C80" w14:textId="1E338D62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1B4A5" w14:textId="77777777" w:rsidR="00407635" w:rsidRPr="009E26EA" w:rsidRDefault="00407635" w:rsidP="00407635">
            <w:pPr>
              <w:pStyle w:val="Akapitzlist"/>
              <w:spacing w:line="271" w:lineRule="auto"/>
              <w:rPr>
                <w:rFonts w:ascii="Cambria" w:hAnsi="Cambria" w:cstheme="minorHAnsi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BF5FB" w14:textId="77777777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</w:p>
        </w:tc>
      </w:tr>
      <w:tr w:rsidR="00407635" w:rsidRPr="009E26EA" w14:paraId="0F46A609" w14:textId="77777777" w:rsidTr="00C32C40">
        <w:trPr>
          <w:trHeight w:val="300"/>
        </w:trPr>
        <w:tc>
          <w:tcPr>
            <w:tcW w:w="144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FE239" w14:textId="6D7B570B" w:rsidR="00407635" w:rsidRPr="009E26EA" w:rsidRDefault="00407635" w:rsidP="00407635">
            <w:pPr>
              <w:spacing w:line="271" w:lineRule="auto"/>
              <w:jc w:val="center"/>
              <w:rPr>
                <w:rFonts w:cstheme="minorHAnsi"/>
              </w:rPr>
            </w:pPr>
            <w:r w:rsidRPr="009E26EA">
              <w:rPr>
                <w:rFonts w:cstheme="minorHAnsi"/>
                <w:b/>
              </w:rPr>
              <w:t>VII. Polacy podczas II wojny światowej</w:t>
            </w:r>
          </w:p>
        </w:tc>
      </w:tr>
      <w:tr w:rsidR="00407635" w:rsidRPr="009E26EA" w14:paraId="00688733" w14:textId="77777777" w:rsidTr="00C32C40">
        <w:trPr>
          <w:trHeight w:val="416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DC6DE" w14:textId="3CA15858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51.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431687" w14:textId="145284CE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 xml:space="preserve">Polska pod okupacją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C417C0" w14:textId="2B554506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b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5C2A3" w14:textId="2BA4EADD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Podział ziem polskich przez okupantów w 1939 r.</w:t>
            </w:r>
          </w:p>
          <w:p w14:paraId="6C489751" w14:textId="1F4F1982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Sytuacja ludności polskiej pod niemiecką okupacją i postawy ludności II Rzeczypospolitej</w:t>
            </w:r>
          </w:p>
          <w:p w14:paraId="37E1EFCB" w14:textId="185A752D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Wyniszczenie elit (m.in. </w:t>
            </w:r>
            <w:proofErr w:type="spellStart"/>
            <w:r w:rsidRPr="009E26EA">
              <w:rPr>
                <w:rFonts w:ascii="Cambria" w:hAnsi="Cambria" w:cstheme="minorHAnsi"/>
              </w:rPr>
              <w:t>Intelligenzaktion</w:t>
            </w:r>
            <w:proofErr w:type="spellEnd"/>
            <w:r w:rsidRPr="009E26EA">
              <w:rPr>
                <w:rFonts w:ascii="Cambria" w:hAnsi="Cambria" w:cstheme="minorHAnsi"/>
              </w:rPr>
              <w:t>) i likwidacja obiektów kultury (pomników, zabytków)</w:t>
            </w:r>
          </w:p>
          <w:p w14:paraId="71B91D61" w14:textId="6B3935C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Ludobójstwo Polaków na Pomorzu</w:t>
            </w:r>
          </w:p>
          <w:p w14:paraId="65A8FBE3" w14:textId="664206F6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Obozy koncentracyjne i ludobójstwo Polaków</w:t>
            </w:r>
          </w:p>
          <w:p w14:paraId="1ED411CD" w14:textId="6C6F273D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Wywózka na przymusowe roboty</w:t>
            </w:r>
          </w:p>
          <w:p w14:paraId="48BBB33F" w14:textId="081C6DA7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Polityka demoralizacji, pozbawiania możliwości edukacji i wynaradawiania ludności polskiej</w:t>
            </w:r>
          </w:p>
          <w:p w14:paraId="63D8668E" w14:textId="40C9F6A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Sytuacja ludności Rzeczypospolitej pod sowiecką okupacją</w:t>
            </w:r>
          </w:p>
          <w:p w14:paraId="7FE33A49" w14:textId="4544439D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Wywózki na Syberię i do Kazachstanu, deportacje do ZSRS (infografika)</w:t>
            </w:r>
          </w:p>
          <w:p w14:paraId="4B400784" w14:textId="30F6926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lastRenderedPageBreak/>
              <w:t xml:space="preserve">Zbrodnia katyńska </w:t>
            </w:r>
          </w:p>
          <w:p w14:paraId="726D3CAD" w14:textId="77777777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</w:p>
          <w:p w14:paraId="2ED0115E" w14:textId="77777777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D9E00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lastRenderedPageBreak/>
              <w:t>XLVI. Wojna obronna Polski w 1939 r. Agresja Niemiec (1 września) i Związku Sowieckiego (17 września). Uczeń:</w:t>
            </w:r>
          </w:p>
          <w:p w14:paraId="076CF344" w14:textId="76A3BEED" w:rsidR="00407635" w:rsidRPr="009E26EA" w:rsidRDefault="00407635" w:rsidP="00C32C40">
            <w:pPr>
              <w:spacing w:after="0" w:line="271" w:lineRule="auto"/>
              <w:rPr>
                <w:rFonts w:eastAsia="Times New Roman"/>
                <w:lang w:eastAsia="pl-PL"/>
              </w:rPr>
            </w:pPr>
            <w:r w:rsidRPr="009E26EA">
              <w:rPr>
                <w:rFonts w:cstheme="minorHAnsi"/>
              </w:rPr>
              <w:t xml:space="preserve">4) przedstawia podział ziem polskich między okupantów; </w:t>
            </w:r>
          </w:p>
          <w:p w14:paraId="07D6DE4C" w14:textId="45374F5F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cstheme="minorHAnsi"/>
              </w:rPr>
              <w:t>XLVIII. Polska pod okupacją niemiecką i sowiecką. Uczeń:</w:t>
            </w:r>
          </w:p>
          <w:p w14:paraId="719B493F" w14:textId="18851850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1) przedstawia realia życia codziennego w okupowanej Polsce; </w:t>
            </w:r>
          </w:p>
          <w:p w14:paraId="3DCD22C0" w14:textId="450278DF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2) wymienia i charakteryzuje przykłady największych zbrodni niemieckich i sowieckich </w:t>
            </w:r>
          </w:p>
          <w:p w14:paraId="6D55FB55" w14:textId="0AE3EB9D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– zarówno tych o wymiarze ogólnokrajowym (np. zbrodnia katyńska, Auschwitz-Birkenau), jak i regionalnym (np. Palmiry, Piaśnica, </w:t>
            </w:r>
            <w:proofErr w:type="spellStart"/>
            <w:r w:rsidRPr="009E26EA">
              <w:rPr>
                <w:rFonts w:eastAsia="Times New Roman" w:cstheme="minorHAnsi"/>
                <w:lang w:eastAsia="pl-PL"/>
              </w:rPr>
              <w:t>Ponary</w:t>
            </w:r>
            <w:proofErr w:type="spellEnd"/>
            <w:r w:rsidRPr="009E26EA">
              <w:rPr>
                <w:rFonts w:eastAsia="Times New Roman" w:cstheme="minorHAnsi"/>
                <w:lang w:eastAsia="pl-PL"/>
              </w:rPr>
              <w:t>);</w:t>
            </w:r>
          </w:p>
          <w:p w14:paraId="1697D90D" w14:textId="755D0ADB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3) porównuje system sowieckich i niemieckich obozów pracy, obozów koncentracyjnych oraz obozów zagłady; omawia kwestie deportacji i </w:t>
            </w:r>
            <w:proofErr w:type="spellStart"/>
            <w:r w:rsidRPr="009E26EA">
              <w:rPr>
                <w:rFonts w:eastAsia="Times New Roman" w:cstheme="minorHAnsi"/>
                <w:lang w:eastAsia="pl-PL"/>
              </w:rPr>
              <w:t>wysiedleń</w:t>
            </w:r>
            <w:proofErr w:type="spellEnd"/>
            <w:r w:rsidRPr="009E26EA">
              <w:rPr>
                <w:rFonts w:eastAsia="Times New Roman" w:cstheme="minorHAnsi"/>
                <w:lang w:eastAsia="pl-PL"/>
              </w:rPr>
              <w:t xml:space="preserve"> ludności polskiej;</w:t>
            </w:r>
          </w:p>
          <w:p w14:paraId="047776C1" w14:textId="7ADBC114" w:rsidR="00AC5A29" w:rsidRPr="009E26EA" w:rsidRDefault="00407635" w:rsidP="00E04BC2">
            <w:pPr>
              <w:rPr>
                <w:rStyle w:val="A4"/>
              </w:rPr>
            </w:pPr>
            <w:r w:rsidRPr="009E26EA">
              <w:rPr>
                <w:rFonts w:eastAsia="Times New Roman" w:cstheme="minorHAnsi"/>
                <w:lang w:eastAsia="pl-PL"/>
              </w:rPr>
              <w:t>5) charakteryzuje różne postawy polskiego społeczeństwa wobec polityki okupantów, wymienia przykłady heroizmu Polaków;</w:t>
            </w:r>
            <w:r w:rsidR="00AC5A29" w:rsidRPr="009E26EA">
              <w:rPr>
                <w:rStyle w:val="A4"/>
              </w:rPr>
              <w:t xml:space="preserve"> </w:t>
            </w:r>
          </w:p>
          <w:p w14:paraId="5F393A01" w14:textId="5B8B1B0C" w:rsidR="00407635" w:rsidRPr="009E26EA" w:rsidRDefault="00407635" w:rsidP="00C32C40">
            <w:pPr>
              <w:rPr>
                <w:rFonts w:cstheme="minorHAnsi"/>
              </w:rPr>
            </w:pPr>
            <w:r w:rsidRPr="009E26EA">
              <w:rPr>
                <w:rStyle w:val="A4"/>
              </w:rPr>
              <w:t xml:space="preserve">7) </w:t>
            </w:r>
            <w:r w:rsidRPr="009E26EA">
              <w:rPr>
                <w:rFonts w:cstheme="minorHAnsi"/>
              </w:rPr>
              <w:t>omawia sposoby upamiętnie</w:t>
            </w:r>
            <w:r w:rsidRPr="009E26EA">
              <w:rPr>
                <w:rFonts w:cstheme="minorHAnsi"/>
              </w:rPr>
              <w:softHyphen/>
              <w:t>nia zbrodni obu okupantów oraz hero</w:t>
            </w:r>
            <w:r w:rsidRPr="009E26EA">
              <w:rPr>
                <w:rFonts w:cstheme="minorHAnsi"/>
              </w:rPr>
              <w:softHyphen/>
              <w:t xml:space="preserve">izm Polaków na przykładzie: </w:t>
            </w:r>
          </w:p>
          <w:p w14:paraId="31731666" w14:textId="61220B8E" w:rsidR="00407635" w:rsidRPr="009E26EA" w:rsidRDefault="00407635" w:rsidP="00407635">
            <w:pPr>
              <w:pStyle w:val="Default"/>
              <w:numPr>
                <w:ilvl w:val="1"/>
                <w:numId w:val="4"/>
              </w:numPr>
              <w:spacing w:line="271" w:lineRule="auto"/>
              <w:rPr>
                <w:rFonts w:ascii="Cambria" w:hAnsi="Cambria" w:cstheme="minorHAnsi"/>
                <w:sz w:val="22"/>
                <w:szCs w:val="22"/>
              </w:rPr>
            </w:pPr>
            <w:r w:rsidRPr="009E26EA">
              <w:rPr>
                <w:rFonts w:ascii="Cambria" w:hAnsi="Cambria" w:cstheme="minorHAnsi"/>
                <w:sz w:val="22"/>
                <w:szCs w:val="22"/>
              </w:rPr>
              <w:t>c) Polskiego Cmentarza Wojennego w Katyniu.</w:t>
            </w:r>
          </w:p>
          <w:p w14:paraId="272F1F52" w14:textId="77777777" w:rsidR="00407635" w:rsidRPr="009E26EA" w:rsidRDefault="00407635" w:rsidP="00407635">
            <w:pPr>
              <w:pStyle w:val="Default"/>
              <w:numPr>
                <w:ilvl w:val="1"/>
                <w:numId w:val="4"/>
              </w:numPr>
              <w:spacing w:line="271" w:lineRule="auto"/>
              <w:rPr>
                <w:rFonts w:ascii="Cambria" w:hAnsi="Cambria" w:cstheme="minorHAnsi"/>
                <w:sz w:val="22"/>
                <w:szCs w:val="22"/>
              </w:rPr>
            </w:pPr>
          </w:p>
          <w:p w14:paraId="55D16594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XLIX. Niemiecka polityka eksterminacji. Uczeń:</w:t>
            </w:r>
          </w:p>
          <w:p w14:paraId="7F371D35" w14:textId="72221FD3" w:rsidR="00407635" w:rsidRPr="009E26EA" w:rsidRDefault="00407635" w:rsidP="00407635">
            <w:pPr>
              <w:spacing w:after="0" w:line="271" w:lineRule="auto"/>
              <w:rPr>
                <w:rFonts w:cstheme="minorHAnsi"/>
              </w:rPr>
            </w:pPr>
            <w:r w:rsidRPr="009E26EA">
              <w:rPr>
                <w:rFonts w:eastAsia="Times New Roman" w:cstheme="minorHAnsi"/>
                <w:lang w:eastAsia="pl-PL"/>
              </w:rPr>
              <w:t>1) przedstawia ideologiczne podstawy eksterminacji Żydów oraz innych grup etnicznych i społecznych, prowadzonej przez Niemcy hitlerowskie.</w:t>
            </w:r>
          </w:p>
        </w:tc>
      </w:tr>
      <w:tr w:rsidR="00407635" w:rsidRPr="009E26EA" w14:paraId="1335E6CB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67319" w14:textId="38EED394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52.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A453E" w14:textId="4EB99284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Polskie władze na uchodźstwie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F6072" w14:textId="59B89E0B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3ECF5" w14:textId="10030001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Powołanie rządu na uchodźstwie</w:t>
            </w:r>
          </w:p>
          <w:p w14:paraId="37F62821" w14:textId="01942F04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Tworzenie Polskich Sił Zbrojnych we Francji</w:t>
            </w:r>
          </w:p>
          <w:p w14:paraId="796E4B82" w14:textId="7E90ABC6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Ewakuacja rządu polskiego do Wielkiej Brytanii</w:t>
            </w:r>
          </w:p>
          <w:p w14:paraId="1753AC0C" w14:textId="7050D5FD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Układ Sikorski–</w:t>
            </w:r>
            <w:proofErr w:type="spellStart"/>
            <w:r w:rsidRPr="009E26EA">
              <w:rPr>
                <w:rFonts w:ascii="Cambria" w:hAnsi="Cambria" w:cstheme="minorHAnsi"/>
              </w:rPr>
              <w:t>Majski</w:t>
            </w:r>
            <w:proofErr w:type="spellEnd"/>
          </w:p>
          <w:p w14:paraId="7FFBF889" w14:textId="04B02C7C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Tworzenie Armii Polskiej w ZSRS i jej ewakuacja </w:t>
            </w:r>
          </w:p>
          <w:p w14:paraId="007A981C" w14:textId="773DBCF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Zerwanie stosunków polsko-sowieckich po odkryciu zbrodni katyńskiej</w:t>
            </w:r>
          </w:p>
          <w:p w14:paraId="7A2A12DB" w14:textId="71D0D07E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Katastrofa gibraltarska i jej znaczenie</w:t>
            </w:r>
          </w:p>
          <w:p w14:paraId="2BE3D83F" w14:textId="75A743D8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Kształtowanie się w Polsce ośrodków politycznych zależnych od Kremla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7DD7F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XLVI. Wojna obronna Polski w 1939 r. Agresja Niemiec (1 września) i Związku Sowieckiego (17 września). Uczeń:</w:t>
            </w:r>
          </w:p>
          <w:p w14:paraId="7EC90EB9" w14:textId="2CE2BB84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5) wyjaśnia znaczenie powołania polskich władz państwowych i sił zbrojnych na uchodźstwie;</w:t>
            </w:r>
          </w:p>
          <w:p w14:paraId="0246DB41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</w:p>
          <w:p w14:paraId="7355EC74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L. Działalność władz Rzeczypospolitej Polskiej na uchodźstwie i w okupowanym kraju. Uczeń: </w:t>
            </w:r>
          </w:p>
          <w:p w14:paraId="425D25EA" w14:textId="11408F26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1) omawia działalność rządu Rzeczypospolitej Polskiej na uchodźstwie;</w:t>
            </w:r>
          </w:p>
          <w:p w14:paraId="0A8451A9" w14:textId="74C05043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2) ocenia znaczenie układu Sikorski–</w:t>
            </w:r>
            <w:proofErr w:type="spellStart"/>
            <w:r w:rsidRPr="009E26EA">
              <w:rPr>
                <w:rFonts w:eastAsia="Times New Roman" w:cstheme="minorHAnsi"/>
                <w:lang w:eastAsia="pl-PL"/>
              </w:rPr>
              <w:t>Majski</w:t>
            </w:r>
            <w:proofErr w:type="spellEnd"/>
            <w:r w:rsidRPr="009E26EA">
              <w:rPr>
                <w:rFonts w:eastAsia="Times New Roman" w:cstheme="minorHAnsi"/>
                <w:lang w:eastAsia="pl-PL"/>
              </w:rPr>
              <w:t xml:space="preserve"> dla obywateli polskich znajdujących się pod okupacją sowiecką;</w:t>
            </w:r>
          </w:p>
          <w:p w14:paraId="113D7718" w14:textId="10D401AB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cstheme="minorHAnsi"/>
              </w:rPr>
              <w:t>4) analizuje politykę mocarstw wobec spra</w:t>
            </w:r>
            <w:r w:rsidRPr="009E26EA">
              <w:rPr>
                <w:rFonts w:cstheme="minorHAnsi"/>
              </w:rPr>
              <w:softHyphen/>
              <w:t xml:space="preserve">wy polskiej w czasie II wojny światowej; </w:t>
            </w:r>
          </w:p>
          <w:p w14:paraId="7E0E9E1E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</w:p>
          <w:p w14:paraId="11D4F344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XLVIII. Polska pod okupacją niemiecką i sowiecką. Uczeń:</w:t>
            </w:r>
          </w:p>
          <w:p w14:paraId="31852FAD" w14:textId="3C8338AF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7) wyjaśnia i omawia sposoby upamiętnienia zbrodni obu okupantów oraz heroizm Polaków na przykładzie:</w:t>
            </w:r>
          </w:p>
          <w:p w14:paraId="5D82CD9F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a) Muzeum Powstania Warszawskiego,</w:t>
            </w:r>
          </w:p>
          <w:p w14:paraId="5EEBB2C4" w14:textId="00145AAF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b) Państwowego Muzeum Auschwitz-Birkenau w Oświęcimiu.</w:t>
            </w:r>
          </w:p>
        </w:tc>
      </w:tr>
      <w:tr w:rsidR="00407635" w:rsidRPr="009E26EA" w14:paraId="4090707B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A7782" w14:textId="5AFFE062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53.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78337" w14:textId="0F4C1B2F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Polskie Państwo Podziemne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1B406" w14:textId="7E853B81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48B5AE" w14:textId="423D9157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Organizacja struktur Polskiego Państwa Podziemnego (schemat)</w:t>
            </w:r>
          </w:p>
          <w:p w14:paraId="786EB923" w14:textId="5606158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Armia Krajowa i inne formacje partyzanckie</w:t>
            </w:r>
          </w:p>
          <w:p w14:paraId="4AC16741" w14:textId="28BA3E0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Konspiracyjna edukacja; dzieci i młodzież w walce z okupantem</w:t>
            </w:r>
          </w:p>
          <w:p w14:paraId="78A3060C" w14:textId="6BCECAA6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lastRenderedPageBreak/>
              <w:t xml:space="preserve">Organizacje konspiracyjne niepodlegające PPP na ziemiach polskich </w:t>
            </w:r>
          </w:p>
          <w:p w14:paraId="212BE79B" w14:textId="483AB03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Rzeź wołyńska</w:t>
            </w:r>
          </w:p>
          <w:p w14:paraId="2C60F8DB" w14:textId="53AFB647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Akcja „Burza” </w:t>
            </w:r>
          </w:p>
          <w:p w14:paraId="1F37B158" w14:textId="1159EDD0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Stosunek Sowietów do PPP podczas zajmowania ziem polskich</w:t>
            </w:r>
          </w:p>
          <w:p w14:paraId="20344703" w14:textId="746E7FC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Osiągnięcia PPP i jego znaczenie dla aliantów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8CA5DA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lastRenderedPageBreak/>
              <w:t>XLVIII. Polska pod okupacją niemiecką i sowiecką. Uczeń:</w:t>
            </w:r>
          </w:p>
          <w:p w14:paraId="4A2B2452" w14:textId="11225FF4" w:rsidR="00407635" w:rsidRPr="009E26EA" w:rsidRDefault="00407635" w:rsidP="00407635">
            <w:pPr>
              <w:spacing w:after="0" w:line="271" w:lineRule="auto"/>
              <w:jc w:val="left"/>
              <w:textboxTightWrap w:val="none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4) wyjaśnia przyczyny i rozmiary konfliktu polsko-ukraińskiego, w tym ludobójstwa ludności polskiej na Wołyniu i w Małopolsce Wschodniej; </w:t>
            </w:r>
          </w:p>
          <w:p w14:paraId="7B409788" w14:textId="0128DBD5" w:rsidR="00407635" w:rsidRPr="009E26EA" w:rsidRDefault="00407635" w:rsidP="00407635">
            <w:pPr>
              <w:spacing w:after="0" w:line="271" w:lineRule="auto"/>
              <w:jc w:val="left"/>
              <w:textboxTightWrap w:val="none"/>
              <w:rPr>
                <w:rFonts w:eastAsia="Times New Roman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7) </w:t>
            </w:r>
            <w:r w:rsidRPr="009E26EA">
              <w:rPr>
                <w:rFonts w:eastAsia="Times New Roman"/>
                <w:lang w:eastAsia="pl-PL"/>
              </w:rPr>
              <w:t xml:space="preserve">charakteryzuje sytuację i postawy dzieci i młodzieży pod okupacją niemiecką i sowiecką. </w:t>
            </w:r>
          </w:p>
          <w:p w14:paraId="5B161737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cstheme="minorHAnsi"/>
              </w:rPr>
              <w:lastRenderedPageBreak/>
              <w:t xml:space="preserve">L. </w:t>
            </w:r>
            <w:r w:rsidRPr="009E26EA">
              <w:rPr>
                <w:rFonts w:eastAsia="Times New Roman" w:cstheme="minorHAnsi"/>
                <w:lang w:eastAsia="pl-PL"/>
              </w:rPr>
              <w:t xml:space="preserve">Działalność władz Rzeczypospolitej Polskiej na uchodźstwie i w okupowanym kraju. Uczeń: </w:t>
            </w:r>
          </w:p>
          <w:p w14:paraId="79858D31" w14:textId="3DC0E8E0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5) charakteryzuje organizację i cele Polskiego Państwa Podziemnego;</w:t>
            </w:r>
          </w:p>
          <w:p w14:paraId="13868671" w14:textId="2CB2AE1F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6) charakteryzuje polityczną i militarną działalność Armii Krajowej oraz Narodowych Sił Zbrojnych i Batalionów Chłopskich; wskazuje różne formy oporu wobec okupantów;</w:t>
            </w:r>
          </w:p>
          <w:p w14:paraId="1095093F" w14:textId="5DCE9F72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Style w:val="A4"/>
                <w:rFonts w:cstheme="minorHAnsi"/>
              </w:rPr>
              <w:t xml:space="preserve">7) </w:t>
            </w:r>
            <w:r w:rsidRPr="009E26EA">
              <w:rPr>
                <w:rFonts w:cstheme="minorHAnsi"/>
              </w:rPr>
              <w:t>wyjaśnia uwarunkowania akcji „Burza”.</w:t>
            </w:r>
          </w:p>
        </w:tc>
      </w:tr>
      <w:tr w:rsidR="00407635" w:rsidRPr="009E26EA" w14:paraId="6B48B5F5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0EF45" w14:textId="324DDCCD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lastRenderedPageBreak/>
              <w:t>54.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7F7B1" w14:textId="3962B2AD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 xml:space="preserve">Powstanie warszawskie i rok 1945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62208" w14:textId="4D5990CD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4DCD9" w14:textId="1EA3BBE3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Przyczyny i okoliczności wybuchu powstania warszawskiego</w:t>
            </w:r>
          </w:p>
          <w:p w14:paraId="3B69122D" w14:textId="70898B02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Przebieg walk powstańczych </w:t>
            </w:r>
          </w:p>
          <w:p w14:paraId="48EB1BAB" w14:textId="6F4EC343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Zaangażowanie ludności cywilnej, w tym dzieci </w:t>
            </w:r>
          </w:p>
          <w:p w14:paraId="7E9155FF" w14:textId="26824A5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Postawy aliantów i Sowietów wobec powstania</w:t>
            </w:r>
          </w:p>
          <w:p w14:paraId="289D008A" w14:textId="7827A39E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Ofiary wśród ludności cywilnej i zniszczenia Warszawy (diagram z infografiki)</w:t>
            </w:r>
          </w:p>
          <w:p w14:paraId="2A2A6D00" w14:textId="2631B662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Ocena i znaczenie powstania warszawskiego</w:t>
            </w:r>
          </w:p>
          <w:p w14:paraId="38A45BB0" w14:textId="3E0DC91B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Wyparcie Niemców z ziem polskich</w:t>
            </w:r>
          </w:p>
          <w:p w14:paraId="228479DB" w14:textId="5AC7BD7E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Kształtowanie się nowych rządów w Polsce zależnych od Sowietów – ogólnie (w nawiązaniu do rozdz. IV)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6A277" w14:textId="77777777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XLVIII. Polska pod okupacją niemiecką i sowiecką. Uczeń: </w:t>
            </w:r>
          </w:p>
          <w:p w14:paraId="2B33A325" w14:textId="178635A6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7) wyjaśnia i omawia sposoby upamiętnienia zbrodni obu okupantów oraz heroizm Polaków na przykładzie:</w:t>
            </w:r>
          </w:p>
          <w:p w14:paraId="53A647D4" w14:textId="029972CE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a) Muzeum Powstania Warszawskiego;</w:t>
            </w:r>
          </w:p>
          <w:p w14:paraId="2D1E698E" w14:textId="213C3E08" w:rsidR="00407635" w:rsidRPr="009E26EA" w:rsidRDefault="00407635" w:rsidP="00407635">
            <w:pPr>
              <w:spacing w:after="0"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 xml:space="preserve">L. Działalność władz Rzeczypospolitej Polskiej na uchodźstwie i w okupowanym kraju. Uczeń: </w:t>
            </w:r>
          </w:p>
          <w:p w14:paraId="55CBA157" w14:textId="6BFA8A82" w:rsidR="00407635" w:rsidRPr="009E26EA" w:rsidRDefault="00407635" w:rsidP="00407635">
            <w:pPr>
              <w:spacing w:after="0" w:line="271" w:lineRule="auto"/>
              <w:jc w:val="left"/>
              <w:textboxTightWrap w:val="none"/>
              <w:rPr>
                <w:rFonts w:eastAsia="Times New Roman"/>
                <w:lang w:eastAsia="pl-PL"/>
              </w:rPr>
            </w:pPr>
            <w:r w:rsidRPr="009E26EA">
              <w:rPr>
                <w:rFonts w:eastAsia="Times New Roman"/>
                <w:lang w:eastAsia="pl-PL"/>
              </w:rPr>
              <w:t>7) omawia uwarunkowania i cele akcji „Burza”;</w:t>
            </w:r>
          </w:p>
          <w:p w14:paraId="02C448C0" w14:textId="05A07D4A" w:rsidR="00407635" w:rsidRPr="009E26EA" w:rsidRDefault="00407635" w:rsidP="00407635">
            <w:pPr>
              <w:spacing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8) charakteryzuje powstanie warszawskie (uwarunkowania polityczne, przebieg walk, następstwa powstania, postawę aliantów i Związku Sowieckiego);</w:t>
            </w:r>
          </w:p>
          <w:p w14:paraId="4F437E14" w14:textId="52C2D815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</w:p>
        </w:tc>
      </w:tr>
      <w:tr w:rsidR="00407635" w:rsidRPr="009E26EA" w14:paraId="3E730151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CB290" w14:textId="0E07DC38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lastRenderedPageBreak/>
              <w:t>55.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3B244B" w14:textId="73C81EC3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 xml:space="preserve">Polacy na frontach II wojny światowej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C0CE3" w14:textId="40766AB3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E82547" w14:textId="502E18BA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Udział Polaków w walkach na Zachodzie (np. bitwa o Anglię)</w:t>
            </w:r>
          </w:p>
          <w:p w14:paraId="79EADCDF" w14:textId="32E8E2C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Walki o Narwik (ramka)</w:t>
            </w:r>
          </w:p>
          <w:p w14:paraId="42284D2D" w14:textId="57E1AF60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Polskie wojska w Afryce i na Bliskim Wschodzie (walki o Tobruk)</w:t>
            </w:r>
          </w:p>
          <w:p w14:paraId="1F257C0F" w14:textId="536BDCF0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Udział Polaków w wyzwalaniu Włoch (Monte Cassino, Bolonia)</w:t>
            </w:r>
          </w:p>
          <w:p w14:paraId="7C151493" w14:textId="1EF817AF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Działania polskiej floty</w:t>
            </w:r>
          </w:p>
          <w:p w14:paraId="4FC35665" w14:textId="7B566BDA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Polskie formacje zbrojne u boku ZSRS (szlak bojowy: Lenino, Wał Pomorski, Berlin)</w:t>
            </w:r>
          </w:p>
          <w:p w14:paraId="13D6386F" w14:textId="68FC26B9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 xml:space="preserve">Znaczenie polskich wynalazków i osiągnięć naukowych dla zwycięstwa militarnego nad III Rzeszą (ciekawostka) </w:t>
            </w:r>
          </w:p>
          <w:p w14:paraId="42B750C8" w14:textId="2442AAE4" w:rsidR="00407635" w:rsidRPr="009E26EA" w:rsidRDefault="00407635" w:rsidP="00407635">
            <w:pPr>
              <w:pStyle w:val="Akapitzlist"/>
              <w:numPr>
                <w:ilvl w:val="0"/>
                <w:numId w:val="11"/>
              </w:numPr>
              <w:spacing w:line="271" w:lineRule="auto"/>
              <w:rPr>
                <w:rFonts w:ascii="Cambria" w:hAnsi="Cambria" w:cstheme="minorHAnsi"/>
              </w:rPr>
            </w:pPr>
            <w:r w:rsidRPr="009E26EA">
              <w:rPr>
                <w:rFonts w:ascii="Cambria" w:hAnsi="Cambria" w:cstheme="minorHAnsi"/>
              </w:rPr>
              <w:t>Bitwa o Monte Cassino w pamięci Polaków</w:t>
            </w: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354B7" w14:textId="77777777" w:rsidR="00407635" w:rsidRPr="009E26EA" w:rsidRDefault="00407635" w:rsidP="00407635">
            <w:pPr>
              <w:spacing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cstheme="minorHAnsi"/>
              </w:rPr>
              <w:t xml:space="preserve">L. </w:t>
            </w:r>
            <w:r w:rsidRPr="009E26EA">
              <w:rPr>
                <w:rFonts w:eastAsia="Times New Roman" w:cstheme="minorHAnsi"/>
                <w:lang w:eastAsia="pl-PL"/>
              </w:rPr>
              <w:t xml:space="preserve">Działalność władz Rzeczypospolitej Polskiej na uchodźstwie i w okupowanym kraju. Uczeń: </w:t>
            </w:r>
          </w:p>
          <w:p w14:paraId="0DA2ED37" w14:textId="53D5FB56" w:rsidR="00407635" w:rsidRPr="009E26EA" w:rsidRDefault="00407635" w:rsidP="00407635">
            <w:pPr>
              <w:spacing w:line="271" w:lineRule="auto"/>
              <w:rPr>
                <w:rFonts w:eastAsia="Times New Roman" w:cstheme="minorHAnsi"/>
                <w:lang w:eastAsia="pl-PL"/>
              </w:rPr>
            </w:pPr>
            <w:r w:rsidRPr="009E26EA">
              <w:rPr>
                <w:rFonts w:eastAsia="Times New Roman" w:cstheme="minorHAnsi"/>
                <w:lang w:eastAsia="pl-PL"/>
              </w:rPr>
              <w:t>3) przedstawia przykłady bohaterstwa żołnierzy polskich na frontach II wojny światowej</w:t>
            </w:r>
            <w:r w:rsidR="00F134B0" w:rsidRPr="009E26EA">
              <w:rPr>
                <w:rFonts w:eastAsia="Times New Roman" w:cstheme="minorHAnsi"/>
                <w:lang w:eastAsia="pl-PL"/>
              </w:rPr>
              <w:t>.</w:t>
            </w:r>
          </w:p>
        </w:tc>
      </w:tr>
      <w:tr w:rsidR="00407635" w:rsidRPr="009E26EA" w14:paraId="7A91A3E6" w14:textId="77777777" w:rsidTr="00C32C40">
        <w:trPr>
          <w:trHeight w:val="300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C84268" w14:textId="0030EC06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56.–57.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88D97" w14:textId="43F8D393" w:rsidR="00407635" w:rsidRPr="009E26EA" w:rsidRDefault="00407635" w:rsidP="00407635">
            <w:pPr>
              <w:pStyle w:val="Standard"/>
              <w:spacing w:after="0"/>
              <w:jc w:val="left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/>
                <w:sz w:val="22"/>
              </w:rPr>
              <w:t>Lekcja powtórzeniowa (+ sprawdzian)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C8C6E" w14:textId="65467FB5" w:rsidR="00407635" w:rsidRPr="009E26EA" w:rsidRDefault="00407635" w:rsidP="00407635">
            <w:pPr>
              <w:pStyle w:val="Standard"/>
              <w:spacing w:after="0"/>
              <w:rPr>
                <w:rFonts w:ascii="Cambria" w:hAnsi="Cambria" w:cstheme="minorHAnsi"/>
                <w:sz w:val="22"/>
              </w:rPr>
            </w:pPr>
            <w:r w:rsidRPr="009E26EA">
              <w:rPr>
                <w:rFonts w:ascii="Cambria" w:hAnsi="Cambria" w:cstheme="minorHAnsi"/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44919" w14:textId="77777777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</w:p>
        </w:tc>
        <w:tc>
          <w:tcPr>
            <w:tcW w:w="6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654EEC" w14:textId="77777777" w:rsidR="00407635" w:rsidRPr="009E26EA" w:rsidRDefault="00407635" w:rsidP="00407635">
            <w:pPr>
              <w:spacing w:line="271" w:lineRule="auto"/>
              <w:rPr>
                <w:rFonts w:cstheme="minorHAnsi"/>
              </w:rPr>
            </w:pPr>
          </w:p>
        </w:tc>
      </w:tr>
    </w:tbl>
    <w:p w14:paraId="76CCCBA0" w14:textId="5194414C" w:rsidR="002C38B0" w:rsidRPr="009E26EA" w:rsidRDefault="002C38B0" w:rsidP="00AA6C1A">
      <w:pPr>
        <w:spacing w:line="271" w:lineRule="auto"/>
      </w:pPr>
    </w:p>
    <w:sectPr w:rsidR="002C38B0" w:rsidRPr="009E26EA" w:rsidSect="00407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arnockPro-Light">
    <w:altName w:val="Yu Gothic"/>
    <w:panose1 w:val="020A050305050B020204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7FA257"/>
    <w:multiLevelType w:val="hybridMultilevel"/>
    <w:tmpl w:val="BFB5263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6B6225"/>
    <w:multiLevelType w:val="hybridMultilevel"/>
    <w:tmpl w:val="99D4C1C8"/>
    <w:lvl w:ilvl="0" w:tplc="91643960">
      <w:start w:val="1"/>
      <w:numFmt w:val="decimal"/>
      <w:lvlText w:val="%1."/>
      <w:lvlJc w:val="left"/>
      <w:pPr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76A0B"/>
    <w:multiLevelType w:val="hybridMultilevel"/>
    <w:tmpl w:val="C8BA0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912A7"/>
    <w:multiLevelType w:val="hybridMultilevel"/>
    <w:tmpl w:val="629A3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33E46AC5"/>
    <w:multiLevelType w:val="hybridMultilevel"/>
    <w:tmpl w:val="AD0C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A4FFE"/>
    <w:multiLevelType w:val="multilevel"/>
    <w:tmpl w:val="026AE912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2481857"/>
    <w:multiLevelType w:val="hybridMultilevel"/>
    <w:tmpl w:val="ED0C8D20"/>
    <w:lvl w:ilvl="0" w:tplc="46AEFCDE">
      <w:start w:val="3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EA83A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900FF"/>
    <w:multiLevelType w:val="hybridMultilevel"/>
    <w:tmpl w:val="53CACEC8"/>
    <w:lvl w:ilvl="0" w:tplc="4AF89986">
      <w:start w:val="1"/>
      <w:numFmt w:val="decimal"/>
      <w:lvlText w:val="%1."/>
      <w:lvlJc w:val="left"/>
      <w:pPr>
        <w:ind w:left="866" w:hanging="50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C6FBA"/>
    <w:multiLevelType w:val="hybridMultilevel"/>
    <w:tmpl w:val="296C6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A6F53"/>
    <w:multiLevelType w:val="hybridMultilevel"/>
    <w:tmpl w:val="563EF148"/>
    <w:lvl w:ilvl="0" w:tplc="07EC6698">
      <w:start w:val="1"/>
      <w:numFmt w:val="bullet"/>
      <w:lvlText w:val=""/>
      <w:lvlJc w:val="left"/>
      <w:pPr>
        <w:ind w:left="244" w:hanging="24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31E85"/>
    <w:multiLevelType w:val="hybridMultilevel"/>
    <w:tmpl w:val="72CC76A0"/>
    <w:lvl w:ilvl="0" w:tplc="BA20F916">
      <w:start w:val="1"/>
      <w:numFmt w:val="decimal"/>
      <w:lvlText w:val="%1."/>
      <w:lvlJc w:val="left"/>
      <w:pPr>
        <w:ind w:left="934" w:hanging="5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E01D2"/>
    <w:multiLevelType w:val="hybridMultilevel"/>
    <w:tmpl w:val="BDB20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0B4F"/>
    <w:multiLevelType w:val="hybridMultilevel"/>
    <w:tmpl w:val="8F787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82322"/>
    <w:multiLevelType w:val="hybridMultilevel"/>
    <w:tmpl w:val="2BC2FB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19732E"/>
    <w:multiLevelType w:val="hybridMultilevel"/>
    <w:tmpl w:val="88DE415E"/>
    <w:lvl w:ilvl="0" w:tplc="9A6C862A">
      <w:start w:val="1"/>
      <w:numFmt w:val="decimal"/>
      <w:lvlText w:val="%1."/>
      <w:lvlJc w:val="left"/>
      <w:pPr>
        <w:ind w:left="943" w:hanging="5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67554"/>
    <w:multiLevelType w:val="hybridMultilevel"/>
    <w:tmpl w:val="6FD85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26567"/>
    <w:multiLevelType w:val="hybridMultilevel"/>
    <w:tmpl w:val="E182D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559DC"/>
    <w:multiLevelType w:val="hybridMultilevel"/>
    <w:tmpl w:val="2EEC7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B3F1C"/>
    <w:multiLevelType w:val="hybridMultilevel"/>
    <w:tmpl w:val="87DE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27168"/>
    <w:multiLevelType w:val="hybridMultilevel"/>
    <w:tmpl w:val="59F69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B3610"/>
    <w:multiLevelType w:val="hybridMultilevel"/>
    <w:tmpl w:val="9440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0"/>
  </w:num>
  <w:num w:numId="5">
    <w:abstractNumId w:val="12"/>
  </w:num>
  <w:num w:numId="6">
    <w:abstractNumId w:val="7"/>
  </w:num>
  <w:num w:numId="7">
    <w:abstractNumId w:val="20"/>
  </w:num>
  <w:num w:numId="8">
    <w:abstractNumId w:val="21"/>
  </w:num>
  <w:num w:numId="9">
    <w:abstractNumId w:val="3"/>
  </w:num>
  <w:num w:numId="10">
    <w:abstractNumId w:val="16"/>
  </w:num>
  <w:num w:numId="11">
    <w:abstractNumId w:val="14"/>
  </w:num>
  <w:num w:numId="12">
    <w:abstractNumId w:val="15"/>
  </w:num>
  <w:num w:numId="13">
    <w:abstractNumId w:val="8"/>
  </w:num>
  <w:num w:numId="14">
    <w:abstractNumId w:val="5"/>
  </w:num>
  <w:num w:numId="15">
    <w:abstractNumId w:val="13"/>
  </w:num>
  <w:num w:numId="16">
    <w:abstractNumId w:val="19"/>
  </w:num>
  <w:num w:numId="17">
    <w:abstractNumId w:val="17"/>
  </w:num>
  <w:num w:numId="18">
    <w:abstractNumId w:val="11"/>
  </w:num>
  <w:num w:numId="19">
    <w:abstractNumId w:val="9"/>
  </w:num>
  <w:num w:numId="20">
    <w:abstractNumId w:val="1"/>
  </w:num>
  <w:num w:numId="21">
    <w:abstractNumId w:val="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03"/>
    <w:rsid w:val="00004ED5"/>
    <w:rsid w:val="00005DF5"/>
    <w:rsid w:val="0000622C"/>
    <w:rsid w:val="00011F43"/>
    <w:rsid w:val="000229AF"/>
    <w:rsid w:val="00040FD0"/>
    <w:rsid w:val="00041EB4"/>
    <w:rsid w:val="000449CC"/>
    <w:rsid w:val="00055077"/>
    <w:rsid w:val="00057D21"/>
    <w:rsid w:val="000705AD"/>
    <w:rsid w:val="00070BC4"/>
    <w:rsid w:val="000773EB"/>
    <w:rsid w:val="000809C0"/>
    <w:rsid w:val="000819C1"/>
    <w:rsid w:val="00081DEF"/>
    <w:rsid w:val="00084DA3"/>
    <w:rsid w:val="0009484C"/>
    <w:rsid w:val="000A4182"/>
    <w:rsid w:val="000A45CA"/>
    <w:rsid w:val="000B3B77"/>
    <w:rsid w:val="000B3CDC"/>
    <w:rsid w:val="000C0293"/>
    <w:rsid w:val="000D0628"/>
    <w:rsid w:val="000D10B4"/>
    <w:rsid w:val="000D1A4F"/>
    <w:rsid w:val="000D4001"/>
    <w:rsid w:val="000D7F74"/>
    <w:rsid w:val="000F0769"/>
    <w:rsid w:val="000F24C2"/>
    <w:rsid w:val="000F74D7"/>
    <w:rsid w:val="00123B3E"/>
    <w:rsid w:val="00124488"/>
    <w:rsid w:val="00130906"/>
    <w:rsid w:val="00133E15"/>
    <w:rsid w:val="00134BF9"/>
    <w:rsid w:val="00140303"/>
    <w:rsid w:val="00140709"/>
    <w:rsid w:val="00145034"/>
    <w:rsid w:val="00150713"/>
    <w:rsid w:val="00150938"/>
    <w:rsid w:val="00154F51"/>
    <w:rsid w:val="001622EB"/>
    <w:rsid w:val="0016461E"/>
    <w:rsid w:val="00164CF2"/>
    <w:rsid w:val="001728E4"/>
    <w:rsid w:val="00174603"/>
    <w:rsid w:val="00174B68"/>
    <w:rsid w:val="00174DA4"/>
    <w:rsid w:val="00186168"/>
    <w:rsid w:val="001871D8"/>
    <w:rsid w:val="00192DA8"/>
    <w:rsid w:val="001A018A"/>
    <w:rsid w:val="001A4D5A"/>
    <w:rsid w:val="001B5BD2"/>
    <w:rsid w:val="001B5ECA"/>
    <w:rsid w:val="001C1AD4"/>
    <w:rsid w:val="001C270D"/>
    <w:rsid w:val="001C3F47"/>
    <w:rsid w:val="001C6757"/>
    <w:rsid w:val="001D4222"/>
    <w:rsid w:val="001E0717"/>
    <w:rsid w:val="001E2869"/>
    <w:rsid w:val="001F0B45"/>
    <w:rsid w:val="001F0F7C"/>
    <w:rsid w:val="001F220F"/>
    <w:rsid w:val="001F4ECC"/>
    <w:rsid w:val="001F6209"/>
    <w:rsid w:val="00200276"/>
    <w:rsid w:val="0020475E"/>
    <w:rsid w:val="002123D8"/>
    <w:rsid w:val="0022245D"/>
    <w:rsid w:val="00231476"/>
    <w:rsid w:val="002347A9"/>
    <w:rsid w:val="002404EB"/>
    <w:rsid w:val="00242015"/>
    <w:rsid w:val="002426F1"/>
    <w:rsid w:val="00243985"/>
    <w:rsid w:val="0025293A"/>
    <w:rsid w:val="00255368"/>
    <w:rsid w:val="00255D2D"/>
    <w:rsid w:val="002660D0"/>
    <w:rsid w:val="00266A0D"/>
    <w:rsid w:val="00277F26"/>
    <w:rsid w:val="00281072"/>
    <w:rsid w:val="00282DA2"/>
    <w:rsid w:val="00287A20"/>
    <w:rsid w:val="00290355"/>
    <w:rsid w:val="0029117E"/>
    <w:rsid w:val="00292BE3"/>
    <w:rsid w:val="00295754"/>
    <w:rsid w:val="00295F46"/>
    <w:rsid w:val="002A6252"/>
    <w:rsid w:val="002A6B06"/>
    <w:rsid w:val="002B5AE5"/>
    <w:rsid w:val="002B5DC5"/>
    <w:rsid w:val="002C241C"/>
    <w:rsid w:val="002C38B0"/>
    <w:rsid w:val="002C4843"/>
    <w:rsid w:val="002D0AD2"/>
    <w:rsid w:val="002D58B8"/>
    <w:rsid w:val="002D5EEB"/>
    <w:rsid w:val="002E08E6"/>
    <w:rsid w:val="002E6541"/>
    <w:rsid w:val="002E6DF8"/>
    <w:rsid w:val="00303983"/>
    <w:rsid w:val="0030717F"/>
    <w:rsid w:val="00307D92"/>
    <w:rsid w:val="00320733"/>
    <w:rsid w:val="00320828"/>
    <w:rsid w:val="00321655"/>
    <w:rsid w:val="00323D8C"/>
    <w:rsid w:val="00325A9C"/>
    <w:rsid w:val="003376A1"/>
    <w:rsid w:val="00341320"/>
    <w:rsid w:val="00342E21"/>
    <w:rsid w:val="003452F6"/>
    <w:rsid w:val="0034600A"/>
    <w:rsid w:val="00350788"/>
    <w:rsid w:val="00351A63"/>
    <w:rsid w:val="003529E7"/>
    <w:rsid w:val="00360E2E"/>
    <w:rsid w:val="0036697F"/>
    <w:rsid w:val="00374729"/>
    <w:rsid w:val="003823D2"/>
    <w:rsid w:val="00382F9D"/>
    <w:rsid w:val="00383D4A"/>
    <w:rsid w:val="00395167"/>
    <w:rsid w:val="003A2AEA"/>
    <w:rsid w:val="003A300D"/>
    <w:rsid w:val="003B2ACC"/>
    <w:rsid w:val="003B42B8"/>
    <w:rsid w:val="003B7960"/>
    <w:rsid w:val="003C4E47"/>
    <w:rsid w:val="003C7FAD"/>
    <w:rsid w:val="003D0FAE"/>
    <w:rsid w:val="003D574C"/>
    <w:rsid w:val="003E2C95"/>
    <w:rsid w:val="003E569B"/>
    <w:rsid w:val="003F217B"/>
    <w:rsid w:val="003F444C"/>
    <w:rsid w:val="003F685F"/>
    <w:rsid w:val="003F7DB1"/>
    <w:rsid w:val="00400E51"/>
    <w:rsid w:val="004056D5"/>
    <w:rsid w:val="00405F6E"/>
    <w:rsid w:val="00407635"/>
    <w:rsid w:val="00413089"/>
    <w:rsid w:val="00414611"/>
    <w:rsid w:val="00415A9C"/>
    <w:rsid w:val="00422A41"/>
    <w:rsid w:val="004254FE"/>
    <w:rsid w:val="004301DF"/>
    <w:rsid w:val="00434A7B"/>
    <w:rsid w:val="0044302A"/>
    <w:rsid w:val="00445AE8"/>
    <w:rsid w:val="00447E57"/>
    <w:rsid w:val="004609F7"/>
    <w:rsid w:val="004665D6"/>
    <w:rsid w:val="0046740A"/>
    <w:rsid w:val="0047134A"/>
    <w:rsid w:val="00477C4C"/>
    <w:rsid w:val="004850AF"/>
    <w:rsid w:val="004855A1"/>
    <w:rsid w:val="00487804"/>
    <w:rsid w:val="004A3755"/>
    <w:rsid w:val="004A672E"/>
    <w:rsid w:val="004A6A60"/>
    <w:rsid w:val="004B46BA"/>
    <w:rsid w:val="004C0647"/>
    <w:rsid w:val="004C5163"/>
    <w:rsid w:val="004F1299"/>
    <w:rsid w:val="004F6340"/>
    <w:rsid w:val="005062D0"/>
    <w:rsid w:val="005070DD"/>
    <w:rsid w:val="00511072"/>
    <w:rsid w:val="00511ADC"/>
    <w:rsid w:val="0051204D"/>
    <w:rsid w:val="0051230E"/>
    <w:rsid w:val="00526C77"/>
    <w:rsid w:val="0053026D"/>
    <w:rsid w:val="005308C6"/>
    <w:rsid w:val="0053414A"/>
    <w:rsid w:val="005342D6"/>
    <w:rsid w:val="00536085"/>
    <w:rsid w:val="00540ED3"/>
    <w:rsid w:val="005418B4"/>
    <w:rsid w:val="00541B04"/>
    <w:rsid w:val="00544CC3"/>
    <w:rsid w:val="005508C4"/>
    <w:rsid w:val="0055216A"/>
    <w:rsid w:val="00563260"/>
    <w:rsid w:val="00573A64"/>
    <w:rsid w:val="00577F4C"/>
    <w:rsid w:val="00583FBB"/>
    <w:rsid w:val="00584D39"/>
    <w:rsid w:val="00586B8E"/>
    <w:rsid w:val="00595EE5"/>
    <w:rsid w:val="005A0E04"/>
    <w:rsid w:val="005A1253"/>
    <w:rsid w:val="005B001D"/>
    <w:rsid w:val="005B525B"/>
    <w:rsid w:val="005B67F6"/>
    <w:rsid w:val="005C782A"/>
    <w:rsid w:val="005E0C55"/>
    <w:rsid w:val="005E1E48"/>
    <w:rsid w:val="005E3561"/>
    <w:rsid w:val="005E3BEC"/>
    <w:rsid w:val="005E7174"/>
    <w:rsid w:val="005E72B4"/>
    <w:rsid w:val="005F59FB"/>
    <w:rsid w:val="00600BC2"/>
    <w:rsid w:val="006121C4"/>
    <w:rsid w:val="00617387"/>
    <w:rsid w:val="006201D9"/>
    <w:rsid w:val="00632289"/>
    <w:rsid w:val="00640E8B"/>
    <w:rsid w:val="00644963"/>
    <w:rsid w:val="00655D52"/>
    <w:rsid w:val="006609A8"/>
    <w:rsid w:val="006631A1"/>
    <w:rsid w:val="006674C5"/>
    <w:rsid w:val="00685021"/>
    <w:rsid w:val="006911F0"/>
    <w:rsid w:val="006A10A4"/>
    <w:rsid w:val="006A28F5"/>
    <w:rsid w:val="006A626A"/>
    <w:rsid w:val="006C4C4D"/>
    <w:rsid w:val="006D1F62"/>
    <w:rsid w:val="006E014E"/>
    <w:rsid w:val="006E3FCB"/>
    <w:rsid w:val="006E4EC1"/>
    <w:rsid w:val="006E7E7A"/>
    <w:rsid w:val="006F045C"/>
    <w:rsid w:val="006F116B"/>
    <w:rsid w:val="006F4576"/>
    <w:rsid w:val="006F58FB"/>
    <w:rsid w:val="00702CE6"/>
    <w:rsid w:val="0070687C"/>
    <w:rsid w:val="00722E1F"/>
    <w:rsid w:val="00724F7A"/>
    <w:rsid w:val="00725186"/>
    <w:rsid w:val="00726546"/>
    <w:rsid w:val="00732B7B"/>
    <w:rsid w:val="0073333B"/>
    <w:rsid w:val="00737839"/>
    <w:rsid w:val="00737858"/>
    <w:rsid w:val="0074102E"/>
    <w:rsid w:val="00742C11"/>
    <w:rsid w:val="0074461A"/>
    <w:rsid w:val="00747FF2"/>
    <w:rsid w:val="0075409E"/>
    <w:rsid w:val="0076141A"/>
    <w:rsid w:val="00763765"/>
    <w:rsid w:val="007703CC"/>
    <w:rsid w:val="00774EC1"/>
    <w:rsid w:val="00776F2E"/>
    <w:rsid w:val="00791B61"/>
    <w:rsid w:val="00792566"/>
    <w:rsid w:val="00794FFC"/>
    <w:rsid w:val="00797487"/>
    <w:rsid w:val="007A2081"/>
    <w:rsid w:val="007A483C"/>
    <w:rsid w:val="007A6762"/>
    <w:rsid w:val="007A6D80"/>
    <w:rsid w:val="007A7BC1"/>
    <w:rsid w:val="007B2DFB"/>
    <w:rsid w:val="007B309A"/>
    <w:rsid w:val="007C33E2"/>
    <w:rsid w:val="007C70FC"/>
    <w:rsid w:val="007C7B21"/>
    <w:rsid w:val="007D11FC"/>
    <w:rsid w:val="007D4B29"/>
    <w:rsid w:val="007E34EE"/>
    <w:rsid w:val="007F4DDA"/>
    <w:rsid w:val="007F6456"/>
    <w:rsid w:val="008042E2"/>
    <w:rsid w:val="00806AD9"/>
    <w:rsid w:val="008166C5"/>
    <w:rsid w:val="00816EBC"/>
    <w:rsid w:val="00824795"/>
    <w:rsid w:val="00827F78"/>
    <w:rsid w:val="00832B3A"/>
    <w:rsid w:val="00833675"/>
    <w:rsid w:val="00836FE6"/>
    <w:rsid w:val="008406B7"/>
    <w:rsid w:val="008504EA"/>
    <w:rsid w:val="008527DF"/>
    <w:rsid w:val="0085307B"/>
    <w:rsid w:val="0086462D"/>
    <w:rsid w:val="00870970"/>
    <w:rsid w:val="008760B0"/>
    <w:rsid w:val="00894968"/>
    <w:rsid w:val="008A420A"/>
    <w:rsid w:val="008A64D2"/>
    <w:rsid w:val="008B6616"/>
    <w:rsid w:val="008B7B71"/>
    <w:rsid w:val="008D6F2D"/>
    <w:rsid w:val="008E0062"/>
    <w:rsid w:val="008E0164"/>
    <w:rsid w:val="008E27B7"/>
    <w:rsid w:val="008E4B7E"/>
    <w:rsid w:val="008F51DD"/>
    <w:rsid w:val="00904C90"/>
    <w:rsid w:val="009061F0"/>
    <w:rsid w:val="00906E75"/>
    <w:rsid w:val="00911CBB"/>
    <w:rsid w:val="009128C0"/>
    <w:rsid w:val="009221AF"/>
    <w:rsid w:val="00922901"/>
    <w:rsid w:val="0092703F"/>
    <w:rsid w:val="00930A9E"/>
    <w:rsid w:val="00941D5D"/>
    <w:rsid w:val="00942B16"/>
    <w:rsid w:val="00943574"/>
    <w:rsid w:val="00960464"/>
    <w:rsid w:val="00961CB7"/>
    <w:rsid w:val="00961F7E"/>
    <w:rsid w:val="009633C4"/>
    <w:rsid w:val="009635F3"/>
    <w:rsid w:val="0096683D"/>
    <w:rsid w:val="00970D7D"/>
    <w:rsid w:val="00977D78"/>
    <w:rsid w:val="00980C66"/>
    <w:rsid w:val="00981EA6"/>
    <w:rsid w:val="00985005"/>
    <w:rsid w:val="00995A1D"/>
    <w:rsid w:val="009A48D7"/>
    <w:rsid w:val="009A6110"/>
    <w:rsid w:val="009B11FC"/>
    <w:rsid w:val="009B226C"/>
    <w:rsid w:val="009B2A98"/>
    <w:rsid w:val="009B6B3F"/>
    <w:rsid w:val="009C01F7"/>
    <w:rsid w:val="009C6D8B"/>
    <w:rsid w:val="009D33FA"/>
    <w:rsid w:val="009D5ADB"/>
    <w:rsid w:val="009D60F6"/>
    <w:rsid w:val="009E1044"/>
    <w:rsid w:val="009E1F41"/>
    <w:rsid w:val="009E26EA"/>
    <w:rsid w:val="009F05D9"/>
    <w:rsid w:val="009F4818"/>
    <w:rsid w:val="009F7A5B"/>
    <w:rsid w:val="00A000FB"/>
    <w:rsid w:val="00A13BBC"/>
    <w:rsid w:val="00A20142"/>
    <w:rsid w:val="00A3300D"/>
    <w:rsid w:val="00A34591"/>
    <w:rsid w:val="00A36949"/>
    <w:rsid w:val="00A40614"/>
    <w:rsid w:val="00A449CC"/>
    <w:rsid w:val="00A54C0F"/>
    <w:rsid w:val="00A56150"/>
    <w:rsid w:val="00A924CF"/>
    <w:rsid w:val="00A957B4"/>
    <w:rsid w:val="00AA2D01"/>
    <w:rsid w:val="00AA2EC7"/>
    <w:rsid w:val="00AA312A"/>
    <w:rsid w:val="00AA6C1A"/>
    <w:rsid w:val="00AA7918"/>
    <w:rsid w:val="00AA7DFF"/>
    <w:rsid w:val="00AB49F9"/>
    <w:rsid w:val="00AB60FF"/>
    <w:rsid w:val="00AC5A29"/>
    <w:rsid w:val="00AC7D56"/>
    <w:rsid w:val="00AD17B8"/>
    <w:rsid w:val="00AD376C"/>
    <w:rsid w:val="00AD5118"/>
    <w:rsid w:val="00AD5594"/>
    <w:rsid w:val="00AD5FA4"/>
    <w:rsid w:val="00AD7ADD"/>
    <w:rsid w:val="00AD7BF2"/>
    <w:rsid w:val="00AE1335"/>
    <w:rsid w:val="00AE4543"/>
    <w:rsid w:val="00AE4614"/>
    <w:rsid w:val="00AE63B4"/>
    <w:rsid w:val="00B047A8"/>
    <w:rsid w:val="00B12936"/>
    <w:rsid w:val="00B1342E"/>
    <w:rsid w:val="00B15953"/>
    <w:rsid w:val="00B16BD6"/>
    <w:rsid w:val="00B16C7F"/>
    <w:rsid w:val="00B22CB1"/>
    <w:rsid w:val="00B254E9"/>
    <w:rsid w:val="00B25B8C"/>
    <w:rsid w:val="00B276F9"/>
    <w:rsid w:val="00B408F8"/>
    <w:rsid w:val="00B41CCB"/>
    <w:rsid w:val="00B47131"/>
    <w:rsid w:val="00B5186E"/>
    <w:rsid w:val="00B56939"/>
    <w:rsid w:val="00B65DD8"/>
    <w:rsid w:val="00B724C0"/>
    <w:rsid w:val="00B7339B"/>
    <w:rsid w:val="00B76153"/>
    <w:rsid w:val="00B779F8"/>
    <w:rsid w:val="00BA0CA5"/>
    <w:rsid w:val="00BA1EC8"/>
    <w:rsid w:val="00BA2BDF"/>
    <w:rsid w:val="00BA636C"/>
    <w:rsid w:val="00BA7AD5"/>
    <w:rsid w:val="00BB6FCC"/>
    <w:rsid w:val="00BC2397"/>
    <w:rsid w:val="00BC3056"/>
    <w:rsid w:val="00BC342C"/>
    <w:rsid w:val="00BC5C18"/>
    <w:rsid w:val="00BD5D61"/>
    <w:rsid w:val="00BE1840"/>
    <w:rsid w:val="00BE24D1"/>
    <w:rsid w:val="00BE5310"/>
    <w:rsid w:val="00BF4F10"/>
    <w:rsid w:val="00C06178"/>
    <w:rsid w:val="00C10325"/>
    <w:rsid w:val="00C14DD9"/>
    <w:rsid w:val="00C1691C"/>
    <w:rsid w:val="00C16E00"/>
    <w:rsid w:val="00C209E4"/>
    <w:rsid w:val="00C246B2"/>
    <w:rsid w:val="00C32C40"/>
    <w:rsid w:val="00C37DE4"/>
    <w:rsid w:val="00C45D4C"/>
    <w:rsid w:val="00C51BA0"/>
    <w:rsid w:val="00C52B82"/>
    <w:rsid w:val="00C53E79"/>
    <w:rsid w:val="00C554A8"/>
    <w:rsid w:val="00C7426A"/>
    <w:rsid w:val="00C75786"/>
    <w:rsid w:val="00C75E18"/>
    <w:rsid w:val="00C80F67"/>
    <w:rsid w:val="00C8263E"/>
    <w:rsid w:val="00C94C05"/>
    <w:rsid w:val="00C965F6"/>
    <w:rsid w:val="00C96759"/>
    <w:rsid w:val="00C971E7"/>
    <w:rsid w:val="00CB2838"/>
    <w:rsid w:val="00CB5B96"/>
    <w:rsid w:val="00CB6CEB"/>
    <w:rsid w:val="00CC063D"/>
    <w:rsid w:val="00CC68F7"/>
    <w:rsid w:val="00CD04AC"/>
    <w:rsid w:val="00CD1B2A"/>
    <w:rsid w:val="00CD1B84"/>
    <w:rsid w:val="00D0237C"/>
    <w:rsid w:val="00D051AB"/>
    <w:rsid w:val="00D16478"/>
    <w:rsid w:val="00D21697"/>
    <w:rsid w:val="00D21B04"/>
    <w:rsid w:val="00D23AF8"/>
    <w:rsid w:val="00D2790C"/>
    <w:rsid w:val="00D3258B"/>
    <w:rsid w:val="00D33435"/>
    <w:rsid w:val="00D36ACA"/>
    <w:rsid w:val="00D42869"/>
    <w:rsid w:val="00D55247"/>
    <w:rsid w:val="00D558D3"/>
    <w:rsid w:val="00D666D7"/>
    <w:rsid w:val="00D674D3"/>
    <w:rsid w:val="00D77C17"/>
    <w:rsid w:val="00D81162"/>
    <w:rsid w:val="00D9250A"/>
    <w:rsid w:val="00D953C6"/>
    <w:rsid w:val="00DA4FB5"/>
    <w:rsid w:val="00DB43DF"/>
    <w:rsid w:val="00DB553D"/>
    <w:rsid w:val="00DC1799"/>
    <w:rsid w:val="00DC79BD"/>
    <w:rsid w:val="00DD1102"/>
    <w:rsid w:val="00DD7D34"/>
    <w:rsid w:val="00DE6FB2"/>
    <w:rsid w:val="00DF3CA8"/>
    <w:rsid w:val="00DF5769"/>
    <w:rsid w:val="00E001B7"/>
    <w:rsid w:val="00E01908"/>
    <w:rsid w:val="00E04BC2"/>
    <w:rsid w:val="00E050C7"/>
    <w:rsid w:val="00E05A71"/>
    <w:rsid w:val="00E13124"/>
    <w:rsid w:val="00E17FFA"/>
    <w:rsid w:val="00E2188F"/>
    <w:rsid w:val="00E26956"/>
    <w:rsid w:val="00E41EE2"/>
    <w:rsid w:val="00E43E82"/>
    <w:rsid w:val="00E44966"/>
    <w:rsid w:val="00E502C9"/>
    <w:rsid w:val="00E63F38"/>
    <w:rsid w:val="00E67EF8"/>
    <w:rsid w:val="00E71A07"/>
    <w:rsid w:val="00E81677"/>
    <w:rsid w:val="00E85CAF"/>
    <w:rsid w:val="00EA0E91"/>
    <w:rsid w:val="00EA292E"/>
    <w:rsid w:val="00EA5104"/>
    <w:rsid w:val="00EB0BC7"/>
    <w:rsid w:val="00EB447C"/>
    <w:rsid w:val="00EB63E1"/>
    <w:rsid w:val="00EC3876"/>
    <w:rsid w:val="00EC3C46"/>
    <w:rsid w:val="00ED200E"/>
    <w:rsid w:val="00EE36BF"/>
    <w:rsid w:val="00EE7DE7"/>
    <w:rsid w:val="00EF1EED"/>
    <w:rsid w:val="00EF25FF"/>
    <w:rsid w:val="00EF35CE"/>
    <w:rsid w:val="00EF7BC1"/>
    <w:rsid w:val="00F02B2B"/>
    <w:rsid w:val="00F037FD"/>
    <w:rsid w:val="00F059A6"/>
    <w:rsid w:val="00F134B0"/>
    <w:rsid w:val="00F310E7"/>
    <w:rsid w:val="00F476E5"/>
    <w:rsid w:val="00F52376"/>
    <w:rsid w:val="00F57780"/>
    <w:rsid w:val="00F67A72"/>
    <w:rsid w:val="00F73440"/>
    <w:rsid w:val="00F85C64"/>
    <w:rsid w:val="00F924CA"/>
    <w:rsid w:val="00F937CD"/>
    <w:rsid w:val="00F939AD"/>
    <w:rsid w:val="00FB0891"/>
    <w:rsid w:val="00FC0078"/>
    <w:rsid w:val="00FC094A"/>
    <w:rsid w:val="00FD1B11"/>
    <w:rsid w:val="00FD1FA5"/>
    <w:rsid w:val="00FD77FE"/>
    <w:rsid w:val="00FE1EF5"/>
    <w:rsid w:val="00FE2589"/>
    <w:rsid w:val="00FE6510"/>
    <w:rsid w:val="00FE6EDC"/>
    <w:rsid w:val="00FF252A"/>
    <w:rsid w:val="00FF26B8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BEA1"/>
  <w15:docId w15:val="{DFD183C9-0B9A-431C-946E-B16997EA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226C"/>
    <w:pPr>
      <w:spacing w:after="120" w:line="276" w:lineRule="auto"/>
      <w:jc w:val="both"/>
      <w:textboxTightWrap w:val="allLines"/>
    </w:pPr>
    <w:rPr>
      <w:rFonts w:ascii="Cambria" w:eastAsia="Calibri" w:hAnsi="Cambria" w:cs="Times New Roman"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szerokaNormalny">
    <w:name w:val="Tabela szeroka Normalny"/>
    <w:basedOn w:val="Tekstpodstawowy"/>
    <w:qFormat/>
    <w:rsid w:val="00140303"/>
    <w:pPr>
      <w:suppressAutoHyphens/>
      <w:spacing w:after="0"/>
      <w:jc w:val="left"/>
    </w:pPr>
    <w:rPr>
      <w:sz w:val="20"/>
      <w:szCs w:val="20"/>
    </w:rPr>
  </w:style>
  <w:style w:type="paragraph" w:customStyle="1" w:styleId="Tabelaszerokalistapunktowana">
    <w:name w:val="Tabela szeroka lista punktowana"/>
    <w:basedOn w:val="Tekstpodstawowy"/>
    <w:qFormat/>
    <w:rsid w:val="00140303"/>
    <w:pPr>
      <w:numPr>
        <w:numId w:val="1"/>
      </w:numPr>
      <w:tabs>
        <w:tab w:val="num" w:pos="360"/>
      </w:tabs>
      <w:suppressAutoHyphens/>
      <w:spacing w:after="0"/>
      <w:ind w:left="227" w:hanging="227"/>
      <w:jc w:val="left"/>
    </w:pPr>
    <w:rPr>
      <w:sz w:val="20"/>
      <w:szCs w:val="20"/>
    </w:rPr>
  </w:style>
  <w:style w:type="paragraph" w:customStyle="1" w:styleId="Standard">
    <w:name w:val="Standard"/>
    <w:link w:val="StandardZnak"/>
    <w:rsid w:val="00140303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140303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numbering" w:customStyle="1" w:styleId="WWNum17">
    <w:name w:val="WWNum17"/>
    <w:basedOn w:val="Bezlisty"/>
    <w:rsid w:val="00140303"/>
    <w:pPr>
      <w:numPr>
        <w:numId w:val="2"/>
      </w:numPr>
    </w:pPr>
  </w:style>
  <w:style w:type="character" w:customStyle="1" w:styleId="StandardZnak">
    <w:name w:val="Standard Znak"/>
    <w:basedOn w:val="Domylnaczcionkaakapitu"/>
    <w:link w:val="Standard"/>
    <w:rsid w:val="00140303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030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0303"/>
    <w:rPr>
      <w:rFonts w:ascii="Cambria" w:eastAsia="Calibri" w:hAnsi="Cambria" w:cs="Times New Roman"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4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E47"/>
    <w:rPr>
      <w:rFonts w:ascii="Tahoma" w:eastAsia="Calibri" w:hAnsi="Tahoma" w:cs="Tahoma"/>
      <w:iCs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23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23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23D8"/>
    <w:rPr>
      <w:rFonts w:ascii="Cambria" w:eastAsia="Calibri" w:hAnsi="Cambria" w:cs="Times New Roman"/>
      <w:i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23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23D8"/>
    <w:rPr>
      <w:rFonts w:ascii="Cambria" w:eastAsia="Calibri" w:hAnsi="Cambria" w:cs="Times New Roman"/>
      <w:b/>
      <w:bCs/>
      <w:iCs/>
      <w:sz w:val="20"/>
      <w:szCs w:val="20"/>
    </w:rPr>
  </w:style>
  <w:style w:type="table" w:styleId="Tabela-Siatka">
    <w:name w:val="Table Grid"/>
    <w:basedOn w:val="Standardowy"/>
    <w:uiPriority w:val="39"/>
    <w:rsid w:val="00BC2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2397"/>
    <w:pPr>
      <w:spacing w:after="160" w:line="259" w:lineRule="auto"/>
      <w:ind w:left="720"/>
      <w:contextualSpacing/>
      <w:jc w:val="left"/>
      <w:textboxTightWrap w:val="none"/>
    </w:pPr>
    <w:rPr>
      <w:rFonts w:ascii="Calibri" w:hAnsi="Calibri"/>
      <w:iCs w:val="0"/>
    </w:rPr>
  </w:style>
  <w:style w:type="paragraph" w:customStyle="1" w:styleId="Default">
    <w:name w:val="Default"/>
    <w:rsid w:val="00BC239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BC2397"/>
    <w:rPr>
      <w:rFonts w:cs="Myriad Pro"/>
      <w:color w:val="000000"/>
      <w:sz w:val="22"/>
      <w:szCs w:val="22"/>
    </w:rPr>
  </w:style>
  <w:style w:type="paragraph" w:customStyle="1" w:styleId="Pa17">
    <w:name w:val="Pa17"/>
    <w:basedOn w:val="Default"/>
    <w:next w:val="Default"/>
    <w:uiPriority w:val="99"/>
    <w:rsid w:val="00BC2397"/>
    <w:pPr>
      <w:spacing w:line="241" w:lineRule="atLeast"/>
    </w:pPr>
    <w:rPr>
      <w:rFonts w:cstheme="minorBidi"/>
      <w:color w:val="auto"/>
    </w:rPr>
  </w:style>
  <w:style w:type="character" w:customStyle="1" w:styleId="A9">
    <w:name w:val="A9"/>
    <w:uiPriority w:val="99"/>
    <w:rsid w:val="00BC2397"/>
    <w:rPr>
      <w:rFonts w:cs="Myriad Pro"/>
      <w:color w:val="000000"/>
      <w:sz w:val="22"/>
      <w:szCs w:val="22"/>
    </w:rPr>
  </w:style>
  <w:style w:type="character" w:customStyle="1" w:styleId="ui-provider">
    <w:name w:val="ui-provider"/>
    <w:basedOn w:val="Domylnaczcionkaakapitu"/>
    <w:rsid w:val="00EF1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20</Pages>
  <Words>4574</Words>
  <Characters>27450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Pietrzak</dc:creator>
  <cp:keywords/>
  <dc:description/>
  <cp:lastModifiedBy>Anna Pietrzak</cp:lastModifiedBy>
  <cp:revision>7</cp:revision>
  <dcterms:created xsi:type="dcterms:W3CDTF">2024-07-31T10:35:00Z</dcterms:created>
  <dcterms:modified xsi:type="dcterms:W3CDTF">2024-08-21T08:51:00Z</dcterms:modified>
</cp:coreProperties>
</file>